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B45" w:rsidRPr="00030D37" w:rsidRDefault="000164F6" w:rsidP="005F3B4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w:t>
      </w:r>
      <w:r w:rsidR="005F3B45" w:rsidRPr="00030D37">
        <w:rPr>
          <w:rFonts w:ascii="Times New Roman" w:hAnsi="Times New Roman" w:cs="Times New Roman"/>
          <w:sz w:val="28"/>
          <w:szCs w:val="28"/>
        </w:rPr>
        <w:t xml:space="preserve">ждено </w:t>
      </w:r>
    </w:p>
    <w:p w:rsidR="005F3B45" w:rsidRPr="00030D37" w:rsidRDefault="005F3B45" w:rsidP="005F3B45">
      <w:pPr>
        <w:spacing w:after="0" w:line="240" w:lineRule="auto"/>
        <w:jc w:val="right"/>
        <w:rPr>
          <w:rFonts w:ascii="Times New Roman" w:hAnsi="Times New Roman" w:cs="Times New Roman"/>
          <w:sz w:val="28"/>
          <w:szCs w:val="28"/>
        </w:rPr>
      </w:pPr>
      <w:r w:rsidRPr="00030D37">
        <w:rPr>
          <w:rFonts w:ascii="Times New Roman" w:hAnsi="Times New Roman" w:cs="Times New Roman"/>
          <w:sz w:val="28"/>
          <w:szCs w:val="28"/>
        </w:rPr>
        <w:t xml:space="preserve">                                                                                           Приказом МКУ СМО «ЦБУ»                                           </w:t>
      </w:r>
    </w:p>
    <w:p w:rsidR="005F3B45" w:rsidRPr="00030D37" w:rsidRDefault="005F3B45" w:rsidP="005F3B45">
      <w:pPr>
        <w:spacing w:after="0" w:line="240" w:lineRule="auto"/>
        <w:jc w:val="right"/>
        <w:rPr>
          <w:rFonts w:ascii="Times New Roman" w:hAnsi="Times New Roman" w:cs="Times New Roman"/>
          <w:sz w:val="28"/>
          <w:szCs w:val="28"/>
        </w:rPr>
      </w:pPr>
      <w:r w:rsidRPr="00030D37">
        <w:rPr>
          <w:rFonts w:ascii="Times New Roman" w:hAnsi="Times New Roman" w:cs="Times New Roman"/>
          <w:sz w:val="28"/>
          <w:szCs w:val="28"/>
        </w:rPr>
        <w:t xml:space="preserve">                                                                                от </w:t>
      </w:r>
      <w:r w:rsidR="00EB679F" w:rsidRPr="00030D37">
        <w:rPr>
          <w:rFonts w:ascii="Times New Roman" w:hAnsi="Times New Roman" w:cs="Times New Roman"/>
          <w:sz w:val="28"/>
          <w:szCs w:val="28"/>
        </w:rPr>
        <w:t>29</w:t>
      </w:r>
      <w:r w:rsidRPr="00030D37">
        <w:rPr>
          <w:rFonts w:ascii="Times New Roman" w:hAnsi="Times New Roman" w:cs="Times New Roman"/>
          <w:sz w:val="28"/>
          <w:szCs w:val="28"/>
        </w:rPr>
        <w:t>.</w:t>
      </w:r>
      <w:r w:rsidR="00D50D8D" w:rsidRPr="00030D37">
        <w:rPr>
          <w:rFonts w:ascii="Times New Roman" w:hAnsi="Times New Roman" w:cs="Times New Roman"/>
          <w:sz w:val="28"/>
          <w:szCs w:val="28"/>
        </w:rPr>
        <w:t>12</w:t>
      </w:r>
      <w:r w:rsidRPr="00030D37">
        <w:rPr>
          <w:rFonts w:ascii="Times New Roman" w:hAnsi="Times New Roman" w:cs="Times New Roman"/>
          <w:sz w:val="28"/>
          <w:szCs w:val="28"/>
        </w:rPr>
        <w:t>.202</w:t>
      </w:r>
      <w:r w:rsidR="00E52CD9" w:rsidRPr="00030D37">
        <w:rPr>
          <w:rFonts w:ascii="Times New Roman" w:hAnsi="Times New Roman" w:cs="Times New Roman"/>
          <w:sz w:val="28"/>
          <w:szCs w:val="28"/>
        </w:rPr>
        <w:t>5</w:t>
      </w:r>
      <w:r w:rsidR="005B37ED" w:rsidRPr="00030D37">
        <w:rPr>
          <w:rFonts w:ascii="Times New Roman" w:hAnsi="Times New Roman" w:cs="Times New Roman"/>
          <w:sz w:val="28"/>
          <w:szCs w:val="28"/>
        </w:rPr>
        <w:t xml:space="preserve"> №</w:t>
      </w:r>
      <w:r w:rsidR="00FA7611" w:rsidRPr="00030D37">
        <w:rPr>
          <w:rFonts w:ascii="Times New Roman" w:hAnsi="Times New Roman" w:cs="Times New Roman"/>
          <w:sz w:val="28"/>
          <w:szCs w:val="28"/>
        </w:rPr>
        <w:t xml:space="preserve"> 207</w:t>
      </w:r>
      <w:r w:rsidR="00D50D8D" w:rsidRPr="00030D37">
        <w:rPr>
          <w:rFonts w:ascii="Times New Roman" w:hAnsi="Times New Roman" w:cs="Times New Roman"/>
          <w:sz w:val="28"/>
          <w:szCs w:val="28"/>
        </w:rPr>
        <w:t xml:space="preserve"> </w:t>
      </w:r>
      <w:r w:rsidRPr="00030D37">
        <w:rPr>
          <w:rFonts w:ascii="Times New Roman" w:hAnsi="Times New Roman" w:cs="Times New Roman"/>
          <w:sz w:val="26"/>
          <w:szCs w:val="26"/>
        </w:rPr>
        <w:t xml:space="preserve">                                                                    </w:t>
      </w:r>
      <w:r w:rsidRPr="00030D37">
        <w:rPr>
          <w:rFonts w:ascii="Times New Roman" w:hAnsi="Times New Roman" w:cs="Times New Roman"/>
          <w:sz w:val="28"/>
          <w:szCs w:val="28"/>
        </w:rPr>
        <w:t xml:space="preserve">                                                                                                                       </w:t>
      </w:r>
    </w:p>
    <w:p w:rsidR="00E5569B" w:rsidRPr="00030D37" w:rsidRDefault="00E5569B" w:rsidP="0048264A">
      <w:pPr>
        <w:spacing w:after="0" w:line="240" w:lineRule="auto"/>
        <w:jc w:val="right"/>
        <w:rPr>
          <w:rFonts w:ascii="Times New Roman" w:hAnsi="Times New Roman" w:cs="Times New Roman"/>
          <w:sz w:val="28"/>
          <w:szCs w:val="28"/>
        </w:rPr>
      </w:pPr>
    </w:p>
    <w:p w:rsidR="002661C0" w:rsidRPr="00030D37" w:rsidRDefault="00E5569B" w:rsidP="0048264A">
      <w:pPr>
        <w:spacing w:after="0" w:line="240" w:lineRule="auto"/>
        <w:jc w:val="right"/>
        <w:rPr>
          <w:rFonts w:ascii="Times New Roman" w:hAnsi="Times New Roman" w:cs="Times New Roman"/>
          <w:sz w:val="28"/>
          <w:szCs w:val="28"/>
        </w:rPr>
      </w:pPr>
      <w:r w:rsidRPr="00030D37">
        <w:rPr>
          <w:rFonts w:ascii="Times New Roman" w:hAnsi="Times New Roman" w:cs="Times New Roman"/>
          <w:sz w:val="28"/>
          <w:szCs w:val="28"/>
        </w:rPr>
        <w:t xml:space="preserve"> </w:t>
      </w:r>
      <w:r w:rsidR="005C7902"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Утверждено </w:t>
      </w:r>
    </w:p>
    <w:p w:rsidR="002661C0" w:rsidRPr="00030D37" w:rsidRDefault="002661C0" w:rsidP="0048264A">
      <w:pPr>
        <w:spacing w:after="0" w:line="240" w:lineRule="auto"/>
        <w:jc w:val="right"/>
        <w:rPr>
          <w:rFonts w:ascii="Times New Roman" w:hAnsi="Times New Roman" w:cs="Times New Roman"/>
          <w:sz w:val="28"/>
          <w:szCs w:val="28"/>
        </w:rPr>
      </w:pPr>
      <w:r w:rsidRPr="00030D37">
        <w:rPr>
          <w:rFonts w:ascii="Times New Roman" w:hAnsi="Times New Roman" w:cs="Times New Roman"/>
          <w:sz w:val="28"/>
          <w:szCs w:val="28"/>
        </w:rPr>
        <w:t xml:space="preserve">                                                                                           Приказом </w:t>
      </w:r>
      <w:r w:rsidR="00BD0CFD" w:rsidRPr="00030D37">
        <w:rPr>
          <w:rFonts w:ascii="Times New Roman" w:hAnsi="Times New Roman" w:cs="Times New Roman"/>
          <w:sz w:val="28"/>
          <w:szCs w:val="28"/>
        </w:rPr>
        <w:t>МКУ СМ</w:t>
      </w:r>
      <w:r w:rsidR="00572ECC" w:rsidRPr="00030D37">
        <w:rPr>
          <w:rFonts w:ascii="Times New Roman" w:hAnsi="Times New Roman" w:cs="Times New Roman"/>
          <w:sz w:val="28"/>
          <w:szCs w:val="28"/>
        </w:rPr>
        <w:t>Р</w:t>
      </w:r>
      <w:r w:rsidR="00BD0CFD" w:rsidRPr="00030D37">
        <w:rPr>
          <w:rFonts w:ascii="Times New Roman" w:hAnsi="Times New Roman" w:cs="Times New Roman"/>
          <w:sz w:val="28"/>
          <w:szCs w:val="28"/>
        </w:rPr>
        <w:t xml:space="preserve"> «ЦБУ</w:t>
      </w:r>
      <w:r w:rsidRPr="00030D37">
        <w:rPr>
          <w:rFonts w:ascii="Times New Roman" w:hAnsi="Times New Roman" w:cs="Times New Roman"/>
          <w:sz w:val="28"/>
          <w:szCs w:val="28"/>
        </w:rPr>
        <w:t xml:space="preserve">»                                           </w:t>
      </w:r>
    </w:p>
    <w:p w:rsidR="002661C0" w:rsidRPr="00030D37" w:rsidRDefault="002661C0" w:rsidP="0048264A">
      <w:pPr>
        <w:spacing w:after="0" w:line="240" w:lineRule="auto"/>
        <w:jc w:val="right"/>
        <w:rPr>
          <w:rFonts w:ascii="Times New Roman" w:hAnsi="Times New Roman" w:cs="Times New Roman"/>
          <w:sz w:val="28"/>
          <w:szCs w:val="28"/>
        </w:rPr>
      </w:pPr>
      <w:r w:rsidRPr="00030D37">
        <w:rPr>
          <w:rFonts w:ascii="Times New Roman" w:hAnsi="Times New Roman" w:cs="Times New Roman"/>
          <w:sz w:val="28"/>
          <w:szCs w:val="28"/>
        </w:rPr>
        <w:t xml:space="preserve">                                                                                от </w:t>
      </w:r>
      <w:r w:rsidR="00EB7474" w:rsidRPr="00030D37">
        <w:rPr>
          <w:rFonts w:ascii="Times New Roman" w:hAnsi="Times New Roman" w:cs="Times New Roman"/>
          <w:sz w:val="28"/>
          <w:szCs w:val="28"/>
        </w:rPr>
        <w:t>30</w:t>
      </w:r>
      <w:r w:rsidR="00AB787E" w:rsidRPr="00030D37">
        <w:rPr>
          <w:rFonts w:ascii="Times New Roman" w:hAnsi="Times New Roman" w:cs="Times New Roman"/>
          <w:sz w:val="28"/>
          <w:szCs w:val="28"/>
        </w:rPr>
        <w:t>.</w:t>
      </w:r>
      <w:r w:rsidR="00EB7474" w:rsidRPr="00030D37">
        <w:rPr>
          <w:rFonts w:ascii="Times New Roman" w:hAnsi="Times New Roman" w:cs="Times New Roman"/>
          <w:sz w:val="28"/>
          <w:szCs w:val="28"/>
        </w:rPr>
        <w:t>12</w:t>
      </w:r>
      <w:r w:rsidR="00AB787E" w:rsidRPr="00030D37">
        <w:rPr>
          <w:rFonts w:ascii="Times New Roman" w:hAnsi="Times New Roman" w:cs="Times New Roman"/>
          <w:sz w:val="28"/>
          <w:szCs w:val="28"/>
        </w:rPr>
        <w:t>.2020</w:t>
      </w:r>
      <w:r w:rsidRPr="00030D37">
        <w:rPr>
          <w:rFonts w:ascii="Times New Roman" w:hAnsi="Times New Roman" w:cs="Times New Roman"/>
          <w:sz w:val="28"/>
          <w:szCs w:val="28"/>
        </w:rPr>
        <w:t xml:space="preserve"> №</w:t>
      </w:r>
      <w:r w:rsidR="0090517A" w:rsidRPr="00030D37">
        <w:rPr>
          <w:rFonts w:ascii="Times New Roman" w:hAnsi="Times New Roman" w:cs="Times New Roman"/>
          <w:sz w:val="28"/>
          <w:szCs w:val="28"/>
        </w:rPr>
        <w:t xml:space="preserve"> </w:t>
      </w:r>
      <w:r w:rsidR="00EB7474" w:rsidRPr="00030D37">
        <w:rPr>
          <w:rFonts w:ascii="Times New Roman" w:hAnsi="Times New Roman" w:cs="Times New Roman"/>
          <w:sz w:val="28"/>
          <w:szCs w:val="28"/>
        </w:rPr>
        <w:t>17</w:t>
      </w:r>
      <w:r w:rsidR="00AB787E" w:rsidRPr="00030D37">
        <w:rPr>
          <w:rFonts w:ascii="Times New Roman" w:hAnsi="Times New Roman" w:cs="Times New Roman"/>
          <w:sz w:val="28"/>
          <w:szCs w:val="28"/>
        </w:rPr>
        <w:t>3</w:t>
      </w:r>
    </w:p>
    <w:p w:rsidR="002661C0" w:rsidRPr="00030D37" w:rsidRDefault="002661C0" w:rsidP="002661C0">
      <w:pPr>
        <w:jc w:val="center"/>
        <w:rPr>
          <w:rFonts w:ascii="Times New Roman" w:hAnsi="Times New Roman" w:cs="Times New Roman"/>
          <w:sz w:val="28"/>
          <w:szCs w:val="28"/>
        </w:rPr>
      </w:pPr>
      <w:r w:rsidRPr="00030D37">
        <w:rPr>
          <w:rFonts w:ascii="Times New Roman" w:hAnsi="Times New Roman" w:cs="Times New Roman"/>
          <w:sz w:val="28"/>
          <w:szCs w:val="28"/>
        </w:rPr>
        <w:t xml:space="preserve">                                                                                                                 </w:t>
      </w:r>
    </w:p>
    <w:p w:rsidR="002661C0" w:rsidRPr="00030D37" w:rsidRDefault="002661C0" w:rsidP="002661C0">
      <w:pPr>
        <w:jc w:val="center"/>
        <w:rPr>
          <w:rFonts w:ascii="Times New Roman" w:hAnsi="Times New Roman" w:cs="Times New Roman"/>
          <w:sz w:val="28"/>
          <w:szCs w:val="28"/>
        </w:rPr>
      </w:pPr>
      <w:r w:rsidRPr="00030D37">
        <w:rPr>
          <w:rFonts w:ascii="Times New Roman" w:hAnsi="Times New Roman" w:cs="Times New Roman"/>
          <w:sz w:val="28"/>
          <w:szCs w:val="28"/>
        </w:rPr>
        <w:t xml:space="preserve">                                                                                                                     </w:t>
      </w:r>
    </w:p>
    <w:p w:rsidR="002661C0" w:rsidRPr="00030D37" w:rsidRDefault="002661C0" w:rsidP="00266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030D37">
        <w:rPr>
          <w:rFonts w:ascii="Times New Roman" w:hAnsi="Times New Roman" w:cs="Times New Roman"/>
          <w:b/>
          <w:bCs/>
          <w:sz w:val="28"/>
          <w:szCs w:val="28"/>
        </w:rPr>
        <w:t>Положение о единой учетной политике для целей бюджетного и налогового учета (далее – Положение)</w:t>
      </w:r>
    </w:p>
    <w:p w:rsidR="008A5F20" w:rsidRPr="00030D37" w:rsidRDefault="008A5F20" w:rsidP="00C65E13">
      <w:pPr>
        <w:pStyle w:val="2"/>
        <w:numPr>
          <w:ilvl w:val="1"/>
          <w:numId w:val="0"/>
        </w:numPr>
        <w:spacing w:before="0" w:beforeAutospacing="0" w:after="0" w:afterAutospacing="0" w:line="360" w:lineRule="auto"/>
        <w:ind w:firstLine="709"/>
        <w:jc w:val="both"/>
        <w:rPr>
          <w:b w:val="0"/>
          <w:color w:val="000000"/>
          <w:sz w:val="28"/>
          <w:szCs w:val="28"/>
        </w:rPr>
      </w:pPr>
      <w:bookmarkStart w:id="0" w:name="_ref_1-c8082797e1ee4d"/>
    </w:p>
    <w:p w:rsidR="002661C0" w:rsidRPr="00030D37" w:rsidRDefault="002661C0" w:rsidP="00C469F1">
      <w:pPr>
        <w:pStyle w:val="2"/>
        <w:numPr>
          <w:ilvl w:val="1"/>
          <w:numId w:val="0"/>
        </w:numPr>
        <w:spacing w:before="0" w:beforeAutospacing="0" w:after="120" w:afterAutospacing="0" w:line="276" w:lineRule="auto"/>
        <w:ind w:firstLine="284"/>
        <w:jc w:val="both"/>
        <w:rPr>
          <w:b w:val="0"/>
          <w:color w:val="000000"/>
          <w:sz w:val="28"/>
          <w:szCs w:val="28"/>
        </w:rPr>
      </w:pPr>
      <w:r w:rsidRPr="00030D37">
        <w:rPr>
          <w:b w:val="0"/>
          <w:color w:val="000000"/>
          <w:sz w:val="28"/>
          <w:szCs w:val="28"/>
        </w:rPr>
        <w:t>Настоящее Положение разработано в соответствии с требованиями следующих документов:</w:t>
      </w:r>
      <w:bookmarkEnd w:id="0"/>
    </w:p>
    <w:p w:rsidR="002661C0" w:rsidRPr="00030D37" w:rsidRDefault="002661C0" w:rsidP="00C469F1">
      <w:pPr>
        <w:pStyle w:val="a7"/>
        <w:numPr>
          <w:ilvl w:val="1"/>
          <w:numId w:val="4"/>
        </w:numPr>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Бюджетный </w:t>
      </w:r>
      <w:hyperlink r:id="rId9" w:history="1">
        <w:r w:rsidRPr="00030D37">
          <w:rPr>
            <w:rStyle w:val="a4"/>
            <w:rFonts w:ascii="Times New Roman" w:hAnsi="Times New Roman" w:cs="Times New Roman"/>
            <w:color w:val="000000"/>
            <w:sz w:val="28"/>
            <w:szCs w:val="28"/>
            <w:u w:val="none"/>
          </w:rPr>
          <w:t>кодекс</w:t>
        </w:r>
      </w:hyperlink>
      <w:r w:rsidRPr="00030D37">
        <w:rPr>
          <w:rFonts w:ascii="Times New Roman" w:hAnsi="Times New Roman" w:cs="Times New Roman"/>
          <w:color w:val="000000"/>
          <w:sz w:val="28"/>
          <w:szCs w:val="28"/>
        </w:rPr>
        <w:t xml:space="preserve"> РФ (далее - БК РФ);</w:t>
      </w:r>
    </w:p>
    <w:p w:rsidR="006471FA" w:rsidRPr="00030D37" w:rsidRDefault="002661C0" w:rsidP="00C469F1">
      <w:pPr>
        <w:pStyle w:val="a7"/>
        <w:numPr>
          <w:ilvl w:val="0"/>
          <w:numId w:val="4"/>
        </w:numPr>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Федеральный </w:t>
      </w:r>
      <w:hyperlink r:id="rId10" w:history="1">
        <w:r w:rsidRPr="00030D37">
          <w:rPr>
            <w:rStyle w:val="a4"/>
            <w:rFonts w:ascii="Times New Roman" w:hAnsi="Times New Roman" w:cs="Times New Roman"/>
            <w:color w:val="000000"/>
            <w:sz w:val="28"/>
            <w:szCs w:val="28"/>
            <w:u w:val="none"/>
          </w:rPr>
          <w:t>закон</w:t>
        </w:r>
      </w:hyperlink>
      <w:r w:rsidRPr="00030D37">
        <w:rPr>
          <w:rFonts w:ascii="Times New Roman" w:hAnsi="Times New Roman" w:cs="Times New Roman"/>
          <w:color w:val="000000"/>
          <w:sz w:val="28"/>
          <w:szCs w:val="28"/>
        </w:rPr>
        <w:t xml:space="preserve"> от 06.12.2011 № 402-ФЗ "О бухгалтерском учете" (далее</w:t>
      </w:r>
      <w:r w:rsidR="00476753" w:rsidRPr="00030D37">
        <w:rPr>
          <w:rFonts w:ascii="Times New Roman" w:hAnsi="Times New Roman" w:cs="Times New Roman"/>
          <w:color w:val="000000"/>
          <w:sz w:val="28"/>
          <w:szCs w:val="28"/>
        </w:rPr>
        <w:t xml:space="preserve"> - Закон № 402-ФЗ)</w:t>
      </w:r>
      <w:r w:rsidRPr="00030D37">
        <w:rPr>
          <w:rFonts w:ascii="Times New Roman" w:hAnsi="Times New Roman" w:cs="Times New Roman"/>
          <w:color w:val="000000"/>
          <w:sz w:val="28"/>
          <w:szCs w:val="28"/>
        </w:rPr>
        <w:t>;</w:t>
      </w:r>
    </w:p>
    <w:p w:rsidR="003F63B1" w:rsidRPr="00030D37" w:rsidRDefault="005D4209" w:rsidP="00C469F1">
      <w:pPr>
        <w:shd w:val="clear" w:color="auto" w:fill="FFFFFF"/>
        <w:spacing w:after="120"/>
        <w:ind w:firstLine="284"/>
        <w:jc w:val="both"/>
        <w:rPr>
          <w:rFonts w:ascii="Times New Roman" w:hAnsi="Times New Roman" w:cs="Times New Roman"/>
          <w:b/>
          <w:color w:val="FF0000"/>
          <w:sz w:val="28"/>
          <w:szCs w:val="28"/>
        </w:rPr>
      </w:pPr>
      <w:r w:rsidRPr="00030D37">
        <w:rPr>
          <w:rFonts w:ascii="Times New Roman" w:hAnsi="Times New Roman" w:cs="Times New Roman"/>
          <w:color w:val="000000"/>
          <w:sz w:val="28"/>
          <w:szCs w:val="28"/>
        </w:rPr>
        <w:t xml:space="preserve">- </w:t>
      </w:r>
      <w:r w:rsidR="006471FA" w:rsidRPr="00030D37">
        <w:rPr>
          <w:rFonts w:ascii="Times New Roman" w:hAnsi="Times New Roman" w:cs="Times New Roman"/>
          <w:color w:val="000000"/>
          <w:sz w:val="28"/>
          <w:szCs w:val="28"/>
        </w:rPr>
        <w:t>федеральны</w:t>
      </w:r>
      <w:r w:rsidR="007D245E" w:rsidRPr="00030D37">
        <w:rPr>
          <w:rFonts w:ascii="Times New Roman" w:hAnsi="Times New Roman" w:cs="Times New Roman"/>
          <w:color w:val="000000"/>
          <w:sz w:val="28"/>
          <w:szCs w:val="28"/>
        </w:rPr>
        <w:t>е</w:t>
      </w:r>
      <w:r w:rsidR="006471FA" w:rsidRPr="00030D37">
        <w:rPr>
          <w:rFonts w:ascii="Times New Roman" w:hAnsi="Times New Roman" w:cs="Times New Roman"/>
          <w:color w:val="000000"/>
          <w:sz w:val="28"/>
          <w:szCs w:val="28"/>
        </w:rPr>
        <w:t xml:space="preserve"> стандарт</w:t>
      </w:r>
      <w:r w:rsidR="007D245E" w:rsidRPr="00030D37">
        <w:rPr>
          <w:rFonts w:ascii="Times New Roman" w:hAnsi="Times New Roman" w:cs="Times New Roman"/>
          <w:color w:val="000000"/>
          <w:sz w:val="28"/>
          <w:szCs w:val="28"/>
        </w:rPr>
        <w:t>ы</w:t>
      </w:r>
      <w:r w:rsidR="006471FA" w:rsidRPr="00030D37">
        <w:rPr>
          <w:rFonts w:ascii="Times New Roman" w:hAnsi="Times New Roman" w:cs="Times New Roman"/>
          <w:color w:val="000000"/>
          <w:sz w:val="28"/>
          <w:szCs w:val="28"/>
        </w:rPr>
        <w:t xml:space="preserve"> бухгалтерского учета государственных финансов,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w:t>
      </w:r>
      <w:r w:rsidR="00DA0C15" w:rsidRPr="00030D37">
        <w:rPr>
          <w:rFonts w:ascii="Times New Roman" w:hAnsi="Times New Roman" w:cs="Times New Roman"/>
          <w:color w:val="000000"/>
          <w:sz w:val="28"/>
          <w:szCs w:val="28"/>
        </w:rPr>
        <w:t>рской (финансовой) отчетности»);</w:t>
      </w:r>
      <w:r w:rsidR="006471FA" w:rsidRPr="00030D37">
        <w:rPr>
          <w:rFonts w:ascii="Times New Roman" w:hAnsi="Times New Roman" w:cs="Times New Roman"/>
          <w:color w:val="000000"/>
          <w:sz w:val="28"/>
          <w:szCs w:val="28"/>
        </w:rPr>
        <w:t xml:space="preserve"> от 30.12.2017 № 274н, № 275н, № 278н (далее – соответственно СГС «Учетная политика, оценочные значения и ошибки», СГС «События после отчетной даты», СГС «Отче</w:t>
      </w:r>
      <w:r w:rsidR="00DA0C15" w:rsidRPr="00030D37">
        <w:rPr>
          <w:rFonts w:ascii="Times New Roman" w:hAnsi="Times New Roman" w:cs="Times New Roman"/>
          <w:color w:val="000000"/>
          <w:sz w:val="28"/>
          <w:szCs w:val="28"/>
        </w:rPr>
        <w:t>т о движении денежных средств»);</w:t>
      </w:r>
      <w:r w:rsidR="006471FA" w:rsidRPr="00030D37">
        <w:rPr>
          <w:rFonts w:ascii="Times New Roman" w:hAnsi="Times New Roman" w:cs="Times New Roman"/>
          <w:color w:val="000000"/>
          <w:sz w:val="28"/>
          <w:szCs w:val="28"/>
        </w:rPr>
        <w:t xml:space="preserve"> от 27.02.20</w:t>
      </w:r>
      <w:r w:rsidR="00DA0C15" w:rsidRPr="00030D37">
        <w:rPr>
          <w:rFonts w:ascii="Times New Roman" w:hAnsi="Times New Roman" w:cs="Times New Roman"/>
          <w:color w:val="000000"/>
          <w:sz w:val="28"/>
          <w:szCs w:val="28"/>
        </w:rPr>
        <w:t>18 № 32н (далее – СГС «Доходы»);</w:t>
      </w:r>
      <w:r w:rsidR="006471FA" w:rsidRPr="00030D37">
        <w:rPr>
          <w:rFonts w:ascii="Times New Roman" w:hAnsi="Times New Roman" w:cs="Times New Roman"/>
          <w:color w:val="000000"/>
          <w:sz w:val="28"/>
          <w:szCs w:val="28"/>
        </w:rPr>
        <w:t xml:space="preserve"> от 28.02.2018 № 34н</w:t>
      </w:r>
      <w:r w:rsidR="00DA0C15" w:rsidRPr="00030D37">
        <w:rPr>
          <w:rFonts w:ascii="Times New Roman" w:hAnsi="Times New Roman" w:cs="Times New Roman"/>
          <w:color w:val="000000"/>
          <w:sz w:val="28"/>
          <w:szCs w:val="28"/>
        </w:rPr>
        <w:t xml:space="preserve">, </w:t>
      </w:r>
      <w:r w:rsidR="00E2173A" w:rsidRPr="00030D37">
        <w:rPr>
          <w:rFonts w:ascii="Times New Roman" w:hAnsi="Times New Roman" w:cs="Times New Roman"/>
          <w:color w:val="000000"/>
          <w:sz w:val="28"/>
          <w:szCs w:val="28"/>
        </w:rPr>
        <w:t xml:space="preserve">№ </w:t>
      </w:r>
      <w:r w:rsidR="00DA0C15" w:rsidRPr="00030D37">
        <w:rPr>
          <w:rFonts w:ascii="Times New Roman" w:hAnsi="Times New Roman" w:cs="Times New Roman"/>
          <w:color w:val="000000"/>
          <w:sz w:val="28"/>
          <w:szCs w:val="28"/>
        </w:rPr>
        <w:t>37н</w:t>
      </w:r>
      <w:r w:rsidR="006471FA" w:rsidRPr="00030D37">
        <w:rPr>
          <w:rFonts w:ascii="Times New Roman" w:hAnsi="Times New Roman" w:cs="Times New Roman"/>
          <w:color w:val="000000"/>
          <w:sz w:val="28"/>
          <w:szCs w:val="28"/>
        </w:rPr>
        <w:t xml:space="preserve"> (далее </w:t>
      </w:r>
      <w:r w:rsidR="00DA0C15" w:rsidRPr="00030D37">
        <w:rPr>
          <w:rFonts w:ascii="Times New Roman" w:hAnsi="Times New Roman" w:cs="Times New Roman"/>
          <w:color w:val="000000"/>
          <w:sz w:val="28"/>
          <w:szCs w:val="28"/>
        </w:rPr>
        <w:t>– соответственно СГС «Непроизведенные активы», СГС "Бюджетная информация в бухгалтерской (финансовой) отчетности");</w:t>
      </w:r>
      <w:r w:rsidR="006471FA" w:rsidRPr="00030D37">
        <w:rPr>
          <w:rFonts w:ascii="Times New Roman" w:hAnsi="Times New Roman" w:cs="Times New Roman"/>
          <w:color w:val="000000"/>
          <w:sz w:val="28"/>
          <w:szCs w:val="28"/>
        </w:rPr>
        <w:t xml:space="preserve"> от 30.05.2018 № 122н, № 124н (далее – соответственно СГС «Влияние изменений курсов иностранных валют», СГС «Резервы</w:t>
      </w:r>
      <w:r w:rsidR="00B24BA7" w:rsidRPr="00030D37">
        <w:rPr>
          <w:rFonts w:ascii="Times New Roman" w:hAnsi="Times New Roman" w:cs="Times New Roman"/>
          <w:color w:val="000000"/>
          <w:sz w:val="28"/>
          <w:szCs w:val="28"/>
        </w:rPr>
        <w:t>. Раскрытие информации об условных обязательствах и условных активах</w:t>
      </w:r>
      <w:r w:rsidR="006471FA" w:rsidRPr="00030D37">
        <w:rPr>
          <w:rFonts w:ascii="Times New Roman" w:hAnsi="Times New Roman" w:cs="Times New Roman"/>
          <w:color w:val="000000"/>
          <w:sz w:val="28"/>
          <w:szCs w:val="28"/>
        </w:rPr>
        <w:t>»)</w:t>
      </w:r>
      <w:r w:rsidR="00DA0C15" w:rsidRPr="00030D37">
        <w:rPr>
          <w:rFonts w:ascii="Times New Roman" w:hAnsi="Times New Roman" w:cs="Times New Roman"/>
          <w:color w:val="000000"/>
          <w:sz w:val="28"/>
          <w:szCs w:val="28"/>
        </w:rPr>
        <w:t>;</w:t>
      </w:r>
      <w:r w:rsidR="006471FA" w:rsidRPr="00030D37">
        <w:rPr>
          <w:rFonts w:ascii="Times New Roman" w:hAnsi="Times New Roman" w:cs="Times New Roman"/>
          <w:color w:val="000000"/>
          <w:sz w:val="28"/>
          <w:szCs w:val="28"/>
        </w:rPr>
        <w:t xml:space="preserve"> от 07.12.201</w:t>
      </w:r>
      <w:r w:rsidR="00DA0C15" w:rsidRPr="00030D37">
        <w:rPr>
          <w:rFonts w:ascii="Times New Roman" w:hAnsi="Times New Roman" w:cs="Times New Roman"/>
          <w:color w:val="000000"/>
          <w:sz w:val="28"/>
          <w:szCs w:val="28"/>
        </w:rPr>
        <w:t>8 № 256н (далее – СГС «Запасы»);</w:t>
      </w:r>
      <w:r w:rsidR="006471FA" w:rsidRPr="00030D37">
        <w:rPr>
          <w:rFonts w:ascii="Times New Roman" w:hAnsi="Times New Roman" w:cs="Times New Roman"/>
          <w:color w:val="000000"/>
          <w:sz w:val="28"/>
          <w:szCs w:val="28"/>
        </w:rPr>
        <w:t xml:space="preserve"> от 29.06.2018 № 145н</w:t>
      </w:r>
      <w:r w:rsidR="0038308D" w:rsidRPr="00030D37">
        <w:rPr>
          <w:rFonts w:ascii="Times New Roman" w:hAnsi="Times New Roman" w:cs="Times New Roman"/>
          <w:color w:val="000000"/>
          <w:sz w:val="28"/>
          <w:szCs w:val="28"/>
        </w:rPr>
        <w:t xml:space="preserve">, </w:t>
      </w:r>
      <w:r w:rsidR="00E2173A" w:rsidRPr="00030D37">
        <w:rPr>
          <w:rFonts w:ascii="Times New Roman" w:hAnsi="Times New Roman" w:cs="Times New Roman"/>
          <w:color w:val="000000"/>
          <w:sz w:val="28"/>
          <w:szCs w:val="28"/>
        </w:rPr>
        <w:t xml:space="preserve">№ </w:t>
      </w:r>
      <w:r w:rsidR="0038308D" w:rsidRPr="00030D37">
        <w:rPr>
          <w:rFonts w:ascii="Times New Roman" w:hAnsi="Times New Roman" w:cs="Times New Roman"/>
          <w:color w:val="000000"/>
          <w:sz w:val="28"/>
          <w:szCs w:val="28"/>
        </w:rPr>
        <w:t>146н</w:t>
      </w:r>
      <w:r w:rsidR="006471FA" w:rsidRPr="00030D37">
        <w:rPr>
          <w:rFonts w:ascii="Times New Roman" w:hAnsi="Times New Roman" w:cs="Times New Roman"/>
          <w:color w:val="000000"/>
          <w:sz w:val="28"/>
          <w:szCs w:val="28"/>
        </w:rPr>
        <w:t xml:space="preserve"> (далее – </w:t>
      </w:r>
      <w:r w:rsidR="0038308D" w:rsidRPr="00030D37">
        <w:rPr>
          <w:rFonts w:ascii="Times New Roman" w:hAnsi="Times New Roman" w:cs="Times New Roman"/>
          <w:color w:val="000000"/>
          <w:sz w:val="28"/>
          <w:szCs w:val="28"/>
        </w:rPr>
        <w:t xml:space="preserve">соответственно </w:t>
      </w:r>
      <w:r w:rsidR="006471FA" w:rsidRPr="00030D37">
        <w:rPr>
          <w:rFonts w:ascii="Times New Roman" w:hAnsi="Times New Roman" w:cs="Times New Roman"/>
          <w:color w:val="000000"/>
          <w:sz w:val="28"/>
          <w:szCs w:val="28"/>
        </w:rPr>
        <w:t>СГС «Долгосрочные договоры»</w:t>
      </w:r>
      <w:r w:rsidR="0038308D" w:rsidRPr="00030D37">
        <w:rPr>
          <w:rFonts w:ascii="Times New Roman" w:hAnsi="Times New Roman" w:cs="Times New Roman"/>
          <w:color w:val="000000"/>
          <w:sz w:val="28"/>
          <w:szCs w:val="28"/>
        </w:rPr>
        <w:t xml:space="preserve">, СГС </w:t>
      </w:r>
      <w:r w:rsidR="0038308D" w:rsidRPr="00030D37">
        <w:rPr>
          <w:rFonts w:ascii="Times New Roman" w:hAnsi="Times New Roman" w:cs="Times New Roman"/>
          <w:sz w:val="28"/>
          <w:szCs w:val="28"/>
        </w:rPr>
        <w:t>«Концессионные соглашения»</w:t>
      </w:r>
      <w:r w:rsidR="006471FA" w:rsidRPr="00030D37">
        <w:rPr>
          <w:rFonts w:ascii="Times New Roman" w:hAnsi="Times New Roman" w:cs="Times New Roman"/>
          <w:color w:val="000000"/>
          <w:sz w:val="28"/>
          <w:szCs w:val="28"/>
        </w:rPr>
        <w:t>)</w:t>
      </w:r>
      <w:r w:rsidR="00DA0C15" w:rsidRPr="00030D37">
        <w:rPr>
          <w:rFonts w:ascii="Times New Roman" w:hAnsi="Times New Roman" w:cs="Times New Roman"/>
          <w:color w:val="000000"/>
          <w:sz w:val="28"/>
          <w:szCs w:val="28"/>
        </w:rPr>
        <w:t>;</w:t>
      </w:r>
      <w:r w:rsidR="006471FA" w:rsidRPr="00030D37">
        <w:rPr>
          <w:rFonts w:ascii="Times New Roman" w:hAnsi="Times New Roman" w:cs="Times New Roman"/>
          <w:color w:val="000000"/>
          <w:sz w:val="28"/>
          <w:szCs w:val="28"/>
        </w:rPr>
        <w:t xml:space="preserve"> </w:t>
      </w:r>
      <w:r w:rsidR="004A02F6" w:rsidRPr="00030D37">
        <w:rPr>
          <w:rFonts w:ascii="Times New Roman" w:hAnsi="Times New Roman" w:cs="Times New Roman"/>
          <w:color w:val="000000"/>
          <w:sz w:val="28"/>
          <w:szCs w:val="28"/>
        </w:rPr>
        <w:t>от 29.12.2018 № 305н (</w:t>
      </w:r>
      <w:r w:rsidR="004A02F6" w:rsidRPr="00030D37">
        <w:rPr>
          <w:rFonts w:ascii="Times New Roman" w:eastAsia="Times New Roman" w:hAnsi="Times New Roman" w:cs="Times New Roman"/>
          <w:sz w:val="28"/>
          <w:szCs w:val="28"/>
        </w:rPr>
        <w:t>СГС «Бухгалтерская (финансовая) отчетность с учетом инфляции»);</w:t>
      </w:r>
      <w:r w:rsidRPr="00030D37">
        <w:rPr>
          <w:rFonts w:ascii="Times New Roman" w:eastAsia="Times New Roman" w:hAnsi="Times New Roman" w:cs="Times New Roman"/>
          <w:sz w:val="28"/>
          <w:szCs w:val="28"/>
        </w:rPr>
        <w:t xml:space="preserve"> </w:t>
      </w:r>
      <w:r w:rsidR="006471FA" w:rsidRPr="00030D37">
        <w:rPr>
          <w:rFonts w:ascii="Times New Roman" w:hAnsi="Times New Roman" w:cs="Times New Roman"/>
          <w:color w:val="000000"/>
          <w:sz w:val="28"/>
          <w:szCs w:val="28"/>
        </w:rPr>
        <w:t>от 15.11.2019 № 181н, № 182н</w:t>
      </w:r>
      <w:r w:rsidR="000E6939" w:rsidRPr="00030D37">
        <w:rPr>
          <w:rFonts w:ascii="Times New Roman" w:hAnsi="Times New Roman" w:cs="Times New Roman"/>
          <w:color w:val="000000"/>
          <w:sz w:val="28"/>
          <w:szCs w:val="28"/>
        </w:rPr>
        <w:t>,</w:t>
      </w:r>
      <w:r w:rsidR="006471FA" w:rsidRPr="00030D37">
        <w:rPr>
          <w:rFonts w:ascii="Times New Roman" w:hAnsi="Times New Roman" w:cs="Times New Roman"/>
          <w:color w:val="000000"/>
          <w:sz w:val="28"/>
          <w:szCs w:val="28"/>
        </w:rPr>
        <w:t xml:space="preserve"> № 184н (далее – соответственно СГС «Нематериальные активы», СГС «Затраты по заимствованиям», </w:t>
      </w:r>
      <w:r w:rsidR="000E6939" w:rsidRPr="00030D37">
        <w:rPr>
          <w:rFonts w:ascii="Times New Roman" w:hAnsi="Times New Roman" w:cs="Times New Roman"/>
          <w:color w:val="000000"/>
          <w:sz w:val="28"/>
          <w:szCs w:val="28"/>
        </w:rPr>
        <w:t xml:space="preserve">СГС </w:t>
      </w:r>
      <w:r w:rsidR="00DA0C15" w:rsidRPr="00030D37">
        <w:rPr>
          <w:rFonts w:ascii="Times New Roman" w:hAnsi="Times New Roman" w:cs="Times New Roman"/>
          <w:color w:val="000000"/>
          <w:sz w:val="28"/>
          <w:szCs w:val="28"/>
        </w:rPr>
        <w:t>«Выплаты персоналу»);</w:t>
      </w:r>
      <w:r w:rsidR="001477E5" w:rsidRPr="00030D37">
        <w:rPr>
          <w:rFonts w:ascii="Times New Roman" w:hAnsi="Times New Roman" w:cs="Times New Roman"/>
          <w:color w:val="000000"/>
          <w:sz w:val="28"/>
          <w:szCs w:val="28"/>
        </w:rPr>
        <w:t xml:space="preserve"> от 30.06.2020</w:t>
      </w:r>
      <w:r w:rsidR="006471FA" w:rsidRPr="00030D37">
        <w:rPr>
          <w:rFonts w:ascii="Times New Roman" w:hAnsi="Times New Roman" w:cs="Times New Roman"/>
          <w:color w:val="000000"/>
          <w:sz w:val="28"/>
          <w:szCs w:val="28"/>
        </w:rPr>
        <w:t> </w:t>
      </w:r>
      <w:bookmarkStart w:id="1" w:name="_GoBack"/>
      <w:bookmarkEnd w:id="1"/>
      <w:r w:rsidR="00E2173A" w:rsidRPr="00030D37">
        <w:rPr>
          <w:rFonts w:ascii="Times New Roman" w:hAnsi="Times New Roman" w:cs="Times New Roman"/>
          <w:color w:val="000000"/>
          <w:sz w:val="28"/>
          <w:szCs w:val="28"/>
        </w:rPr>
        <w:t xml:space="preserve">№ </w:t>
      </w:r>
      <w:r w:rsidR="006471FA" w:rsidRPr="00030D37">
        <w:rPr>
          <w:rFonts w:ascii="Times New Roman" w:hAnsi="Times New Roman" w:cs="Times New Roman"/>
          <w:color w:val="000000"/>
          <w:sz w:val="28"/>
          <w:szCs w:val="28"/>
        </w:rPr>
        <w:t xml:space="preserve">129н (далее </w:t>
      </w:r>
      <w:r w:rsidR="0038308D" w:rsidRPr="00030D37">
        <w:rPr>
          <w:rFonts w:ascii="Times New Roman" w:hAnsi="Times New Roman" w:cs="Times New Roman"/>
          <w:color w:val="000000"/>
          <w:sz w:val="28"/>
          <w:szCs w:val="28"/>
        </w:rPr>
        <w:t>–</w:t>
      </w:r>
      <w:r w:rsidR="000E6939" w:rsidRPr="00030D37">
        <w:rPr>
          <w:rFonts w:ascii="Times New Roman" w:hAnsi="Times New Roman" w:cs="Times New Roman"/>
          <w:color w:val="000000"/>
          <w:sz w:val="28"/>
          <w:szCs w:val="28"/>
        </w:rPr>
        <w:t xml:space="preserve"> </w:t>
      </w:r>
      <w:r w:rsidR="0038308D" w:rsidRPr="00030D37">
        <w:rPr>
          <w:rFonts w:ascii="Times New Roman" w:hAnsi="Times New Roman" w:cs="Times New Roman"/>
          <w:color w:val="000000"/>
          <w:sz w:val="28"/>
          <w:szCs w:val="28"/>
        </w:rPr>
        <w:t>СГС «Финансовые инструменты»);</w:t>
      </w:r>
      <w:r w:rsidR="00406032" w:rsidRPr="00030D37">
        <w:rPr>
          <w:rFonts w:ascii="Times New Roman" w:hAnsi="Times New Roman" w:cs="Times New Roman"/>
          <w:color w:val="000000"/>
          <w:sz w:val="28"/>
          <w:szCs w:val="28"/>
        </w:rPr>
        <w:t xml:space="preserve"> </w:t>
      </w:r>
      <w:r w:rsidRPr="00030D37">
        <w:rPr>
          <w:rFonts w:ascii="Times New Roman" w:hAnsi="Times New Roman" w:cs="Times New Roman"/>
          <w:color w:val="000000"/>
          <w:sz w:val="28"/>
          <w:szCs w:val="28"/>
        </w:rPr>
        <w:t xml:space="preserve">от 29.09.2020 № 223н </w:t>
      </w:r>
      <w:r w:rsidR="00091748" w:rsidRPr="00030D37">
        <w:rPr>
          <w:rFonts w:ascii="Times New Roman" w:hAnsi="Times New Roman" w:cs="Times New Roman"/>
          <w:color w:val="000000"/>
          <w:sz w:val="28"/>
          <w:szCs w:val="28"/>
        </w:rPr>
        <w:t xml:space="preserve">(далее - </w:t>
      </w:r>
      <w:r w:rsidRPr="00030D37">
        <w:rPr>
          <w:rFonts w:ascii="Times New Roman" w:eastAsia="Times New Roman" w:hAnsi="Times New Roman" w:cs="Times New Roman"/>
          <w:sz w:val="28"/>
          <w:szCs w:val="28"/>
        </w:rPr>
        <w:t xml:space="preserve">СГС «Сведения о показателях </w:t>
      </w:r>
      <w:r w:rsidRPr="00030D37">
        <w:rPr>
          <w:rFonts w:ascii="Times New Roman" w:eastAsia="Times New Roman" w:hAnsi="Times New Roman" w:cs="Times New Roman"/>
          <w:sz w:val="28"/>
          <w:szCs w:val="28"/>
        </w:rPr>
        <w:lastRenderedPageBreak/>
        <w:t>бухгалтерской (финансовой) отчетности по сегментам»</w:t>
      </w:r>
      <w:r w:rsidR="00091748" w:rsidRPr="00030D37">
        <w:rPr>
          <w:rFonts w:ascii="Times New Roman" w:eastAsia="Times New Roman" w:hAnsi="Times New Roman" w:cs="Times New Roman"/>
          <w:sz w:val="28"/>
          <w:szCs w:val="28"/>
        </w:rPr>
        <w:t>)</w:t>
      </w:r>
      <w:r w:rsidR="00DD0226" w:rsidRPr="00030D37">
        <w:rPr>
          <w:rFonts w:ascii="Times New Roman" w:eastAsia="Times New Roman" w:hAnsi="Times New Roman" w:cs="Times New Roman"/>
          <w:sz w:val="28"/>
          <w:szCs w:val="28"/>
        </w:rPr>
        <w:t>;</w:t>
      </w:r>
      <w:r w:rsidR="00A63570" w:rsidRPr="00030D37">
        <w:rPr>
          <w:rFonts w:ascii="Times New Roman" w:eastAsia="Times New Roman" w:hAnsi="Times New Roman" w:cs="Times New Roman"/>
          <w:sz w:val="28"/>
          <w:szCs w:val="28"/>
        </w:rPr>
        <w:t xml:space="preserve"> от 30.10.2020 № 254н </w:t>
      </w:r>
      <w:r w:rsidR="00091748" w:rsidRPr="00030D37">
        <w:rPr>
          <w:rFonts w:ascii="Times New Roman" w:eastAsia="Times New Roman" w:hAnsi="Times New Roman" w:cs="Times New Roman"/>
          <w:sz w:val="28"/>
          <w:szCs w:val="28"/>
        </w:rPr>
        <w:t xml:space="preserve">(далее - </w:t>
      </w:r>
      <w:r w:rsidR="00A63570" w:rsidRPr="00030D37">
        <w:rPr>
          <w:rFonts w:ascii="Times New Roman" w:eastAsia="Times New Roman" w:hAnsi="Times New Roman" w:cs="Times New Roman"/>
          <w:sz w:val="28"/>
          <w:szCs w:val="28"/>
        </w:rPr>
        <w:t>СГС «Метод долевого участия»</w:t>
      </w:r>
      <w:r w:rsidR="00091748" w:rsidRPr="00030D37">
        <w:rPr>
          <w:rFonts w:ascii="Times New Roman" w:eastAsia="Times New Roman" w:hAnsi="Times New Roman" w:cs="Times New Roman"/>
          <w:sz w:val="28"/>
          <w:szCs w:val="28"/>
        </w:rPr>
        <w:t>)</w:t>
      </w:r>
      <w:r w:rsidR="00F7320B" w:rsidRPr="00030D37">
        <w:rPr>
          <w:rFonts w:ascii="Times New Roman" w:eastAsia="Times New Roman" w:hAnsi="Times New Roman" w:cs="Times New Roman"/>
          <w:sz w:val="28"/>
          <w:szCs w:val="28"/>
        </w:rPr>
        <w:t>;</w:t>
      </w:r>
      <w:r w:rsidR="00690EA8" w:rsidRPr="00030D37">
        <w:rPr>
          <w:rFonts w:ascii="Times New Roman" w:eastAsia="Times New Roman" w:hAnsi="Times New Roman" w:cs="Times New Roman"/>
          <w:sz w:val="24"/>
          <w:szCs w:val="24"/>
        </w:rPr>
        <w:t xml:space="preserve"> </w:t>
      </w:r>
      <w:r w:rsidR="00690EA8" w:rsidRPr="00030D37">
        <w:rPr>
          <w:rFonts w:ascii="Times New Roman" w:eastAsia="Times New Roman" w:hAnsi="Times New Roman" w:cs="Times New Roman"/>
          <w:sz w:val="28"/>
          <w:szCs w:val="28"/>
        </w:rPr>
        <w:t>от 30.10.2020 № 255н</w:t>
      </w:r>
      <w:r w:rsidR="00091748" w:rsidRPr="00030D37">
        <w:rPr>
          <w:rFonts w:ascii="Times New Roman" w:eastAsia="Times New Roman" w:hAnsi="Times New Roman" w:cs="Times New Roman"/>
          <w:sz w:val="28"/>
          <w:szCs w:val="28"/>
        </w:rPr>
        <w:t xml:space="preserve"> (далее - </w:t>
      </w:r>
      <w:r w:rsidR="00690EA8" w:rsidRPr="00030D37">
        <w:rPr>
          <w:rFonts w:ascii="Times New Roman" w:eastAsia="Times New Roman" w:hAnsi="Times New Roman" w:cs="Times New Roman"/>
          <w:sz w:val="28"/>
          <w:szCs w:val="28"/>
        </w:rPr>
        <w:t>СГС «Консолидированная бухгалтерская (финансовая) отчетность»</w:t>
      </w:r>
      <w:r w:rsidR="00091748" w:rsidRPr="00030D37">
        <w:rPr>
          <w:rFonts w:ascii="Times New Roman" w:eastAsia="Times New Roman" w:hAnsi="Times New Roman" w:cs="Times New Roman"/>
          <w:sz w:val="28"/>
          <w:szCs w:val="28"/>
        </w:rPr>
        <w:t>)</w:t>
      </w:r>
      <w:r w:rsidR="00832F98" w:rsidRPr="00030D37">
        <w:rPr>
          <w:rFonts w:ascii="Times New Roman" w:eastAsia="Times New Roman" w:hAnsi="Times New Roman" w:cs="Times New Roman"/>
          <w:sz w:val="28"/>
          <w:szCs w:val="28"/>
        </w:rPr>
        <w:t xml:space="preserve">; </w:t>
      </w:r>
      <w:r w:rsidR="00406032" w:rsidRPr="00030D37">
        <w:rPr>
          <w:rFonts w:ascii="Times New Roman" w:hAnsi="Times New Roman" w:cs="Times New Roman"/>
          <w:color w:val="000000"/>
          <w:sz w:val="28"/>
          <w:szCs w:val="28"/>
        </w:rPr>
        <w:t>от 16.12.2020 № 310н</w:t>
      </w:r>
      <w:r w:rsidR="004A02F6" w:rsidRPr="00030D37">
        <w:rPr>
          <w:rFonts w:ascii="Times New Roman" w:hAnsi="Times New Roman" w:cs="Times New Roman"/>
          <w:color w:val="000000"/>
          <w:sz w:val="28"/>
          <w:szCs w:val="28"/>
        </w:rPr>
        <w:t xml:space="preserve"> </w:t>
      </w:r>
      <w:r w:rsidR="00091748" w:rsidRPr="00030D37">
        <w:rPr>
          <w:rFonts w:ascii="Times New Roman" w:hAnsi="Times New Roman" w:cs="Times New Roman"/>
          <w:color w:val="000000"/>
          <w:sz w:val="28"/>
          <w:szCs w:val="28"/>
        </w:rPr>
        <w:t xml:space="preserve">(далее - </w:t>
      </w:r>
      <w:r w:rsidR="004A02F6" w:rsidRPr="00030D37">
        <w:rPr>
          <w:rFonts w:ascii="Times New Roman" w:hAnsi="Times New Roman" w:cs="Times New Roman"/>
          <w:color w:val="000000"/>
          <w:sz w:val="28"/>
          <w:szCs w:val="28"/>
        </w:rPr>
        <w:t>СГС «Биологические активы»</w:t>
      </w:r>
      <w:r w:rsidR="00091748" w:rsidRPr="00030D37">
        <w:rPr>
          <w:rFonts w:ascii="Times New Roman" w:hAnsi="Times New Roman" w:cs="Times New Roman"/>
          <w:color w:val="000000"/>
          <w:sz w:val="28"/>
          <w:szCs w:val="28"/>
        </w:rPr>
        <w:t>)</w:t>
      </w:r>
      <w:r w:rsidR="00832F98" w:rsidRPr="00030D37">
        <w:rPr>
          <w:rFonts w:ascii="Times New Roman" w:hAnsi="Times New Roman" w:cs="Times New Roman"/>
          <w:color w:val="000000"/>
          <w:sz w:val="28"/>
          <w:szCs w:val="28"/>
        </w:rPr>
        <w:t xml:space="preserve">; </w:t>
      </w:r>
      <w:r w:rsidR="0054491F" w:rsidRPr="00030D37">
        <w:rPr>
          <w:rFonts w:ascii="Times New Roman" w:eastAsia="Times New Roman" w:hAnsi="Times New Roman" w:cs="Times New Roman"/>
          <w:sz w:val="28"/>
          <w:szCs w:val="28"/>
        </w:rPr>
        <w:t xml:space="preserve">от 15.06.2021 № 84н </w:t>
      </w:r>
      <w:r w:rsidR="00091748" w:rsidRPr="00030D37">
        <w:rPr>
          <w:rFonts w:ascii="Times New Roman" w:eastAsia="Times New Roman" w:hAnsi="Times New Roman" w:cs="Times New Roman"/>
          <w:sz w:val="28"/>
          <w:szCs w:val="28"/>
        </w:rPr>
        <w:t xml:space="preserve">(далее - </w:t>
      </w:r>
      <w:r w:rsidR="0054491F" w:rsidRPr="00030D37">
        <w:rPr>
          <w:rFonts w:ascii="Times New Roman" w:eastAsia="Times New Roman" w:hAnsi="Times New Roman" w:cs="Times New Roman"/>
          <w:sz w:val="28"/>
          <w:szCs w:val="28"/>
        </w:rPr>
        <w:t>СГС «Государственная (муниципальная) казна»</w:t>
      </w:r>
      <w:r w:rsidR="00091748" w:rsidRPr="00030D37">
        <w:rPr>
          <w:rFonts w:ascii="Times New Roman" w:eastAsia="Times New Roman" w:hAnsi="Times New Roman" w:cs="Times New Roman"/>
          <w:sz w:val="28"/>
          <w:szCs w:val="28"/>
        </w:rPr>
        <w:t>)</w:t>
      </w:r>
      <w:r w:rsidR="00832F98" w:rsidRPr="00030D37">
        <w:rPr>
          <w:rFonts w:ascii="Times New Roman" w:eastAsia="Times New Roman" w:hAnsi="Times New Roman" w:cs="Times New Roman"/>
          <w:sz w:val="28"/>
          <w:szCs w:val="28"/>
        </w:rPr>
        <w:t>;</w:t>
      </w:r>
      <w:r w:rsidR="0054491F" w:rsidRPr="00030D37">
        <w:rPr>
          <w:rFonts w:ascii="Times New Roman" w:hAnsi="Times New Roman" w:cs="Times New Roman"/>
          <w:color w:val="000000"/>
          <w:sz w:val="28"/>
          <w:szCs w:val="28"/>
        </w:rPr>
        <w:t xml:space="preserve"> от 13.10.2021 № 152н </w:t>
      </w:r>
      <w:r w:rsidR="00091748" w:rsidRPr="00030D37">
        <w:rPr>
          <w:rFonts w:ascii="Times New Roman" w:hAnsi="Times New Roman" w:cs="Times New Roman"/>
          <w:color w:val="000000"/>
          <w:sz w:val="28"/>
          <w:szCs w:val="28"/>
        </w:rPr>
        <w:t xml:space="preserve">(далее - </w:t>
      </w:r>
      <w:r w:rsidR="0054491F" w:rsidRPr="00030D37">
        <w:rPr>
          <w:rFonts w:ascii="Times New Roman" w:eastAsia="Times New Roman" w:hAnsi="Times New Roman" w:cs="Times New Roman"/>
          <w:sz w:val="28"/>
          <w:szCs w:val="28"/>
        </w:rPr>
        <w:t>СГС «Подходы к формированию бухгалтерской (финансовой) отчетности сектора государственного управления и информации по статистике государственных финансов»</w:t>
      </w:r>
      <w:r w:rsidR="00091748" w:rsidRPr="00030D37">
        <w:rPr>
          <w:rFonts w:ascii="Times New Roman" w:eastAsia="Times New Roman" w:hAnsi="Times New Roman" w:cs="Times New Roman"/>
          <w:sz w:val="28"/>
          <w:szCs w:val="28"/>
        </w:rPr>
        <w:t>)</w:t>
      </w:r>
      <w:r w:rsidR="0054491F" w:rsidRPr="00030D37">
        <w:rPr>
          <w:rFonts w:ascii="Times New Roman" w:eastAsia="Times New Roman" w:hAnsi="Times New Roman" w:cs="Times New Roman"/>
          <w:sz w:val="28"/>
          <w:szCs w:val="28"/>
        </w:rPr>
        <w:t>;</w:t>
      </w:r>
      <w:r w:rsidR="00D55033" w:rsidRPr="00030D37">
        <w:rPr>
          <w:rFonts w:ascii="Times New Roman" w:eastAsia="Times New Roman" w:hAnsi="Times New Roman" w:cs="Times New Roman"/>
          <w:sz w:val="28"/>
          <w:szCs w:val="28"/>
        </w:rPr>
        <w:t xml:space="preserve"> </w:t>
      </w:r>
      <w:hyperlink r:id="rId11" w:history="1">
        <w:r w:rsidR="007F1B7A" w:rsidRPr="00030D37">
          <w:rPr>
            <w:rStyle w:val="a4"/>
            <w:rFonts w:ascii="Times New Roman" w:hAnsi="Times New Roman" w:cs="Times New Roman"/>
            <w:color w:val="000000" w:themeColor="text1"/>
            <w:sz w:val="28"/>
            <w:szCs w:val="28"/>
            <w:u w:val="none"/>
          </w:rPr>
          <w:t>от 30.08.2024 № 121н</w:t>
        </w:r>
      </w:hyperlink>
      <w:r w:rsidR="007F1B7A" w:rsidRPr="00030D37">
        <w:rPr>
          <w:rFonts w:ascii="Times New Roman" w:hAnsi="Times New Roman" w:cs="Times New Roman"/>
          <w:color w:val="000000" w:themeColor="text1"/>
          <w:sz w:val="28"/>
          <w:szCs w:val="28"/>
        </w:rPr>
        <w:t xml:space="preserve"> «</w:t>
      </w:r>
      <w:r w:rsidR="007F1B7A" w:rsidRPr="00030D37">
        <w:rPr>
          <w:rFonts w:ascii="Times New Roman" w:hAnsi="Times New Roman" w:cs="Times New Roman"/>
          <w:sz w:val="28"/>
          <w:szCs w:val="28"/>
        </w:rPr>
        <w:t>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r w:rsidR="000727B5" w:rsidRPr="00030D37">
        <w:rPr>
          <w:rFonts w:ascii="Times New Roman" w:hAnsi="Times New Roman" w:cs="Times New Roman"/>
          <w:sz w:val="28"/>
          <w:szCs w:val="28"/>
        </w:rPr>
        <w:t xml:space="preserve"> </w:t>
      </w:r>
      <w:hyperlink r:id="rId12" w:history="1">
        <w:r w:rsidR="003F63B1" w:rsidRPr="00030D37">
          <w:rPr>
            <w:rStyle w:val="a4"/>
            <w:rFonts w:ascii="Times New Roman" w:hAnsi="Times New Roman" w:cs="Times New Roman"/>
            <w:color w:val="000000" w:themeColor="text1"/>
            <w:sz w:val="28"/>
            <w:szCs w:val="28"/>
            <w:u w:val="none"/>
          </w:rPr>
          <w:t>от 20.09.2024 № 132н</w:t>
        </w:r>
      </w:hyperlink>
      <w:r w:rsidR="003F63B1" w:rsidRPr="00030D37">
        <w:rPr>
          <w:rFonts w:ascii="Times New Roman" w:hAnsi="Times New Roman" w:cs="Times New Roman"/>
          <w:color w:val="000000" w:themeColor="text1"/>
          <w:sz w:val="28"/>
          <w:szCs w:val="28"/>
        </w:rPr>
        <w:t xml:space="preserve"> «</w:t>
      </w:r>
      <w:r w:rsidR="0073608C" w:rsidRPr="00030D37">
        <w:rPr>
          <w:rFonts w:ascii="Times New Roman" w:eastAsia="Times New Roman" w:hAnsi="Times New Roman" w:cs="Times New Roman"/>
          <w:sz w:val="28"/>
          <w:szCs w:val="28"/>
        </w:rPr>
        <w:t xml:space="preserve">Об утверждении федерального стандарта бухгалтерского учета государственных финансов "План счетов бюджетного учета" </w:t>
      </w:r>
      <w:r w:rsidR="003F63B1" w:rsidRPr="00030D37">
        <w:rPr>
          <w:rFonts w:ascii="Times New Roman" w:hAnsi="Times New Roman" w:cs="Times New Roman"/>
          <w:sz w:val="28"/>
          <w:szCs w:val="28"/>
        </w:rPr>
        <w:t xml:space="preserve">(далее </w:t>
      </w:r>
      <w:r w:rsidR="00124121" w:rsidRPr="00030D37">
        <w:rPr>
          <w:rFonts w:ascii="Times New Roman" w:hAnsi="Times New Roman" w:cs="Times New Roman"/>
          <w:sz w:val="28"/>
          <w:szCs w:val="28"/>
        </w:rPr>
        <w:t>-</w:t>
      </w:r>
      <w:r w:rsidR="003F63B1" w:rsidRPr="00030D37">
        <w:rPr>
          <w:rFonts w:ascii="Times New Roman" w:hAnsi="Times New Roman" w:cs="Times New Roman"/>
          <w:sz w:val="28"/>
          <w:szCs w:val="28"/>
        </w:rPr>
        <w:t xml:space="preserve"> СГС «План счетов б</w:t>
      </w:r>
      <w:r w:rsidR="0073608C" w:rsidRPr="00030D37">
        <w:rPr>
          <w:rFonts w:ascii="Times New Roman" w:hAnsi="Times New Roman" w:cs="Times New Roman"/>
          <w:sz w:val="28"/>
          <w:szCs w:val="28"/>
        </w:rPr>
        <w:t>юджетн</w:t>
      </w:r>
      <w:r w:rsidR="003F63B1" w:rsidRPr="00030D37">
        <w:rPr>
          <w:rFonts w:ascii="Times New Roman" w:hAnsi="Times New Roman" w:cs="Times New Roman"/>
          <w:sz w:val="28"/>
          <w:szCs w:val="28"/>
        </w:rPr>
        <w:t>ого учета» № 132</w:t>
      </w:r>
      <w:r w:rsidR="001950F3" w:rsidRPr="00030D37">
        <w:rPr>
          <w:rFonts w:ascii="Times New Roman" w:hAnsi="Times New Roman" w:cs="Times New Roman"/>
          <w:sz w:val="28"/>
          <w:szCs w:val="28"/>
        </w:rPr>
        <w:t>)</w:t>
      </w:r>
      <w:r w:rsidR="003F63B1" w:rsidRPr="00030D37">
        <w:rPr>
          <w:rFonts w:ascii="Times New Roman" w:hAnsi="Times New Roman" w:cs="Times New Roman"/>
          <w:sz w:val="28"/>
          <w:szCs w:val="28"/>
        </w:rPr>
        <w:t>;</w:t>
      </w:r>
      <w:hyperlink r:id="rId13" w:history="1">
        <w:r w:rsidR="003F63B1" w:rsidRPr="00030D37">
          <w:rPr>
            <w:rStyle w:val="a4"/>
            <w:rFonts w:ascii="Times New Roman" w:hAnsi="Times New Roman" w:cs="Times New Roman"/>
            <w:color w:val="000000" w:themeColor="text1"/>
            <w:sz w:val="28"/>
            <w:szCs w:val="28"/>
            <w:u w:val="none"/>
          </w:rPr>
          <w:t xml:space="preserve"> от 20.09.2024 № 133н</w:t>
        </w:r>
      </w:hyperlink>
      <w:r w:rsidR="003F63B1" w:rsidRPr="00030D37">
        <w:rPr>
          <w:rFonts w:ascii="Times New Roman" w:hAnsi="Times New Roman" w:cs="Times New Roman"/>
          <w:color w:val="000000" w:themeColor="text1"/>
          <w:sz w:val="28"/>
          <w:szCs w:val="28"/>
        </w:rPr>
        <w:t xml:space="preserve"> «</w:t>
      </w:r>
      <w:r w:rsidR="003F63B1" w:rsidRPr="00030D37">
        <w:rPr>
          <w:rFonts w:ascii="Times New Roman" w:hAnsi="Times New Roman" w:cs="Times New Roman"/>
          <w:sz w:val="28"/>
          <w:szCs w:val="28"/>
        </w:rPr>
        <w:t xml:space="preserve">Об утверждении </w:t>
      </w:r>
      <w:r w:rsidR="00C22D7B" w:rsidRPr="00030D37">
        <w:rPr>
          <w:rFonts w:ascii="Times New Roman" w:eastAsia="Times New Roman" w:hAnsi="Times New Roman" w:cs="Times New Roman"/>
          <w:sz w:val="28"/>
          <w:szCs w:val="28"/>
        </w:rPr>
        <w:t>федерального стандарта</w:t>
      </w:r>
      <w:r w:rsidR="00C22D7B" w:rsidRPr="00030D37">
        <w:rPr>
          <w:rFonts w:ascii="Times New Roman" w:hAnsi="Times New Roman" w:cs="Times New Roman"/>
          <w:sz w:val="28"/>
          <w:szCs w:val="28"/>
        </w:rPr>
        <w:t xml:space="preserve"> </w:t>
      </w:r>
      <w:r w:rsidR="00C22D7B" w:rsidRPr="00030D37">
        <w:rPr>
          <w:rFonts w:ascii="Times New Roman" w:eastAsia="Times New Roman" w:hAnsi="Times New Roman" w:cs="Times New Roman"/>
          <w:sz w:val="28"/>
          <w:szCs w:val="28"/>
        </w:rPr>
        <w:t>бухгалтерского учета государственных финансов «</w:t>
      </w:r>
      <w:r w:rsidR="003F63B1" w:rsidRPr="00030D37">
        <w:rPr>
          <w:rFonts w:ascii="Times New Roman" w:hAnsi="Times New Roman" w:cs="Times New Roman"/>
          <w:sz w:val="28"/>
          <w:szCs w:val="28"/>
        </w:rPr>
        <w:t>План счетов бухгалтерского учета бюджетных учреждений и</w:t>
      </w:r>
      <w:r w:rsidR="00C22D7B" w:rsidRPr="00030D37">
        <w:rPr>
          <w:rFonts w:ascii="Times New Roman" w:hAnsi="Times New Roman" w:cs="Times New Roman"/>
          <w:sz w:val="28"/>
          <w:szCs w:val="28"/>
        </w:rPr>
        <w:t xml:space="preserve"> автономных учреждений»</w:t>
      </w:r>
      <w:r w:rsidR="003F63B1" w:rsidRPr="00030D37">
        <w:rPr>
          <w:rFonts w:ascii="Times New Roman" w:hAnsi="Times New Roman" w:cs="Times New Roman"/>
          <w:sz w:val="28"/>
          <w:szCs w:val="28"/>
        </w:rPr>
        <w:t xml:space="preserve"> (далее </w:t>
      </w:r>
      <w:r w:rsidR="00D859E2" w:rsidRPr="00030D37">
        <w:rPr>
          <w:rFonts w:ascii="Times New Roman" w:hAnsi="Times New Roman" w:cs="Times New Roman"/>
          <w:sz w:val="28"/>
          <w:szCs w:val="28"/>
        </w:rPr>
        <w:t>-</w:t>
      </w:r>
      <w:r w:rsidR="003F63B1" w:rsidRPr="00030D37">
        <w:rPr>
          <w:rFonts w:ascii="Times New Roman" w:hAnsi="Times New Roman" w:cs="Times New Roman"/>
          <w:sz w:val="28"/>
          <w:szCs w:val="28"/>
        </w:rPr>
        <w:t xml:space="preserve"> СГС «План счетов бухгалтерского учета» № 133)</w:t>
      </w:r>
      <w:r w:rsidR="00544E7C" w:rsidRPr="00030D37">
        <w:rPr>
          <w:rFonts w:ascii="Times New Roman" w:hAnsi="Times New Roman" w:cs="Times New Roman"/>
          <w:sz w:val="28"/>
          <w:szCs w:val="28"/>
        </w:rPr>
        <w:t>;</w:t>
      </w:r>
    </w:p>
    <w:p w:rsidR="002B7883" w:rsidRPr="00030D37" w:rsidRDefault="0014572A" w:rsidP="00C469F1">
      <w:pPr>
        <w:pStyle w:val="a7"/>
        <w:numPr>
          <w:ilvl w:val="1"/>
          <w:numId w:val="4"/>
        </w:numPr>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п</w:t>
      </w:r>
      <w:r w:rsidR="006C6744" w:rsidRPr="00030D37">
        <w:rPr>
          <w:rFonts w:ascii="Times New Roman" w:hAnsi="Times New Roman" w:cs="Times New Roman"/>
          <w:color w:val="000000"/>
          <w:sz w:val="28"/>
          <w:szCs w:val="28"/>
        </w:rPr>
        <w:t>риказ Минфина России от 28.12.2010 № 191н «Об утверждении</w:t>
      </w:r>
      <w:r w:rsidR="006C6744" w:rsidRPr="00030D37">
        <w:t xml:space="preserve"> </w:t>
      </w:r>
      <w:r w:rsidR="00327575" w:rsidRPr="00030D37">
        <w:rPr>
          <w:rFonts w:ascii="Times New Roman" w:hAnsi="Times New Roman" w:cs="Times New Roman"/>
          <w:sz w:val="28"/>
          <w:szCs w:val="28"/>
        </w:rPr>
        <w:t>Инструкции</w:t>
      </w:r>
      <w:r w:rsidR="002B7883" w:rsidRPr="00030D37">
        <w:rPr>
          <w:rFonts w:ascii="Times New Roman" w:hAnsi="Times New Roman" w:cs="Times New Roman"/>
          <w:color w:val="000000"/>
          <w:sz w:val="28"/>
          <w:szCs w:val="28"/>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6C6744" w:rsidRPr="00030D37">
        <w:rPr>
          <w:rFonts w:ascii="Times New Roman" w:hAnsi="Times New Roman" w:cs="Times New Roman"/>
          <w:color w:val="000000"/>
          <w:sz w:val="28"/>
          <w:szCs w:val="28"/>
        </w:rPr>
        <w:t xml:space="preserve">», </w:t>
      </w:r>
      <w:r w:rsidR="002B7883" w:rsidRPr="00030D37">
        <w:rPr>
          <w:rFonts w:ascii="Times New Roman" w:hAnsi="Times New Roman" w:cs="Times New Roman"/>
          <w:sz w:val="28"/>
          <w:szCs w:val="28"/>
        </w:rPr>
        <w:t>с изменениями и дополнениями</w:t>
      </w:r>
      <w:r w:rsidR="002B7883" w:rsidRPr="00030D37">
        <w:rPr>
          <w:rFonts w:ascii="Times New Roman" w:hAnsi="Times New Roman" w:cs="Times New Roman"/>
          <w:color w:val="000000"/>
          <w:sz w:val="28"/>
          <w:szCs w:val="28"/>
        </w:rPr>
        <w:t xml:space="preserve"> (далее - </w:t>
      </w:r>
      <w:hyperlink r:id="rId14" w:history="1">
        <w:r w:rsidR="002B7883" w:rsidRPr="00030D37">
          <w:rPr>
            <w:rStyle w:val="a4"/>
            <w:rFonts w:ascii="Times New Roman" w:hAnsi="Times New Roman" w:cs="Times New Roman"/>
            <w:color w:val="000000"/>
            <w:sz w:val="28"/>
            <w:szCs w:val="28"/>
            <w:u w:val="none"/>
          </w:rPr>
          <w:t>Инструкция</w:t>
        </w:r>
      </w:hyperlink>
      <w:r w:rsidR="002B7883" w:rsidRPr="00030D37">
        <w:rPr>
          <w:rFonts w:ascii="Times New Roman" w:hAnsi="Times New Roman" w:cs="Times New Roman"/>
          <w:color w:val="000000"/>
          <w:sz w:val="28"/>
          <w:szCs w:val="28"/>
        </w:rPr>
        <w:t xml:space="preserve"> № 191н);</w:t>
      </w:r>
    </w:p>
    <w:p w:rsidR="002B7883" w:rsidRPr="00030D37" w:rsidRDefault="0014572A" w:rsidP="00C469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Calibri" w:hAnsi="Times New Roman" w:cs="Times New Roman"/>
          <w:color w:val="22272F"/>
          <w:sz w:val="28"/>
          <w:szCs w:val="28"/>
        </w:rPr>
      </w:pPr>
      <w:r w:rsidRPr="00030D37">
        <w:rPr>
          <w:rFonts w:ascii="Times New Roman" w:eastAsia="Calibri" w:hAnsi="Times New Roman" w:cs="Times New Roman"/>
          <w:sz w:val="28"/>
          <w:szCs w:val="28"/>
        </w:rPr>
        <w:t>п</w:t>
      </w:r>
      <w:r w:rsidR="006C6744" w:rsidRPr="00030D37">
        <w:rPr>
          <w:rFonts w:ascii="Times New Roman" w:eastAsia="Calibri" w:hAnsi="Times New Roman" w:cs="Times New Roman"/>
          <w:sz w:val="28"/>
          <w:szCs w:val="28"/>
        </w:rPr>
        <w:t>риказ Минфина от 25.03.2011 № 33н</w:t>
      </w:r>
      <w:r w:rsidR="006C6744" w:rsidRPr="00030D37">
        <w:rPr>
          <w:rFonts w:ascii="Times New Roman" w:eastAsia="Calibri" w:hAnsi="Times New Roman" w:cs="Times New Roman"/>
          <w:color w:val="22272F"/>
          <w:sz w:val="28"/>
          <w:szCs w:val="28"/>
        </w:rPr>
        <w:t xml:space="preserve"> «Об утверждении </w:t>
      </w:r>
      <w:r w:rsidR="002B7883" w:rsidRPr="00030D37">
        <w:rPr>
          <w:rFonts w:ascii="Times New Roman" w:eastAsia="Calibri" w:hAnsi="Times New Roman" w:cs="Times New Roman"/>
          <w:color w:val="22272F"/>
          <w:sz w:val="28"/>
          <w:szCs w:val="28"/>
        </w:rPr>
        <w:t>Инструкци</w:t>
      </w:r>
      <w:r w:rsidR="006C6744" w:rsidRPr="00030D37">
        <w:rPr>
          <w:rFonts w:ascii="Times New Roman" w:eastAsia="Calibri" w:hAnsi="Times New Roman" w:cs="Times New Roman"/>
          <w:color w:val="22272F"/>
          <w:sz w:val="28"/>
          <w:szCs w:val="28"/>
        </w:rPr>
        <w:t>и</w:t>
      </w:r>
      <w:r w:rsidR="002B7883" w:rsidRPr="00030D37">
        <w:rPr>
          <w:rFonts w:ascii="Times New Roman" w:eastAsia="Calibri" w:hAnsi="Times New Roman" w:cs="Times New Roman"/>
          <w:color w:val="22272F"/>
          <w:sz w:val="28"/>
          <w:szCs w:val="28"/>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r w:rsidR="006C6744" w:rsidRPr="00030D37">
        <w:rPr>
          <w:rFonts w:ascii="Times New Roman" w:eastAsia="Calibri" w:hAnsi="Times New Roman" w:cs="Times New Roman"/>
          <w:color w:val="22272F"/>
          <w:sz w:val="28"/>
          <w:szCs w:val="28"/>
        </w:rPr>
        <w:t>»</w:t>
      </w:r>
      <w:r w:rsidR="002B7883" w:rsidRPr="00030D37">
        <w:rPr>
          <w:rFonts w:ascii="Times New Roman" w:eastAsia="Calibri" w:hAnsi="Times New Roman" w:cs="Times New Roman"/>
          <w:color w:val="22272F"/>
          <w:sz w:val="28"/>
          <w:szCs w:val="28"/>
        </w:rPr>
        <w:t xml:space="preserve">, с изменениями и дополнениями </w:t>
      </w:r>
      <w:r w:rsidR="002B7883" w:rsidRPr="00030D37">
        <w:rPr>
          <w:rFonts w:ascii="Times New Roman" w:hAnsi="Times New Roman" w:cs="Times New Roman"/>
          <w:color w:val="000000"/>
          <w:sz w:val="28"/>
          <w:szCs w:val="28"/>
        </w:rPr>
        <w:t xml:space="preserve">(далее - </w:t>
      </w:r>
      <w:hyperlink r:id="rId15" w:history="1">
        <w:r w:rsidR="002B7883" w:rsidRPr="00030D37">
          <w:rPr>
            <w:rStyle w:val="a4"/>
            <w:rFonts w:ascii="Times New Roman" w:hAnsi="Times New Roman" w:cs="Times New Roman"/>
            <w:color w:val="000000"/>
            <w:sz w:val="28"/>
            <w:szCs w:val="28"/>
            <w:u w:val="none"/>
          </w:rPr>
          <w:t>Инструкция</w:t>
        </w:r>
      </w:hyperlink>
      <w:r w:rsidR="002B7883" w:rsidRPr="00030D37">
        <w:rPr>
          <w:rFonts w:ascii="Times New Roman" w:hAnsi="Times New Roman" w:cs="Times New Roman"/>
          <w:color w:val="000000"/>
          <w:sz w:val="28"/>
          <w:szCs w:val="28"/>
        </w:rPr>
        <w:t xml:space="preserve"> № 33н);</w:t>
      </w:r>
    </w:p>
    <w:p w:rsidR="002661C0" w:rsidRPr="00030D37" w:rsidRDefault="00663A3E" w:rsidP="00C469F1">
      <w:pPr>
        <w:pStyle w:val="a7"/>
        <w:numPr>
          <w:ilvl w:val="1"/>
          <w:numId w:val="4"/>
        </w:numPr>
        <w:spacing w:after="120"/>
        <w:ind w:firstLine="284"/>
        <w:jc w:val="both"/>
        <w:rPr>
          <w:rFonts w:ascii="Times New Roman" w:hAnsi="Times New Roman" w:cs="Times New Roman"/>
          <w:color w:val="000000"/>
          <w:sz w:val="28"/>
          <w:szCs w:val="28"/>
        </w:rPr>
      </w:pPr>
      <w:hyperlink r:id="rId16" w:history="1">
        <w:r w:rsidR="0014572A" w:rsidRPr="00030D37">
          <w:rPr>
            <w:rStyle w:val="a4"/>
            <w:rFonts w:ascii="Times New Roman" w:hAnsi="Times New Roman" w:cs="Times New Roman"/>
            <w:color w:val="000000"/>
            <w:sz w:val="28"/>
            <w:szCs w:val="28"/>
            <w:u w:val="none"/>
          </w:rPr>
          <w:t>п</w:t>
        </w:r>
        <w:r w:rsidR="002661C0" w:rsidRPr="00030D37">
          <w:rPr>
            <w:rStyle w:val="a4"/>
            <w:rFonts w:ascii="Times New Roman" w:hAnsi="Times New Roman" w:cs="Times New Roman"/>
            <w:color w:val="000000"/>
            <w:sz w:val="28"/>
            <w:szCs w:val="28"/>
            <w:u w:val="none"/>
          </w:rPr>
          <w:t>риказ</w:t>
        </w:r>
      </w:hyperlink>
      <w:r w:rsidR="002661C0" w:rsidRPr="00030D37">
        <w:rPr>
          <w:rFonts w:ascii="Times New Roman" w:hAnsi="Times New Roman" w:cs="Times New Roman"/>
          <w:color w:val="000000"/>
          <w:sz w:val="28"/>
          <w:szCs w:val="28"/>
        </w:rPr>
        <w:t xml:space="preserve"> Минфина России от 30.03.2015 № 52н </w:t>
      </w:r>
      <w:r w:rsidR="00DB2CBF" w:rsidRPr="00030D37">
        <w:rPr>
          <w:rFonts w:ascii="Times New Roman" w:hAnsi="Times New Roman" w:cs="Times New Roman"/>
          <w:color w:val="000000"/>
          <w:sz w:val="28"/>
          <w:szCs w:val="28"/>
        </w:rPr>
        <w:t>«</w:t>
      </w:r>
      <w:r w:rsidR="002661C0" w:rsidRPr="00030D37">
        <w:rPr>
          <w:rFonts w:ascii="Times New Roman" w:hAnsi="Times New Roman" w:cs="Times New Roman"/>
          <w:color w:val="000000"/>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w:t>
      </w:r>
      <w:r w:rsidR="00DB2CBF" w:rsidRPr="00030D37">
        <w:rPr>
          <w:rFonts w:ascii="Times New Roman" w:hAnsi="Times New Roman" w:cs="Times New Roman"/>
          <w:color w:val="000000"/>
          <w:sz w:val="28"/>
          <w:szCs w:val="28"/>
        </w:rPr>
        <w:t>еских указаний по их применению»</w:t>
      </w:r>
      <w:r w:rsidR="002661C0" w:rsidRPr="00030D37">
        <w:rPr>
          <w:rFonts w:ascii="Times New Roman" w:hAnsi="Times New Roman" w:cs="Times New Roman"/>
          <w:color w:val="000000"/>
          <w:sz w:val="28"/>
          <w:szCs w:val="28"/>
        </w:rPr>
        <w:t xml:space="preserve"> (далее - </w:t>
      </w:r>
      <w:hyperlink r:id="rId17" w:history="1">
        <w:r w:rsidR="002661C0" w:rsidRPr="00030D37">
          <w:rPr>
            <w:rStyle w:val="a4"/>
            <w:rFonts w:ascii="Times New Roman" w:hAnsi="Times New Roman" w:cs="Times New Roman"/>
            <w:color w:val="000000"/>
            <w:sz w:val="28"/>
            <w:szCs w:val="28"/>
            <w:u w:val="none"/>
          </w:rPr>
          <w:t>Приказ</w:t>
        </w:r>
      </w:hyperlink>
      <w:r w:rsidR="002661C0" w:rsidRPr="00030D37">
        <w:rPr>
          <w:rFonts w:ascii="Times New Roman" w:hAnsi="Times New Roman" w:cs="Times New Roman"/>
          <w:color w:val="000000"/>
          <w:sz w:val="28"/>
          <w:szCs w:val="28"/>
        </w:rPr>
        <w:t xml:space="preserve"> Минфина России № 52н);</w:t>
      </w:r>
    </w:p>
    <w:p w:rsidR="004772C5" w:rsidRPr="00030D37" w:rsidRDefault="004772C5" w:rsidP="00C469F1">
      <w:pPr>
        <w:spacing w:after="120"/>
        <w:ind w:firstLine="284"/>
        <w:jc w:val="both"/>
        <w:rPr>
          <w:rFonts w:ascii="Times New Roman" w:eastAsia="Times New Roman" w:hAnsi="Times New Roman" w:cs="Times New Roman"/>
          <w:bCs/>
          <w:kern w:val="36"/>
          <w:sz w:val="28"/>
          <w:szCs w:val="28"/>
        </w:rPr>
      </w:pPr>
      <w:r w:rsidRPr="00030D37">
        <w:rPr>
          <w:rFonts w:ascii="Times New Roman" w:eastAsia="Times New Roman" w:hAnsi="Times New Roman" w:cs="Times New Roman"/>
          <w:bCs/>
          <w:kern w:val="36"/>
          <w:sz w:val="28"/>
          <w:szCs w:val="28"/>
        </w:rPr>
        <w:t xml:space="preserve">- </w:t>
      </w:r>
      <w:r w:rsidR="0014572A" w:rsidRPr="00030D37">
        <w:rPr>
          <w:rFonts w:ascii="Times New Roman" w:eastAsia="Times New Roman" w:hAnsi="Times New Roman" w:cs="Times New Roman"/>
          <w:bCs/>
          <w:kern w:val="36"/>
          <w:sz w:val="28"/>
          <w:szCs w:val="28"/>
        </w:rPr>
        <w:t>п</w:t>
      </w:r>
      <w:r w:rsidRPr="00030D37">
        <w:rPr>
          <w:rFonts w:ascii="Times New Roman" w:eastAsia="Times New Roman" w:hAnsi="Times New Roman" w:cs="Times New Roman"/>
          <w:bCs/>
          <w:kern w:val="36"/>
          <w:sz w:val="28"/>
          <w:szCs w:val="28"/>
        </w:rPr>
        <w:t>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w:t>
      </w:r>
      <w:r w:rsidR="00A34380" w:rsidRPr="00030D37">
        <w:rPr>
          <w:rFonts w:ascii="Times New Roman" w:eastAsia="Times New Roman" w:hAnsi="Times New Roman" w:cs="Times New Roman"/>
          <w:bCs/>
          <w:kern w:val="36"/>
          <w:sz w:val="28"/>
          <w:szCs w:val="28"/>
        </w:rPr>
        <w:t xml:space="preserve">нию» </w:t>
      </w:r>
      <w:r w:rsidRPr="00030D37">
        <w:rPr>
          <w:rFonts w:ascii="Times New Roman" w:eastAsia="Times New Roman" w:hAnsi="Times New Roman" w:cs="Times New Roman"/>
          <w:bCs/>
          <w:kern w:val="36"/>
          <w:sz w:val="28"/>
          <w:szCs w:val="28"/>
        </w:rPr>
        <w:t xml:space="preserve">(далее - </w:t>
      </w:r>
      <w:hyperlink r:id="rId18" w:history="1">
        <w:r w:rsidRPr="00030D37">
          <w:rPr>
            <w:rStyle w:val="a4"/>
            <w:rFonts w:ascii="Times New Roman" w:hAnsi="Times New Roman" w:cs="Times New Roman"/>
            <w:color w:val="000000"/>
            <w:sz w:val="28"/>
            <w:szCs w:val="28"/>
            <w:u w:val="none"/>
          </w:rPr>
          <w:t>Приказ</w:t>
        </w:r>
      </w:hyperlink>
      <w:r w:rsidRPr="00030D37">
        <w:rPr>
          <w:rFonts w:ascii="Times New Roman" w:hAnsi="Times New Roman" w:cs="Times New Roman"/>
          <w:color w:val="000000"/>
          <w:sz w:val="28"/>
          <w:szCs w:val="28"/>
        </w:rPr>
        <w:t xml:space="preserve"> Минфина России № 61н)</w:t>
      </w:r>
      <w:r w:rsidRPr="00030D37">
        <w:rPr>
          <w:rFonts w:ascii="Times New Roman" w:eastAsia="Times New Roman" w:hAnsi="Times New Roman" w:cs="Times New Roman"/>
          <w:bCs/>
          <w:kern w:val="36"/>
          <w:sz w:val="28"/>
          <w:szCs w:val="28"/>
        </w:rPr>
        <w:t>;</w:t>
      </w:r>
    </w:p>
    <w:p w:rsidR="00146D16" w:rsidRPr="00030D37" w:rsidRDefault="0014572A" w:rsidP="00C469F1">
      <w:pPr>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п</w:t>
      </w:r>
      <w:r w:rsidR="00146D16" w:rsidRPr="00030D37">
        <w:rPr>
          <w:rFonts w:ascii="Times New Roman" w:hAnsi="Times New Roman" w:cs="Times New Roman"/>
          <w:color w:val="000000"/>
          <w:sz w:val="28"/>
          <w:szCs w:val="28"/>
        </w:rPr>
        <w:t xml:space="preserve">риказ Минфина России от 29.11.2017 № 209н «Об утверждении </w:t>
      </w:r>
      <w:hyperlink r:id="rId19" w:history="1">
        <w:r w:rsidR="00146D16" w:rsidRPr="00030D37">
          <w:rPr>
            <w:rStyle w:val="a4"/>
            <w:rFonts w:ascii="Times New Roman" w:hAnsi="Times New Roman" w:cs="Times New Roman"/>
            <w:color w:val="000000"/>
            <w:sz w:val="28"/>
            <w:szCs w:val="28"/>
            <w:u w:val="none"/>
          </w:rPr>
          <w:t>П</w:t>
        </w:r>
      </w:hyperlink>
      <w:r w:rsidR="00146D16" w:rsidRPr="00030D37">
        <w:rPr>
          <w:rStyle w:val="a4"/>
          <w:rFonts w:ascii="Times New Roman" w:hAnsi="Times New Roman" w:cs="Times New Roman"/>
          <w:color w:val="000000"/>
          <w:sz w:val="28"/>
          <w:szCs w:val="28"/>
          <w:u w:val="none"/>
        </w:rPr>
        <w:t>орядка</w:t>
      </w:r>
      <w:r w:rsidR="00146D16" w:rsidRPr="00030D37">
        <w:rPr>
          <w:rFonts w:ascii="Times New Roman" w:hAnsi="Times New Roman" w:cs="Times New Roman"/>
          <w:color w:val="000000"/>
          <w:sz w:val="28"/>
          <w:szCs w:val="28"/>
        </w:rPr>
        <w:t xml:space="preserve"> применения классификации операций секто</w:t>
      </w:r>
      <w:r w:rsidR="005442E3" w:rsidRPr="00030D37">
        <w:rPr>
          <w:rFonts w:ascii="Times New Roman" w:hAnsi="Times New Roman" w:cs="Times New Roman"/>
          <w:color w:val="000000"/>
          <w:sz w:val="28"/>
          <w:szCs w:val="28"/>
        </w:rPr>
        <w:t xml:space="preserve">ра государственного управления </w:t>
      </w:r>
      <w:r w:rsidR="00146D16" w:rsidRPr="00030D37">
        <w:rPr>
          <w:rFonts w:ascii="Times New Roman" w:hAnsi="Times New Roman" w:cs="Times New Roman"/>
          <w:color w:val="000000"/>
          <w:sz w:val="28"/>
          <w:szCs w:val="28"/>
        </w:rPr>
        <w:t xml:space="preserve">(далее - </w:t>
      </w:r>
      <w:hyperlink r:id="rId20" w:history="1">
        <w:r w:rsidR="00146D16" w:rsidRPr="00030D37">
          <w:rPr>
            <w:rStyle w:val="a4"/>
            <w:rFonts w:ascii="Times New Roman" w:hAnsi="Times New Roman" w:cs="Times New Roman"/>
            <w:color w:val="000000"/>
            <w:sz w:val="28"/>
            <w:szCs w:val="28"/>
            <w:u w:val="none"/>
          </w:rPr>
          <w:t>Порядок</w:t>
        </w:r>
      </w:hyperlink>
      <w:r w:rsidR="00146D16" w:rsidRPr="00030D37">
        <w:rPr>
          <w:rFonts w:ascii="Times New Roman" w:hAnsi="Times New Roman" w:cs="Times New Roman"/>
          <w:color w:val="000000"/>
          <w:sz w:val="28"/>
          <w:szCs w:val="28"/>
        </w:rPr>
        <w:t xml:space="preserve"> № 209н);</w:t>
      </w:r>
    </w:p>
    <w:p w:rsidR="00AC5898" w:rsidRPr="00030D37" w:rsidRDefault="002B5DEF" w:rsidP="00C469F1">
      <w:pPr>
        <w:spacing w:after="120"/>
        <w:ind w:firstLine="284"/>
        <w:jc w:val="both"/>
        <w:rPr>
          <w:rFonts w:ascii="Times New Roman" w:hAnsi="Times New Roman" w:cs="Times New Roman"/>
          <w:color w:val="000000"/>
          <w:sz w:val="28"/>
          <w:szCs w:val="28"/>
        </w:rPr>
      </w:pPr>
      <w:r w:rsidRPr="00030D37">
        <w:rPr>
          <w:rFonts w:ascii="Times New Roman" w:hAnsi="Times New Roman" w:cs="Times New Roman"/>
          <w:sz w:val="28"/>
          <w:szCs w:val="28"/>
        </w:rPr>
        <w:t xml:space="preserve">- </w:t>
      </w:r>
      <w:r w:rsidR="0014572A" w:rsidRPr="00030D37">
        <w:rPr>
          <w:rFonts w:ascii="Times New Roman" w:hAnsi="Times New Roman" w:cs="Times New Roman"/>
          <w:sz w:val="28"/>
          <w:szCs w:val="28"/>
        </w:rPr>
        <w:t>п</w:t>
      </w:r>
      <w:r w:rsidRPr="00030D37">
        <w:rPr>
          <w:rFonts w:ascii="Times New Roman" w:hAnsi="Times New Roman" w:cs="Times New Roman"/>
          <w:sz w:val="28"/>
          <w:szCs w:val="28"/>
        </w:rPr>
        <w:t xml:space="preserve">риказ Минфина России от </w:t>
      </w:r>
      <w:r w:rsidR="00AC5898" w:rsidRPr="00030D37">
        <w:rPr>
          <w:rFonts w:ascii="Times New Roman" w:hAnsi="Times New Roman" w:cs="Times New Roman"/>
          <w:sz w:val="28"/>
          <w:szCs w:val="28"/>
        </w:rPr>
        <w:t>24</w:t>
      </w:r>
      <w:r w:rsidRPr="00030D37">
        <w:rPr>
          <w:rFonts w:ascii="Times New Roman" w:hAnsi="Times New Roman" w:cs="Times New Roman"/>
          <w:sz w:val="28"/>
          <w:szCs w:val="28"/>
        </w:rPr>
        <w:t>.</w:t>
      </w:r>
      <w:r w:rsidR="00AC5898" w:rsidRPr="00030D37">
        <w:rPr>
          <w:rFonts w:ascii="Times New Roman" w:hAnsi="Times New Roman" w:cs="Times New Roman"/>
          <w:sz w:val="28"/>
          <w:szCs w:val="28"/>
        </w:rPr>
        <w:t>05</w:t>
      </w:r>
      <w:r w:rsidRPr="00030D37">
        <w:rPr>
          <w:rFonts w:ascii="Times New Roman" w:hAnsi="Times New Roman" w:cs="Times New Roman"/>
          <w:sz w:val="28"/>
          <w:szCs w:val="28"/>
        </w:rPr>
        <w:t>.20</w:t>
      </w:r>
      <w:r w:rsidR="00AC5898" w:rsidRPr="00030D37">
        <w:rPr>
          <w:rFonts w:ascii="Times New Roman" w:hAnsi="Times New Roman" w:cs="Times New Roman"/>
          <w:sz w:val="28"/>
          <w:szCs w:val="28"/>
        </w:rPr>
        <w:t>22</w:t>
      </w:r>
      <w:r w:rsidRPr="00030D37">
        <w:rPr>
          <w:rFonts w:ascii="Times New Roman" w:hAnsi="Times New Roman" w:cs="Times New Roman"/>
          <w:sz w:val="28"/>
          <w:szCs w:val="28"/>
        </w:rPr>
        <w:t xml:space="preserve"> </w:t>
      </w:r>
      <w:r w:rsidR="00AC5898" w:rsidRPr="00030D37">
        <w:rPr>
          <w:rFonts w:ascii="Times New Roman" w:hAnsi="Times New Roman" w:cs="Times New Roman"/>
          <w:sz w:val="28"/>
          <w:szCs w:val="28"/>
        </w:rPr>
        <w:t>№</w:t>
      </w:r>
      <w:r w:rsidRPr="00030D37">
        <w:rPr>
          <w:rFonts w:ascii="Times New Roman" w:hAnsi="Times New Roman" w:cs="Times New Roman"/>
          <w:sz w:val="28"/>
          <w:szCs w:val="28"/>
        </w:rPr>
        <w:t xml:space="preserve"> 8</w:t>
      </w:r>
      <w:r w:rsidR="00AC5898" w:rsidRPr="00030D37">
        <w:rPr>
          <w:rFonts w:ascii="Times New Roman" w:hAnsi="Times New Roman" w:cs="Times New Roman"/>
          <w:sz w:val="28"/>
          <w:szCs w:val="28"/>
        </w:rPr>
        <w:t>2</w:t>
      </w:r>
      <w:r w:rsidRPr="00030D37">
        <w:rPr>
          <w:rFonts w:ascii="Times New Roman" w:hAnsi="Times New Roman" w:cs="Times New Roman"/>
          <w:sz w:val="28"/>
          <w:szCs w:val="28"/>
        </w:rPr>
        <w:t>н "О Порядке формирования и применения кодов бюджетной классификации Российской Федерации, их структуре и принципах назначения"</w:t>
      </w:r>
      <w:r w:rsidR="005442E3" w:rsidRPr="00030D37">
        <w:rPr>
          <w:rFonts w:ascii="Times New Roman" w:hAnsi="Times New Roman" w:cs="Times New Roman"/>
          <w:color w:val="000000"/>
          <w:sz w:val="28"/>
          <w:szCs w:val="28"/>
        </w:rPr>
        <w:t xml:space="preserve"> </w:t>
      </w:r>
      <w:r w:rsidR="002661C0" w:rsidRPr="00030D37">
        <w:rPr>
          <w:rFonts w:ascii="Times New Roman" w:hAnsi="Times New Roman" w:cs="Times New Roman"/>
          <w:color w:val="000000"/>
          <w:sz w:val="28"/>
          <w:szCs w:val="28"/>
        </w:rPr>
        <w:t xml:space="preserve">(далее - </w:t>
      </w:r>
      <w:hyperlink r:id="rId21" w:history="1">
        <w:r w:rsidR="002661C0" w:rsidRPr="00030D37">
          <w:rPr>
            <w:rStyle w:val="a4"/>
            <w:rFonts w:ascii="Times New Roman" w:hAnsi="Times New Roman" w:cs="Times New Roman"/>
            <w:color w:val="000000"/>
            <w:sz w:val="28"/>
            <w:szCs w:val="28"/>
            <w:u w:val="none"/>
          </w:rPr>
          <w:t>Порядок</w:t>
        </w:r>
      </w:hyperlink>
      <w:r w:rsidR="002661C0" w:rsidRPr="00030D37">
        <w:rPr>
          <w:rFonts w:ascii="Times New Roman" w:hAnsi="Times New Roman" w:cs="Times New Roman"/>
          <w:color w:val="000000"/>
          <w:sz w:val="28"/>
          <w:szCs w:val="28"/>
        </w:rPr>
        <w:t xml:space="preserve"> № 8</w:t>
      </w:r>
      <w:r w:rsidR="00AC5898" w:rsidRPr="00030D37">
        <w:rPr>
          <w:rFonts w:ascii="Times New Roman" w:hAnsi="Times New Roman" w:cs="Times New Roman"/>
          <w:color w:val="000000"/>
          <w:sz w:val="28"/>
          <w:szCs w:val="28"/>
        </w:rPr>
        <w:t>2</w:t>
      </w:r>
      <w:r w:rsidR="002661C0" w:rsidRPr="00030D37">
        <w:rPr>
          <w:rFonts w:ascii="Times New Roman" w:hAnsi="Times New Roman" w:cs="Times New Roman"/>
          <w:color w:val="000000"/>
          <w:sz w:val="28"/>
          <w:szCs w:val="28"/>
        </w:rPr>
        <w:t>н);</w:t>
      </w:r>
      <w:r w:rsidR="00C165C7" w:rsidRPr="00030D37">
        <w:rPr>
          <w:rFonts w:ascii="Times New Roman" w:hAnsi="Times New Roman" w:cs="Times New Roman"/>
          <w:color w:val="000000"/>
          <w:sz w:val="28"/>
          <w:szCs w:val="28"/>
        </w:rPr>
        <w:t xml:space="preserve"> </w:t>
      </w:r>
    </w:p>
    <w:p w:rsidR="002661C0" w:rsidRPr="00030D37" w:rsidRDefault="002661C0" w:rsidP="00C469F1">
      <w:pPr>
        <w:numPr>
          <w:ilvl w:val="0"/>
          <w:numId w:val="4"/>
        </w:numPr>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ины</w:t>
      </w:r>
      <w:r w:rsidR="00F148D3" w:rsidRPr="00030D37">
        <w:rPr>
          <w:rFonts w:ascii="Times New Roman" w:hAnsi="Times New Roman" w:cs="Times New Roman"/>
          <w:sz w:val="28"/>
          <w:szCs w:val="28"/>
        </w:rPr>
        <w:t>е</w:t>
      </w:r>
      <w:r w:rsidRPr="00030D37">
        <w:rPr>
          <w:rFonts w:ascii="Times New Roman" w:hAnsi="Times New Roman" w:cs="Times New Roman"/>
          <w:sz w:val="28"/>
          <w:szCs w:val="28"/>
        </w:rPr>
        <w:t xml:space="preserve"> нормативны</w:t>
      </w:r>
      <w:r w:rsidR="00F148D3" w:rsidRPr="00030D37">
        <w:rPr>
          <w:rFonts w:ascii="Times New Roman" w:hAnsi="Times New Roman" w:cs="Times New Roman"/>
          <w:sz w:val="28"/>
          <w:szCs w:val="28"/>
        </w:rPr>
        <w:t xml:space="preserve">е </w:t>
      </w:r>
      <w:r w:rsidRPr="00030D37">
        <w:rPr>
          <w:rFonts w:ascii="Times New Roman" w:hAnsi="Times New Roman" w:cs="Times New Roman"/>
          <w:sz w:val="28"/>
          <w:szCs w:val="28"/>
        </w:rPr>
        <w:t>правовы</w:t>
      </w:r>
      <w:r w:rsidR="00F148D3" w:rsidRPr="00030D37">
        <w:rPr>
          <w:rFonts w:ascii="Times New Roman" w:hAnsi="Times New Roman" w:cs="Times New Roman"/>
          <w:sz w:val="28"/>
          <w:szCs w:val="28"/>
        </w:rPr>
        <w:t>е акты</w:t>
      </w:r>
      <w:r w:rsidRPr="00030D37">
        <w:rPr>
          <w:rFonts w:ascii="Times New Roman" w:hAnsi="Times New Roman" w:cs="Times New Roman"/>
          <w:sz w:val="28"/>
          <w:szCs w:val="28"/>
        </w:rPr>
        <w:t>, регламентирующи</w:t>
      </w:r>
      <w:r w:rsidR="00F148D3" w:rsidRPr="00030D37">
        <w:rPr>
          <w:rFonts w:ascii="Times New Roman" w:hAnsi="Times New Roman" w:cs="Times New Roman"/>
          <w:sz w:val="28"/>
          <w:szCs w:val="28"/>
        </w:rPr>
        <w:t>е</w:t>
      </w:r>
      <w:r w:rsidRPr="00030D37">
        <w:rPr>
          <w:rFonts w:ascii="Times New Roman" w:hAnsi="Times New Roman" w:cs="Times New Roman"/>
          <w:sz w:val="28"/>
          <w:szCs w:val="28"/>
        </w:rPr>
        <w:t xml:space="preserve"> бюджетный, налоговый учет и отчетность.</w:t>
      </w:r>
      <w:r w:rsidR="00B81D7C" w:rsidRPr="00030D37">
        <w:rPr>
          <w:rFonts w:ascii="Times New Roman" w:hAnsi="Times New Roman" w:cs="Times New Roman"/>
          <w:sz w:val="28"/>
          <w:szCs w:val="28"/>
        </w:rPr>
        <w:t xml:space="preserve"> </w:t>
      </w:r>
    </w:p>
    <w:p w:rsidR="002A0898" w:rsidRPr="00030D37" w:rsidRDefault="002A0898" w:rsidP="00C469F1">
      <w:pPr>
        <w:spacing w:after="120"/>
        <w:ind w:left="709"/>
        <w:jc w:val="both"/>
        <w:rPr>
          <w:rFonts w:ascii="Times New Roman" w:hAnsi="Times New Roman" w:cs="Times New Roman"/>
          <w:color w:val="FF0000"/>
          <w:sz w:val="28"/>
          <w:szCs w:val="28"/>
        </w:rPr>
      </w:pPr>
    </w:p>
    <w:p w:rsidR="002661C0" w:rsidRPr="00030D37" w:rsidRDefault="002661C0" w:rsidP="00566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84"/>
        <w:jc w:val="center"/>
        <w:rPr>
          <w:rFonts w:ascii="Times New Roman" w:hAnsi="Times New Roman" w:cs="Times New Roman"/>
          <w:sz w:val="28"/>
          <w:szCs w:val="28"/>
        </w:rPr>
      </w:pPr>
      <w:r w:rsidRPr="00030D37">
        <w:rPr>
          <w:rFonts w:ascii="Times New Roman" w:hAnsi="Times New Roman" w:cs="Times New Roman"/>
          <w:b/>
          <w:bCs/>
          <w:sz w:val="28"/>
          <w:szCs w:val="28"/>
        </w:rPr>
        <w:t>1. Общие положения</w:t>
      </w:r>
    </w:p>
    <w:p w:rsidR="002661C0" w:rsidRPr="00030D37" w:rsidRDefault="002661C0" w:rsidP="00C469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1.1. Бюджетный </w:t>
      </w:r>
      <w:r w:rsidR="00450FBD" w:rsidRPr="00030D37">
        <w:rPr>
          <w:rFonts w:ascii="Times New Roman" w:hAnsi="Times New Roman" w:cs="Times New Roman"/>
          <w:sz w:val="28"/>
          <w:szCs w:val="28"/>
        </w:rPr>
        <w:t>(бухгалтерский) учет в казенных,</w:t>
      </w:r>
      <w:r w:rsidRPr="00030D37">
        <w:rPr>
          <w:rFonts w:ascii="Times New Roman" w:hAnsi="Times New Roman" w:cs="Times New Roman"/>
          <w:sz w:val="28"/>
          <w:szCs w:val="28"/>
        </w:rPr>
        <w:t xml:space="preserve"> бюджетных</w:t>
      </w:r>
      <w:r w:rsidR="00450FBD" w:rsidRPr="00030D37">
        <w:rPr>
          <w:rFonts w:ascii="Times New Roman" w:hAnsi="Times New Roman" w:cs="Times New Roman"/>
          <w:sz w:val="28"/>
          <w:szCs w:val="28"/>
        </w:rPr>
        <w:t xml:space="preserve"> и автономных</w:t>
      </w:r>
      <w:r w:rsidRPr="00030D37">
        <w:rPr>
          <w:rFonts w:ascii="Times New Roman" w:hAnsi="Times New Roman" w:cs="Times New Roman"/>
          <w:sz w:val="28"/>
          <w:szCs w:val="28"/>
        </w:rPr>
        <w:t xml:space="preserve"> учреждениях Сокольского муниципального </w:t>
      </w:r>
      <w:r w:rsidR="00231B4F" w:rsidRPr="00030D37">
        <w:rPr>
          <w:rFonts w:ascii="Times New Roman" w:hAnsi="Times New Roman" w:cs="Times New Roman"/>
          <w:sz w:val="28"/>
          <w:szCs w:val="28"/>
        </w:rPr>
        <w:t>округа</w:t>
      </w:r>
      <w:r w:rsidR="00DB164A" w:rsidRPr="00030D37">
        <w:rPr>
          <w:rFonts w:ascii="Times New Roman" w:hAnsi="Times New Roman" w:cs="Times New Roman"/>
          <w:sz w:val="28"/>
          <w:szCs w:val="28"/>
        </w:rPr>
        <w:t xml:space="preserve"> </w:t>
      </w:r>
      <w:r w:rsidR="0017579F" w:rsidRPr="00030D37">
        <w:rPr>
          <w:rFonts w:ascii="Times New Roman" w:hAnsi="Times New Roman" w:cs="Times New Roman"/>
          <w:sz w:val="28"/>
          <w:szCs w:val="28"/>
        </w:rPr>
        <w:t xml:space="preserve">(далее – </w:t>
      </w:r>
      <w:r w:rsidR="00402EE8" w:rsidRPr="00030D37">
        <w:rPr>
          <w:rFonts w:ascii="Times New Roman" w:hAnsi="Times New Roman" w:cs="Times New Roman"/>
          <w:sz w:val="28"/>
          <w:szCs w:val="28"/>
        </w:rPr>
        <w:t xml:space="preserve">субъект учета, </w:t>
      </w:r>
      <w:r w:rsidR="0041533E" w:rsidRPr="00030D37">
        <w:rPr>
          <w:rFonts w:ascii="Times New Roman" w:hAnsi="Times New Roman" w:cs="Times New Roman"/>
          <w:sz w:val="28"/>
          <w:szCs w:val="28"/>
        </w:rPr>
        <w:t>у</w:t>
      </w:r>
      <w:r w:rsidR="0017579F" w:rsidRPr="00030D37">
        <w:rPr>
          <w:rFonts w:ascii="Times New Roman" w:hAnsi="Times New Roman" w:cs="Times New Roman"/>
          <w:sz w:val="28"/>
          <w:szCs w:val="28"/>
        </w:rPr>
        <w:t>чреждение)</w:t>
      </w:r>
      <w:r w:rsidR="00B46FCE" w:rsidRPr="00030D37">
        <w:rPr>
          <w:rFonts w:ascii="Times New Roman" w:hAnsi="Times New Roman" w:cs="Times New Roman"/>
          <w:sz w:val="28"/>
          <w:szCs w:val="28"/>
        </w:rPr>
        <w:t>,</w:t>
      </w:r>
      <w:r w:rsidR="00C94FB1" w:rsidRPr="00030D37">
        <w:rPr>
          <w:rStyle w:val="fill"/>
          <w:rFonts w:ascii="Times New Roman" w:hAnsi="Times New Roman" w:cs="Times New Roman"/>
          <w:b w:val="0"/>
          <w:i w:val="0"/>
          <w:color w:val="auto"/>
          <w:sz w:val="28"/>
          <w:szCs w:val="28"/>
        </w:rPr>
        <w:t xml:space="preserve"> </w:t>
      </w:r>
      <w:r w:rsidRPr="00030D37">
        <w:rPr>
          <w:rFonts w:ascii="Times New Roman" w:hAnsi="Times New Roman" w:cs="Times New Roman"/>
          <w:sz w:val="28"/>
          <w:szCs w:val="28"/>
        </w:rPr>
        <w:t xml:space="preserve">ведет муниципальное казенное учреждение Сокольского муниципального </w:t>
      </w:r>
      <w:r w:rsidR="00EB0F82" w:rsidRPr="00030D37">
        <w:rPr>
          <w:rFonts w:ascii="Times New Roman" w:hAnsi="Times New Roman" w:cs="Times New Roman"/>
          <w:sz w:val="28"/>
          <w:szCs w:val="28"/>
        </w:rPr>
        <w:t>округа</w:t>
      </w:r>
      <w:r w:rsidRPr="00030D37">
        <w:rPr>
          <w:rFonts w:ascii="Times New Roman" w:hAnsi="Times New Roman" w:cs="Times New Roman"/>
          <w:sz w:val="28"/>
          <w:szCs w:val="28"/>
        </w:rPr>
        <w:t xml:space="preserve"> «Центр бухгалтерского учета» (далее – МКУ СМ</w:t>
      </w:r>
      <w:r w:rsidR="008E0FA3" w:rsidRPr="00030D37">
        <w:rPr>
          <w:rFonts w:ascii="Times New Roman" w:hAnsi="Times New Roman" w:cs="Times New Roman"/>
          <w:sz w:val="28"/>
          <w:szCs w:val="28"/>
        </w:rPr>
        <w:t>О</w:t>
      </w:r>
      <w:r w:rsidRPr="00030D37">
        <w:rPr>
          <w:rFonts w:ascii="Times New Roman" w:hAnsi="Times New Roman" w:cs="Times New Roman"/>
          <w:sz w:val="28"/>
          <w:szCs w:val="28"/>
        </w:rPr>
        <w:t xml:space="preserve"> «ЦБУ») на основании Соглашения о передаче функций по ведению бюджетного (бухгалтерского) учета, составлению отчетности (далее - Соглашение). </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Бухгалтерский учет осуществляется автоматизированным способом с использованием государственной информационной системой области Единой централизованной информационной системы бюджетного (бухгалтерского) учета и отчетности Вологодской области (далее – </w:t>
      </w:r>
      <w:r w:rsidR="002204FD">
        <w:rPr>
          <w:rFonts w:ascii="Times New Roman" w:hAnsi="Times New Roman" w:cs="Times New Roman"/>
          <w:sz w:val="28"/>
          <w:szCs w:val="28"/>
        </w:rPr>
        <w:t>ЕЦИС</w:t>
      </w:r>
      <w:r w:rsidRPr="00030D37">
        <w:rPr>
          <w:rFonts w:ascii="Times New Roman" w:hAnsi="Times New Roman" w:cs="Times New Roman"/>
          <w:sz w:val="28"/>
          <w:szCs w:val="28"/>
        </w:rPr>
        <w:t>).</w:t>
      </w:r>
    </w:p>
    <w:p w:rsidR="002661C0" w:rsidRPr="00030D37" w:rsidRDefault="00BD0CFD" w:rsidP="00C469F1">
      <w:pPr>
        <w:pStyle w:val="makeword"/>
        <w:spacing w:before="0" w:beforeAutospacing="0" w:after="120" w:line="276" w:lineRule="auto"/>
        <w:ind w:firstLine="284"/>
        <w:jc w:val="both"/>
        <w:rPr>
          <w:sz w:val="28"/>
          <w:szCs w:val="28"/>
        </w:rPr>
      </w:pPr>
      <w:r w:rsidRPr="00030D37">
        <w:rPr>
          <w:sz w:val="28"/>
          <w:szCs w:val="28"/>
        </w:rPr>
        <w:t>МКУ СМО «ЦБУ</w:t>
      </w:r>
      <w:r w:rsidR="002661C0" w:rsidRPr="00030D37">
        <w:rPr>
          <w:sz w:val="28"/>
          <w:szCs w:val="28"/>
        </w:rPr>
        <w:t>» осуществляет электронный документооборот по следующим направлениям:</w:t>
      </w:r>
    </w:p>
    <w:p w:rsidR="002C3E92" w:rsidRPr="00030D37" w:rsidRDefault="002C3E92" w:rsidP="00C469F1">
      <w:pPr>
        <w:pStyle w:val="makeword"/>
        <w:spacing w:before="0" w:beforeAutospacing="0" w:after="120" w:line="276" w:lineRule="auto"/>
        <w:ind w:firstLine="284"/>
        <w:jc w:val="both"/>
        <w:rPr>
          <w:sz w:val="28"/>
          <w:szCs w:val="28"/>
        </w:rPr>
      </w:pPr>
      <w:r w:rsidRPr="00030D37">
        <w:rPr>
          <w:sz w:val="28"/>
          <w:szCs w:val="28"/>
        </w:rPr>
        <w:t xml:space="preserve">-   электронный документооборот с учреждениями - субъектами учета </w:t>
      </w:r>
      <w:r w:rsidR="00F92E79" w:rsidRPr="00030D37">
        <w:rPr>
          <w:sz w:val="28"/>
          <w:szCs w:val="28"/>
        </w:rPr>
        <w:t xml:space="preserve"> </w:t>
      </w:r>
      <w:r w:rsidR="00C24A2E" w:rsidRPr="00030D37">
        <w:rPr>
          <w:sz w:val="28"/>
          <w:szCs w:val="28"/>
        </w:rPr>
        <w:t xml:space="preserve"> </w:t>
      </w:r>
      <w:r w:rsidRPr="00030D37">
        <w:rPr>
          <w:sz w:val="28"/>
          <w:szCs w:val="28"/>
        </w:rPr>
        <w:t>в</w:t>
      </w:r>
      <w:r w:rsidR="00C852E0" w:rsidRPr="00030D37">
        <w:rPr>
          <w:sz w:val="28"/>
          <w:szCs w:val="28"/>
        </w:rPr>
        <w:t xml:space="preserve"> </w:t>
      </w:r>
      <w:r w:rsidR="002204FD">
        <w:rPr>
          <w:sz w:val="28"/>
          <w:szCs w:val="28"/>
        </w:rPr>
        <w:t>ЕЦИС</w:t>
      </w:r>
      <w:r w:rsidRPr="00030D37">
        <w:rPr>
          <w:sz w:val="28"/>
          <w:szCs w:val="28"/>
        </w:rPr>
        <w:t>;</w:t>
      </w:r>
    </w:p>
    <w:p w:rsidR="002661C0" w:rsidRPr="00030D37" w:rsidRDefault="002661C0" w:rsidP="00C469F1">
      <w:pPr>
        <w:pStyle w:val="makeword"/>
        <w:spacing w:before="0" w:beforeAutospacing="0" w:after="120" w:line="276" w:lineRule="auto"/>
        <w:ind w:firstLine="284"/>
        <w:jc w:val="both"/>
        <w:rPr>
          <w:sz w:val="28"/>
          <w:szCs w:val="28"/>
        </w:rPr>
      </w:pPr>
      <w:r w:rsidRPr="00030D37">
        <w:rPr>
          <w:sz w:val="28"/>
          <w:szCs w:val="28"/>
        </w:rPr>
        <w:t xml:space="preserve">- система электронного документооборота с </w:t>
      </w:r>
      <w:r w:rsidR="00C16EEA" w:rsidRPr="00030D37">
        <w:rPr>
          <w:sz w:val="28"/>
          <w:szCs w:val="28"/>
        </w:rPr>
        <w:t>органами</w:t>
      </w:r>
      <w:r w:rsidR="00A12ADF" w:rsidRPr="00030D37">
        <w:rPr>
          <w:sz w:val="28"/>
          <w:szCs w:val="28"/>
        </w:rPr>
        <w:t xml:space="preserve"> государственной статистики</w:t>
      </w:r>
      <w:r w:rsidRPr="00030D37">
        <w:rPr>
          <w:sz w:val="28"/>
          <w:szCs w:val="28"/>
        </w:rPr>
        <w:t>;</w:t>
      </w:r>
    </w:p>
    <w:p w:rsidR="0097255D" w:rsidRPr="00030D37" w:rsidRDefault="002661C0" w:rsidP="00C469F1">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передача отчетности по налогам, сборам, страховым взносам и иным обязательным платежам в инспекцию Федеральной налоговой службы и в </w:t>
      </w:r>
      <w:r w:rsidR="0097255D" w:rsidRPr="00030D37">
        <w:rPr>
          <w:rFonts w:ascii="Times New Roman" w:hAnsi="Times New Roman" w:cs="Times New Roman"/>
          <w:sz w:val="28"/>
          <w:szCs w:val="28"/>
        </w:rPr>
        <w:t>Фонд пенсионного и социального с</w:t>
      </w:r>
      <w:r w:rsidR="002A469C" w:rsidRPr="00030D37">
        <w:rPr>
          <w:rFonts w:ascii="Times New Roman" w:hAnsi="Times New Roman" w:cs="Times New Roman"/>
          <w:sz w:val="28"/>
          <w:szCs w:val="28"/>
        </w:rPr>
        <w:t>трахования Российской Федерации</w:t>
      </w:r>
      <w:r w:rsidR="0097255D" w:rsidRPr="00030D37">
        <w:rPr>
          <w:rFonts w:ascii="Times New Roman" w:hAnsi="Times New Roman" w:cs="Times New Roman"/>
          <w:sz w:val="28"/>
          <w:szCs w:val="28"/>
        </w:rPr>
        <w:t>.</w:t>
      </w:r>
    </w:p>
    <w:p w:rsidR="002661C0" w:rsidRPr="00030D37" w:rsidRDefault="002661C0" w:rsidP="00C469F1">
      <w:pPr>
        <w:pStyle w:val="a3"/>
        <w:widowControl w:val="0"/>
        <w:spacing w:before="0" w:beforeAutospacing="0" w:after="120" w:afterAutospacing="0" w:line="276" w:lineRule="auto"/>
        <w:ind w:firstLine="284"/>
        <w:jc w:val="both"/>
        <w:rPr>
          <w:sz w:val="28"/>
          <w:szCs w:val="28"/>
        </w:rPr>
      </w:pPr>
      <w:r w:rsidRPr="00030D37">
        <w:rPr>
          <w:sz w:val="28"/>
          <w:szCs w:val="28"/>
        </w:rPr>
        <w:t xml:space="preserve">По итогам каждого календарного месяца </w:t>
      </w:r>
      <w:r w:rsidR="006309A2" w:rsidRPr="00030D37">
        <w:rPr>
          <w:sz w:val="28"/>
          <w:szCs w:val="28"/>
        </w:rPr>
        <w:t>журналы операци</w:t>
      </w:r>
      <w:r w:rsidR="001210C3" w:rsidRPr="00030D37">
        <w:rPr>
          <w:sz w:val="28"/>
          <w:szCs w:val="28"/>
        </w:rPr>
        <w:t>й</w:t>
      </w:r>
      <w:r w:rsidR="00417156" w:rsidRPr="00030D37">
        <w:rPr>
          <w:sz w:val="28"/>
          <w:szCs w:val="28"/>
        </w:rPr>
        <w:t xml:space="preserve"> </w:t>
      </w:r>
      <w:r w:rsidR="00122EDB" w:rsidRPr="00030D37">
        <w:rPr>
          <w:sz w:val="28"/>
          <w:szCs w:val="28"/>
        </w:rPr>
        <w:t>и главная книга</w:t>
      </w:r>
      <w:r w:rsidRPr="00030D37">
        <w:rPr>
          <w:sz w:val="28"/>
          <w:szCs w:val="28"/>
        </w:rPr>
        <w:t>, сформированные в электронном виде,</w:t>
      </w:r>
      <w:r w:rsidR="00E52937" w:rsidRPr="00030D37">
        <w:rPr>
          <w:sz w:val="28"/>
          <w:szCs w:val="28"/>
        </w:rPr>
        <w:t xml:space="preserve"> добавляются в Архив документов </w:t>
      </w:r>
      <w:r w:rsidR="002204FD">
        <w:rPr>
          <w:sz w:val="28"/>
          <w:szCs w:val="28"/>
        </w:rPr>
        <w:t>ЕЦИС</w:t>
      </w:r>
      <w:r w:rsidR="00E52937" w:rsidRPr="00030D37">
        <w:rPr>
          <w:sz w:val="28"/>
          <w:szCs w:val="28"/>
        </w:rPr>
        <w:t xml:space="preserve"> (в случае необходимости</w:t>
      </w:r>
      <w:r w:rsidRPr="00030D37">
        <w:rPr>
          <w:sz w:val="28"/>
          <w:szCs w:val="28"/>
        </w:rPr>
        <w:t xml:space="preserve"> распечатываются</w:t>
      </w:r>
      <w:r w:rsidR="006309A2" w:rsidRPr="00030D37">
        <w:rPr>
          <w:sz w:val="28"/>
          <w:szCs w:val="28"/>
        </w:rPr>
        <w:t xml:space="preserve"> специалистами МКУ СМО «ЦБУ»</w:t>
      </w:r>
      <w:r w:rsidRPr="00030D37">
        <w:rPr>
          <w:sz w:val="28"/>
          <w:szCs w:val="28"/>
        </w:rPr>
        <w:t xml:space="preserve"> на бумажн</w:t>
      </w:r>
      <w:r w:rsidR="006309A2" w:rsidRPr="00030D37">
        <w:rPr>
          <w:sz w:val="28"/>
          <w:szCs w:val="28"/>
        </w:rPr>
        <w:t>ом</w:t>
      </w:r>
      <w:r w:rsidRPr="00030D37">
        <w:rPr>
          <w:sz w:val="28"/>
          <w:szCs w:val="28"/>
        </w:rPr>
        <w:t xml:space="preserve"> носител</w:t>
      </w:r>
      <w:r w:rsidR="006309A2" w:rsidRPr="00030D37">
        <w:rPr>
          <w:sz w:val="28"/>
          <w:szCs w:val="28"/>
        </w:rPr>
        <w:t>е</w:t>
      </w:r>
      <w:r w:rsidR="00E52937" w:rsidRPr="00030D37">
        <w:rPr>
          <w:sz w:val="28"/>
          <w:szCs w:val="28"/>
        </w:rPr>
        <w:t>)</w:t>
      </w:r>
      <w:r w:rsidRPr="00030D37">
        <w:rPr>
          <w:sz w:val="28"/>
          <w:szCs w:val="28"/>
        </w:rPr>
        <w:t xml:space="preserve"> и </w:t>
      </w:r>
      <w:r w:rsidR="00E52937" w:rsidRPr="00030D37">
        <w:rPr>
          <w:sz w:val="28"/>
          <w:szCs w:val="28"/>
        </w:rPr>
        <w:t>систематизируются</w:t>
      </w:r>
      <w:r w:rsidRPr="00030D37">
        <w:rPr>
          <w:sz w:val="28"/>
          <w:szCs w:val="28"/>
        </w:rPr>
        <w:t xml:space="preserve"> в хронологическом порядке.</w:t>
      </w:r>
      <w:r w:rsidR="003A6150" w:rsidRPr="00030D37">
        <w:rPr>
          <w:sz w:val="28"/>
          <w:szCs w:val="28"/>
        </w:rPr>
        <w:t xml:space="preserve"> </w:t>
      </w:r>
    </w:p>
    <w:p w:rsidR="002661C0" w:rsidRPr="00030D37" w:rsidRDefault="002661C0" w:rsidP="00C469F1">
      <w:pPr>
        <w:pStyle w:val="a3"/>
        <w:widowControl w:val="0"/>
        <w:spacing w:before="0" w:beforeAutospacing="0" w:after="120" w:afterAutospacing="0" w:line="276" w:lineRule="auto"/>
        <w:ind w:firstLine="284"/>
        <w:jc w:val="both"/>
        <w:rPr>
          <w:sz w:val="28"/>
          <w:szCs w:val="28"/>
        </w:rPr>
      </w:pPr>
      <w:r w:rsidRPr="00030D37">
        <w:rPr>
          <w:sz w:val="28"/>
          <w:szCs w:val="28"/>
        </w:rPr>
        <w:t xml:space="preserve">При обнаружении в регистрах учета ошибок сотрудники </w:t>
      </w:r>
      <w:r w:rsidR="00BD0CFD" w:rsidRPr="00030D37">
        <w:rPr>
          <w:sz w:val="28"/>
          <w:szCs w:val="28"/>
        </w:rPr>
        <w:t>МКУ СМО «ЦБУ</w:t>
      </w:r>
      <w:r w:rsidRPr="00030D37">
        <w:rPr>
          <w:sz w:val="28"/>
          <w:szCs w:val="28"/>
        </w:rPr>
        <w:t xml:space="preserve">» анализируют ошибочные данные, вносят исправления в </w:t>
      </w:r>
      <w:r w:rsidR="008E5A53" w:rsidRPr="00030D37">
        <w:rPr>
          <w:sz w:val="28"/>
          <w:szCs w:val="28"/>
        </w:rPr>
        <w:t>журналы операций</w:t>
      </w:r>
      <w:r w:rsidRPr="00030D37">
        <w:rPr>
          <w:sz w:val="28"/>
          <w:szCs w:val="28"/>
        </w:rPr>
        <w:t>. Ошибки, допущенные в прошлых годах, отражаются на счетах бухучета обособленно.</w:t>
      </w:r>
    </w:p>
    <w:p w:rsidR="005C74D6"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Отражение бухгалтерских записей по ошибкам прошлых лет, корректирующих финансовый результат, формируемый по операциям прошлых лет, осуществляется по соответствующим счетам аналитического учета (учет ошибок):</w:t>
      </w:r>
    </w:p>
    <w:p w:rsidR="005C74D6" w:rsidRPr="00030D37" w:rsidRDefault="005C74D6" w:rsidP="00FA7611">
      <w:pPr>
        <w:widowControl w:val="0"/>
        <w:spacing w:after="0" w:line="240" w:lineRule="auto"/>
        <w:ind w:firstLine="709"/>
        <w:jc w:val="both"/>
        <w:rPr>
          <w:rFonts w:ascii="Times New Roman" w:hAnsi="Times New Roman" w:cs="Times New Roman"/>
          <w:sz w:val="28"/>
          <w:szCs w:val="28"/>
        </w:rPr>
      </w:pPr>
    </w:p>
    <w:p w:rsidR="005C74D6" w:rsidRPr="00030D37" w:rsidRDefault="005C74D6" w:rsidP="00FA7611">
      <w:pPr>
        <w:widowControl w:val="0"/>
        <w:spacing w:after="0" w:line="240" w:lineRule="auto"/>
        <w:ind w:firstLine="709"/>
        <w:jc w:val="both"/>
        <w:rPr>
          <w:rFonts w:ascii="Times New Roman" w:hAnsi="Times New Roman" w:cs="Times New Roman"/>
          <w:sz w:val="28"/>
          <w:szCs w:val="28"/>
        </w:rPr>
      </w:pPr>
    </w:p>
    <w:tbl>
      <w:tblPr>
        <w:tblpPr w:leftFromText="180" w:rightFromText="180" w:vertAnchor="text" w:horzAnchor="margin" w:tblpY="-566"/>
        <w:tblW w:w="10314" w:type="dxa"/>
        <w:tblLook w:val="04A0" w:firstRow="1" w:lastRow="0" w:firstColumn="1" w:lastColumn="0" w:noHBand="0" w:noVBand="1"/>
      </w:tblPr>
      <w:tblGrid>
        <w:gridCol w:w="4160"/>
        <w:gridCol w:w="6154"/>
      </w:tblGrid>
      <w:tr w:rsidR="005C74D6" w:rsidRPr="00030D37" w:rsidTr="005C74D6">
        <w:trPr>
          <w:trHeight w:val="1971"/>
        </w:trPr>
        <w:tc>
          <w:tcPr>
            <w:tcW w:w="4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widowControl w:val="0"/>
              <w:spacing w:after="0"/>
              <w:ind w:firstLine="284"/>
              <w:jc w:val="both"/>
              <w:rPr>
                <w:rFonts w:ascii="Times New Roman" w:hAnsi="Times New Roman" w:cs="Times New Roman"/>
                <w:b/>
                <w:bCs/>
                <w:color w:val="000000"/>
                <w:sz w:val="28"/>
                <w:szCs w:val="28"/>
              </w:rPr>
            </w:pPr>
            <w:r w:rsidRPr="00030D37">
              <w:rPr>
                <w:rFonts w:ascii="Times New Roman" w:hAnsi="Times New Roman" w:cs="Times New Roman"/>
                <w:b/>
                <w:bCs/>
                <w:color w:val="000000"/>
                <w:sz w:val="28"/>
                <w:szCs w:val="28"/>
              </w:rPr>
              <w:t>Счет</w:t>
            </w:r>
          </w:p>
        </w:tc>
        <w:tc>
          <w:tcPr>
            <w:tcW w:w="6154" w:type="dxa"/>
            <w:tcBorders>
              <w:top w:val="single" w:sz="4" w:space="0" w:color="auto"/>
              <w:left w:val="nil"/>
              <w:bottom w:val="single" w:sz="4" w:space="0" w:color="auto"/>
              <w:right w:val="single" w:sz="4" w:space="0" w:color="auto"/>
            </w:tcBorders>
            <w:shd w:val="clear" w:color="auto" w:fill="auto"/>
            <w:vAlign w:val="center"/>
            <w:hideMark/>
          </w:tcPr>
          <w:p w:rsidR="005C74D6" w:rsidRPr="00030D37" w:rsidRDefault="005C74D6" w:rsidP="005C74D6">
            <w:pPr>
              <w:widowControl w:val="0"/>
              <w:spacing w:after="0"/>
              <w:ind w:firstLine="284"/>
              <w:jc w:val="both"/>
              <w:rPr>
                <w:rFonts w:ascii="Times New Roman" w:hAnsi="Times New Roman" w:cs="Times New Roman"/>
                <w:b/>
                <w:bCs/>
                <w:color w:val="000000"/>
                <w:sz w:val="28"/>
                <w:szCs w:val="28"/>
              </w:rPr>
            </w:pPr>
            <w:r w:rsidRPr="00030D37">
              <w:rPr>
                <w:rFonts w:ascii="Times New Roman" w:hAnsi="Times New Roman" w:cs="Times New Roman"/>
                <w:b/>
                <w:bCs/>
                <w:color w:val="000000"/>
                <w:sz w:val="28"/>
                <w:szCs w:val="28"/>
              </w:rPr>
              <w:t>Содержание операций</w:t>
            </w:r>
          </w:p>
        </w:tc>
      </w:tr>
      <w:tr w:rsidR="005C74D6" w:rsidRPr="00030D37" w:rsidTr="005C74D6">
        <w:trPr>
          <w:cantSplit/>
          <w:trHeight w:val="1971"/>
        </w:trPr>
        <w:tc>
          <w:tcPr>
            <w:tcW w:w="3969"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widowControl w:val="0"/>
              <w:spacing w:after="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0 401 16 000 </w:t>
            </w:r>
          </w:p>
          <w:p w:rsidR="005C74D6" w:rsidRPr="00030D37" w:rsidRDefault="005C74D6" w:rsidP="005C74D6">
            <w:pPr>
              <w:widowControl w:val="0"/>
              <w:spacing w:after="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«Доходы финансового года, предшествующего отчетному, выявленные по контрольным мероприятиям»</w:t>
            </w:r>
          </w:p>
        </w:tc>
        <w:tc>
          <w:tcPr>
            <w:tcW w:w="3969"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widowControl w:val="0"/>
              <w:spacing w:after="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доходов прошлого года по результатам контрольных мероприятий</w:t>
            </w:r>
          </w:p>
        </w:tc>
      </w:tr>
      <w:tr w:rsidR="005C74D6" w:rsidRPr="00030D37" w:rsidTr="005C74D6">
        <w:trPr>
          <w:cantSplit/>
          <w:trHeight w:val="1971"/>
        </w:trPr>
        <w:tc>
          <w:tcPr>
            <w:tcW w:w="3969"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spacing w:after="0"/>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0 401 17 000 </w:t>
            </w:r>
          </w:p>
          <w:p w:rsidR="005C74D6" w:rsidRPr="00030D37" w:rsidRDefault="005C74D6" w:rsidP="005C74D6">
            <w:pPr>
              <w:spacing w:after="0"/>
              <w:rPr>
                <w:rFonts w:ascii="Times New Roman" w:hAnsi="Times New Roman" w:cs="Times New Roman"/>
                <w:color w:val="000000"/>
                <w:sz w:val="28"/>
                <w:szCs w:val="28"/>
              </w:rPr>
            </w:pPr>
            <w:r w:rsidRPr="00030D37">
              <w:rPr>
                <w:rFonts w:ascii="Times New Roman" w:hAnsi="Times New Roman" w:cs="Times New Roman"/>
                <w:color w:val="000000"/>
                <w:sz w:val="28"/>
                <w:szCs w:val="28"/>
              </w:rPr>
              <w:t>«Доходы прошлых финансовых лет, выявленные по контрольным мероприятиям»</w:t>
            </w:r>
          </w:p>
        </w:tc>
        <w:tc>
          <w:tcPr>
            <w:tcW w:w="3969"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spacing w:after="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доходов прошлых лет по результатам контрольных мероприятий, не подлежащих отражению по счету 401 16 000</w:t>
            </w:r>
          </w:p>
        </w:tc>
      </w:tr>
      <w:tr w:rsidR="005C74D6" w:rsidRPr="00030D37" w:rsidTr="005C74D6">
        <w:trPr>
          <w:cantSplit/>
          <w:trHeight w:val="1971"/>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0"/>
              <w:rPr>
                <w:rFonts w:ascii="Times New Roman" w:hAnsi="Times New Roman" w:cs="Times New Roman"/>
                <w:color w:val="000000"/>
                <w:sz w:val="28"/>
                <w:szCs w:val="28"/>
              </w:rPr>
            </w:pPr>
            <w:r w:rsidRPr="00030D37">
              <w:rPr>
                <w:rFonts w:ascii="Times New Roman" w:hAnsi="Times New Roman" w:cs="Times New Roman"/>
                <w:color w:val="000000"/>
                <w:sz w:val="28"/>
                <w:szCs w:val="28"/>
              </w:rPr>
              <w:t>0 401 18 000</w:t>
            </w:r>
          </w:p>
          <w:p w:rsidR="005C74D6" w:rsidRPr="00030D37" w:rsidRDefault="005C74D6" w:rsidP="005C74D6">
            <w:pPr>
              <w:spacing w:after="0"/>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«Доходы  финансового года, предшествующего отчетному, выявленные в отчетном году»</w:t>
            </w:r>
          </w:p>
        </w:tc>
        <w:tc>
          <w:tcPr>
            <w:tcW w:w="3969"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12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доходов прошлого года</w:t>
            </w:r>
          </w:p>
        </w:tc>
      </w:tr>
      <w:tr w:rsidR="005C74D6" w:rsidRPr="00030D37" w:rsidTr="005C74D6">
        <w:trPr>
          <w:cantSplit/>
          <w:trHeight w:val="1971"/>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0 401 19 000 </w:t>
            </w:r>
          </w:p>
          <w:p w:rsidR="005C74D6" w:rsidRPr="00030D37" w:rsidRDefault="005C74D6" w:rsidP="005C74D6">
            <w:pPr>
              <w:spacing w:after="120"/>
              <w:ind w:firstLine="142"/>
              <w:rPr>
                <w:rFonts w:ascii="Times New Roman" w:hAnsi="Times New Roman" w:cs="Times New Roman"/>
                <w:color w:val="000000"/>
                <w:sz w:val="28"/>
                <w:szCs w:val="28"/>
              </w:rPr>
            </w:pPr>
            <w:r w:rsidRPr="00030D37">
              <w:rPr>
                <w:rFonts w:ascii="Times New Roman" w:hAnsi="Times New Roman" w:cs="Times New Roman"/>
                <w:color w:val="000000"/>
                <w:sz w:val="28"/>
                <w:szCs w:val="28"/>
              </w:rPr>
              <w:t>«Доходы  финансовых прошлых лет, выявленные в отчетном году»</w:t>
            </w:r>
          </w:p>
        </w:tc>
        <w:tc>
          <w:tcPr>
            <w:tcW w:w="3969"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120"/>
              <w:ind w:hanging="49"/>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доходов прошлых лет, не подлежащих отражению по счету 401 18 000</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0 401 26 000 </w:t>
            </w:r>
          </w:p>
          <w:p w:rsidR="005C74D6" w:rsidRPr="00030D37" w:rsidRDefault="005C74D6" w:rsidP="005C74D6">
            <w:pPr>
              <w:spacing w:after="120"/>
              <w:ind w:firstLine="142"/>
              <w:rPr>
                <w:rFonts w:ascii="Times New Roman" w:hAnsi="Times New Roman" w:cs="Times New Roman"/>
                <w:color w:val="000000"/>
                <w:sz w:val="28"/>
                <w:szCs w:val="28"/>
              </w:rPr>
            </w:pPr>
            <w:r w:rsidRPr="00030D37">
              <w:rPr>
                <w:rFonts w:ascii="Times New Roman" w:hAnsi="Times New Roman" w:cs="Times New Roman"/>
                <w:color w:val="000000"/>
                <w:sz w:val="28"/>
                <w:szCs w:val="28"/>
              </w:rPr>
              <w:t>«Расходы финансового года, предшествующего отчетному, выявленные по контрольным мероприятиям»</w:t>
            </w:r>
          </w:p>
        </w:tc>
        <w:tc>
          <w:tcPr>
            <w:tcW w:w="6154"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spacing w:after="120"/>
              <w:ind w:hanging="49"/>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расходов прошлого года по результатам контрольных мероприятий</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0 401 27 000</w:t>
            </w:r>
          </w:p>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«Расходы прошлых финансовых лет, выявленные по контрольным мероприятиям»</w:t>
            </w:r>
          </w:p>
        </w:tc>
        <w:tc>
          <w:tcPr>
            <w:tcW w:w="6154"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spacing w:after="120"/>
              <w:ind w:firstLine="93"/>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расходов прошлых лет по результатам контрольных мероприятий, не подлежащих отражению по счету 401 26 000</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0 401 28 000 «Расходы финансового года, предшествующего отчетному, выявленные в отчетном году»</w:t>
            </w:r>
          </w:p>
        </w:tc>
        <w:tc>
          <w:tcPr>
            <w:tcW w:w="6154"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120"/>
              <w:ind w:firstLine="93"/>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расходов прошлого года</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0 401 29 000 «Расходы прошлых финансовых лет, выявленные в отчетном году»</w:t>
            </w:r>
          </w:p>
        </w:tc>
        <w:tc>
          <w:tcPr>
            <w:tcW w:w="6154"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показателя расходов прошлых лет, не подлежащих отражению по счету 401 28 000</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0 304 66 000 "Иные расчеты года, предшествующего отчетному, выявленные по контрольным мероприятиям"</w:t>
            </w:r>
          </w:p>
        </w:tc>
        <w:tc>
          <w:tcPr>
            <w:tcW w:w="6154"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spacing w:after="0"/>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показателей по иным расчетам года, предшествующего отчетному, по результатам контрольных мероприятий</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0 304 76 000 "Иные расчеты прошлых лет, выявленные по контрольным мероприятиям "</w:t>
            </w:r>
          </w:p>
        </w:tc>
        <w:tc>
          <w:tcPr>
            <w:tcW w:w="6154" w:type="dxa"/>
            <w:tcBorders>
              <w:top w:val="nil"/>
              <w:left w:val="nil"/>
              <w:bottom w:val="single" w:sz="4" w:space="0" w:color="auto"/>
              <w:right w:val="single" w:sz="4" w:space="0" w:color="auto"/>
            </w:tcBorders>
            <w:shd w:val="clear" w:color="auto" w:fill="auto"/>
            <w:vAlign w:val="center"/>
          </w:tcPr>
          <w:p w:rsidR="005C74D6" w:rsidRPr="00030D37" w:rsidRDefault="005C74D6" w:rsidP="005C74D6">
            <w:pPr>
              <w:spacing w:after="120"/>
              <w:ind w:firstLine="93"/>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показателей по иным прошлым финансовым годам по результатам контрольных мероприятий</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0 304 86 000 "Иные расчеты года, предшествующего отчетному, выявленные в отчетном году"</w:t>
            </w:r>
          </w:p>
        </w:tc>
        <w:tc>
          <w:tcPr>
            <w:tcW w:w="6154"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120"/>
              <w:ind w:firstLine="93"/>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Корректировка показателей по иным расчетам года, предшествующего отчетному</w:t>
            </w:r>
          </w:p>
        </w:tc>
      </w:tr>
      <w:tr w:rsidR="005C74D6" w:rsidRPr="00030D37" w:rsidTr="005C74D6">
        <w:trPr>
          <w:trHeight w:val="1971"/>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5C74D6" w:rsidRPr="00030D37" w:rsidRDefault="005C74D6" w:rsidP="005C74D6">
            <w:pPr>
              <w:spacing w:after="120"/>
              <w:ind w:firstLine="284"/>
              <w:rPr>
                <w:rFonts w:ascii="Times New Roman" w:hAnsi="Times New Roman" w:cs="Times New Roman"/>
                <w:color w:val="000000"/>
                <w:sz w:val="28"/>
                <w:szCs w:val="28"/>
              </w:rPr>
            </w:pPr>
            <w:r w:rsidRPr="00030D37">
              <w:rPr>
                <w:rFonts w:ascii="Times New Roman" w:hAnsi="Times New Roman" w:cs="Times New Roman"/>
                <w:color w:val="000000"/>
                <w:sz w:val="28"/>
                <w:szCs w:val="28"/>
              </w:rPr>
              <w:t>0 304 96 000 "Иные расчеты прошлых лет, выявленные в отчетном году "</w:t>
            </w:r>
          </w:p>
        </w:tc>
        <w:tc>
          <w:tcPr>
            <w:tcW w:w="6154" w:type="dxa"/>
            <w:tcBorders>
              <w:top w:val="nil"/>
              <w:left w:val="nil"/>
              <w:bottom w:val="single" w:sz="4" w:space="0" w:color="auto"/>
              <w:right w:val="single" w:sz="4" w:space="0" w:color="auto"/>
            </w:tcBorders>
            <w:shd w:val="clear" w:color="auto" w:fill="auto"/>
            <w:vAlign w:val="center"/>
            <w:hideMark/>
          </w:tcPr>
          <w:p w:rsidR="005C74D6" w:rsidRPr="00030D37" w:rsidRDefault="005C74D6" w:rsidP="005C74D6">
            <w:pPr>
              <w:spacing w:after="120"/>
              <w:ind w:firstLine="93"/>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Корректировка показателей по иным прошлым финансовым годам </w:t>
            </w:r>
          </w:p>
        </w:tc>
      </w:tr>
    </w:tbl>
    <w:p w:rsidR="00B5629D" w:rsidRPr="00030D37" w:rsidRDefault="00B5629D" w:rsidP="00E206D3">
      <w:pPr>
        <w:spacing w:after="120"/>
        <w:ind w:firstLine="709"/>
        <w:jc w:val="both"/>
        <w:rPr>
          <w:rFonts w:ascii="Times New Roman" w:hAnsi="Times New Roman" w:cs="Times New Roman"/>
          <w:sz w:val="28"/>
          <w:szCs w:val="28"/>
        </w:rPr>
      </w:pP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В конце отчетного финансового года суммы показателей по счетам </w:t>
      </w:r>
      <w:r w:rsidR="007940F7" w:rsidRPr="00030D37">
        <w:rPr>
          <w:rFonts w:ascii="Times New Roman" w:hAnsi="Times New Roman" w:cs="Times New Roman"/>
          <w:sz w:val="28"/>
          <w:szCs w:val="28"/>
        </w:rPr>
        <w:t xml:space="preserve">0 401 16 000, </w:t>
      </w:r>
      <w:r w:rsidRPr="00030D37">
        <w:rPr>
          <w:rFonts w:ascii="Times New Roman" w:hAnsi="Times New Roman" w:cs="Times New Roman"/>
          <w:sz w:val="28"/>
          <w:szCs w:val="28"/>
        </w:rPr>
        <w:t>0 401 18 000,</w:t>
      </w:r>
      <w:r w:rsidR="007940F7" w:rsidRPr="00030D37">
        <w:rPr>
          <w:rFonts w:ascii="Times New Roman" w:hAnsi="Times New Roman" w:cs="Times New Roman"/>
          <w:sz w:val="28"/>
          <w:szCs w:val="28"/>
        </w:rPr>
        <w:t xml:space="preserve"> 0 401 26 000,</w:t>
      </w:r>
      <w:r w:rsidRPr="00030D37">
        <w:rPr>
          <w:rFonts w:ascii="Times New Roman" w:hAnsi="Times New Roman" w:cs="Times New Roman"/>
          <w:sz w:val="28"/>
          <w:szCs w:val="28"/>
        </w:rPr>
        <w:t xml:space="preserve"> 0 401 28 000, </w:t>
      </w:r>
      <w:r w:rsidR="007940F7" w:rsidRPr="00030D37">
        <w:rPr>
          <w:rFonts w:ascii="Times New Roman" w:hAnsi="Times New Roman" w:cs="Times New Roman"/>
          <w:sz w:val="28"/>
          <w:szCs w:val="28"/>
        </w:rPr>
        <w:t xml:space="preserve">0 401 17 000, </w:t>
      </w:r>
      <w:r w:rsidRPr="00030D37">
        <w:rPr>
          <w:rFonts w:ascii="Times New Roman" w:hAnsi="Times New Roman" w:cs="Times New Roman"/>
          <w:sz w:val="28"/>
          <w:szCs w:val="28"/>
        </w:rPr>
        <w:t xml:space="preserve">0 401 19 000, </w:t>
      </w:r>
      <w:r w:rsidR="007940F7" w:rsidRPr="00030D37">
        <w:rPr>
          <w:rFonts w:ascii="Times New Roman" w:hAnsi="Times New Roman" w:cs="Times New Roman"/>
          <w:sz w:val="28"/>
          <w:szCs w:val="28"/>
        </w:rPr>
        <w:t xml:space="preserve">0 401 27 000, </w:t>
      </w:r>
      <w:r w:rsidRPr="00030D37">
        <w:rPr>
          <w:rFonts w:ascii="Times New Roman" w:hAnsi="Times New Roman" w:cs="Times New Roman"/>
          <w:sz w:val="28"/>
          <w:szCs w:val="28"/>
        </w:rPr>
        <w:t xml:space="preserve">0 401 29 000, 0 304 </w:t>
      </w:r>
      <w:r w:rsidR="007940F7" w:rsidRPr="00030D37">
        <w:rPr>
          <w:rFonts w:ascii="Times New Roman" w:hAnsi="Times New Roman" w:cs="Times New Roman"/>
          <w:sz w:val="28"/>
          <w:szCs w:val="28"/>
        </w:rPr>
        <w:t>66</w:t>
      </w:r>
      <w:r w:rsidRPr="00030D37">
        <w:rPr>
          <w:rFonts w:ascii="Times New Roman" w:hAnsi="Times New Roman" w:cs="Times New Roman"/>
          <w:sz w:val="28"/>
          <w:szCs w:val="28"/>
        </w:rPr>
        <w:t xml:space="preserve"> 000, 0 304 </w:t>
      </w:r>
      <w:r w:rsidR="007940F7" w:rsidRPr="00030D37">
        <w:rPr>
          <w:rFonts w:ascii="Times New Roman" w:hAnsi="Times New Roman" w:cs="Times New Roman"/>
          <w:sz w:val="28"/>
          <w:szCs w:val="28"/>
        </w:rPr>
        <w:t>76</w:t>
      </w:r>
      <w:r w:rsidRPr="00030D37">
        <w:rPr>
          <w:rFonts w:ascii="Times New Roman" w:hAnsi="Times New Roman" w:cs="Times New Roman"/>
          <w:sz w:val="28"/>
          <w:szCs w:val="28"/>
        </w:rPr>
        <w:t> 000, 0 304 86 000, 0 304 96 000, сформированные по итогам деятельности учреждения за год, закрываются на финансовый результат прошлых отчетных периодов – счет 0 401 30</w:t>
      </w:r>
      <w:r w:rsidR="0007284D" w:rsidRPr="00030D37">
        <w:rPr>
          <w:rFonts w:ascii="Times New Roman" w:hAnsi="Times New Roman" w:cs="Times New Roman"/>
          <w:sz w:val="28"/>
          <w:szCs w:val="28"/>
        </w:rPr>
        <w:t> </w:t>
      </w:r>
      <w:r w:rsidRPr="00030D37">
        <w:rPr>
          <w:rFonts w:ascii="Times New Roman" w:hAnsi="Times New Roman" w:cs="Times New Roman"/>
          <w:sz w:val="28"/>
          <w:szCs w:val="28"/>
        </w:rPr>
        <w:t>000</w:t>
      </w:r>
      <w:r w:rsidR="0007284D" w:rsidRPr="00030D37">
        <w:rPr>
          <w:rFonts w:ascii="Times New Roman" w:hAnsi="Times New Roman" w:cs="Times New Roman"/>
          <w:sz w:val="28"/>
          <w:szCs w:val="28"/>
        </w:rPr>
        <w:t xml:space="preserve"> «Финансовый результат прошлых отчетных периодов»</w:t>
      </w:r>
      <w:r w:rsidRPr="00030D37">
        <w:rPr>
          <w:rFonts w:ascii="Times New Roman" w:hAnsi="Times New Roman" w:cs="Times New Roman"/>
          <w:sz w:val="28"/>
          <w:szCs w:val="28"/>
        </w:rPr>
        <w:t>.</w:t>
      </w:r>
    </w:p>
    <w:p w:rsidR="005E6EB0" w:rsidRPr="00030D37" w:rsidRDefault="002661C0" w:rsidP="00C469F1">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1.2. В учреждениях </w:t>
      </w:r>
      <w:r w:rsidR="00210FC3" w:rsidRPr="00030D37">
        <w:rPr>
          <w:rFonts w:ascii="Times New Roman" w:hAnsi="Times New Roman" w:cs="Times New Roman"/>
          <w:sz w:val="28"/>
          <w:szCs w:val="28"/>
        </w:rPr>
        <w:t>действуют</w:t>
      </w:r>
      <w:r w:rsidRPr="00030D37">
        <w:rPr>
          <w:rFonts w:ascii="Times New Roman" w:hAnsi="Times New Roman" w:cs="Times New Roman"/>
          <w:sz w:val="28"/>
          <w:szCs w:val="28"/>
        </w:rPr>
        <w:t xml:space="preserve"> комиссия по поступлению и выбытию активов</w:t>
      </w:r>
      <w:r w:rsidR="00210FC3" w:rsidRPr="00030D37">
        <w:rPr>
          <w:rFonts w:ascii="Times New Roman" w:hAnsi="Times New Roman" w:cs="Times New Roman"/>
          <w:sz w:val="28"/>
          <w:szCs w:val="28"/>
        </w:rPr>
        <w:t xml:space="preserve"> и инвентаризационная комиссия, с</w:t>
      </w:r>
      <w:r w:rsidRPr="00030D37">
        <w:rPr>
          <w:rFonts w:ascii="Times New Roman" w:hAnsi="Times New Roman" w:cs="Times New Roman"/>
          <w:sz w:val="28"/>
          <w:szCs w:val="28"/>
        </w:rPr>
        <w:t xml:space="preserve">оставы </w:t>
      </w:r>
      <w:r w:rsidR="00210FC3" w:rsidRPr="00030D37">
        <w:rPr>
          <w:rFonts w:ascii="Times New Roman" w:hAnsi="Times New Roman" w:cs="Times New Roman"/>
          <w:sz w:val="28"/>
          <w:szCs w:val="28"/>
        </w:rPr>
        <w:t xml:space="preserve">которых </w:t>
      </w:r>
      <w:r w:rsidR="005E6EB0" w:rsidRPr="00030D37">
        <w:rPr>
          <w:rFonts w:ascii="Times New Roman" w:hAnsi="Times New Roman" w:cs="Times New Roman"/>
          <w:sz w:val="28"/>
          <w:szCs w:val="28"/>
        </w:rPr>
        <w:t>утверждаются отдельными распорядительными документами субъекта учета.</w:t>
      </w:r>
    </w:p>
    <w:p w:rsidR="002661C0" w:rsidRPr="00030D37" w:rsidRDefault="00D13C8F" w:rsidP="00C469F1">
      <w:pPr>
        <w:pStyle w:val="a3"/>
        <w:spacing w:before="0" w:beforeAutospacing="0" w:after="120" w:afterAutospacing="0" w:line="276" w:lineRule="auto"/>
        <w:ind w:firstLine="284"/>
        <w:jc w:val="both"/>
        <w:rPr>
          <w:sz w:val="28"/>
          <w:szCs w:val="28"/>
        </w:rPr>
      </w:pPr>
      <w:r w:rsidRPr="00030D37">
        <w:rPr>
          <w:sz w:val="28"/>
          <w:szCs w:val="28"/>
        </w:rPr>
        <w:t xml:space="preserve">Комиссия по поступлению и выбытию активов руководствуется </w:t>
      </w:r>
      <w:r w:rsidR="002661C0" w:rsidRPr="00030D37">
        <w:rPr>
          <w:sz w:val="28"/>
          <w:szCs w:val="28"/>
        </w:rPr>
        <w:t>Положение</w:t>
      </w:r>
      <w:r w:rsidRPr="00030D37">
        <w:rPr>
          <w:sz w:val="28"/>
          <w:szCs w:val="28"/>
        </w:rPr>
        <w:t>м</w:t>
      </w:r>
      <w:r w:rsidR="002661C0" w:rsidRPr="00030D37">
        <w:rPr>
          <w:sz w:val="28"/>
          <w:szCs w:val="28"/>
        </w:rPr>
        <w:t xml:space="preserve"> о комиссии по поступлению и выбытию активов </w:t>
      </w:r>
      <w:r w:rsidRPr="00030D37">
        <w:rPr>
          <w:sz w:val="28"/>
          <w:szCs w:val="28"/>
        </w:rPr>
        <w:t>(</w:t>
      </w:r>
      <w:r w:rsidR="00E75B93" w:rsidRPr="00030D37">
        <w:rPr>
          <w:sz w:val="28"/>
          <w:szCs w:val="28"/>
        </w:rPr>
        <w:t>п</w:t>
      </w:r>
      <w:r w:rsidR="002661C0" w:rsidRPr="00030D37">
        <w:rPr>
          <w:sz w:val="28"/>
          <w:szCs w:val="28"/>
        </w:rPr>
        <w:t>риложени</w:t>
      </w:r>
      <w:r w:rsidRPr="00030D37">
        <w:rPr>
          <w:sz w:val="28"/>
          <w:szCs w:val="28"/>
        </w:rPr>
        <w:t>е</w:t>
      </w:r>
      <w:r w:rsidR="00E75B93" w:rsidRPr="00030D37">
        <w:rPr>
          <w:sz w:val="28"/>
          <w:szCs w:val="28"/>
        </w:rPr>
        <w:t xml:space="preserve"> </w:t>
      </w:r>
      <w:r w:rsidR="002661C0" w:rsidRPr="00030D37">
        <w:rPr>
          <w:sz w:val="28"/>
          <w:szCs w:val="28"/>
        </w:rPr>
        <w:t>8</w:t>
      </w:r>
      <w:r w:rsidRPr="00030D37">
        <w:rPr>
          <w:sz w:val="28"/>
          <w:szCs w:val="28"/>
        </w:rPr>
        <w:t>)</w:t>
      </w:r>
      <w:r w:rsidR="002661C0" w:rsidRPr="00030D37">
        <w:rPr>
          <w:sz w:val="28"/>
          <w:szCs w:val="28"/>
        </w:rPr>
        <w:t>.</w:t>
      </w:r>
      <w:r w:rsidR="00342FE6" w:rsidRPr="00030D37">
        <w:rPr>
          <w:sz w:val="28"/>
          <w:szCs w:val="28"/>
        </w:rPr>
        <w:t xml:space="preserve"> </w:t>
      </w:r>
      <w:r w:rsidR="00402EE8" w:rsidRPr="00030D37">
        <w:rPr>
          <w:sz w:val="28"/>
          <w:szCs w:val="28"/>
        </w:rPr>
        <w:t xml:space="preserve"> </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color w:val="000000" w:themeColor="text1"/>
          <w:sz w:val="28"/>
          <w:szCs w:val="28"/>
        </w:rPr>
        <w:t>1.</w:t>
      </w:r>
      <w:r w:rsidR="00F30D05" w:rsidRPr="00030D37">
        <w:rPr>
          <w:rFonts w:ascii="Times New Roman" w:hAnsi="Times New Roman" w:cs="Times New Roman"/>
          <w:color w:val="000000" w:themeColor="text1"/>
          <w:sz w:val="28"/>
          <w:szCs w:val="28"/>
        </w:rPr>
        <w:t>3</w:t>
      </w:r>
      <w:r w:rsidRPr="00030D37">
        <w:rPr>
          <w:rFonts w:ascii="Times New Roman" w:hAnsi="Times New Roman" w:cs="Times New Roman"/>
          <w:color w:val="000000" w:themeColor="text1"/>
          <w:sz w:val="28"/>
          <w:szCs w:val="28"/>
        </w:rPr>
        <w:t>. Отражение</w:t>
      </w:r>
      <w:r w:rsidRPr="00030D37">
        <w:rPr>
          <w:rFonts w:ascii="Times New Roman" w:hAnsi="Times New Roman" w:cs="Times New Roman"/>
          <w:sz w:val="28"/>
          <w:szCs w:val="28"/>
        </w:rPr>
        <w:t xml:space="preserve"> операций при ведении бюджетного (бухгалтерского) учета казенных учреждений  осуществляется в соответствии с Рабочим планом сч</w:t>
      </w:r>
      <w:r w:rsidR="00E75B93" w:rsidRPr="00030D37">
        <w:rPr>
          <w:rFonts w:ascii="Times New Roman" w:hAnsi="Times New Roman" w:cs="Times New Roman"/>
          <w:sz w:val="28"/>
          <w:szCs w:val="28"/>
        </w:rPr>
        <w:t xml:space="preserve">етов бюджетного учета согласно </w:t>
      </w:r>
      <w:r w:rsidR="00D840B1" w:rsidRPr="00030D37">
        <w:rPr>
          <w:rFonts w:ascii="Times New Roman" w:hAnsi="Times New Roman" w:cs="Times New Roman"/>
          <w:sz w:val="28"/>
          <w:szCs w:val="28"/>
        </w:rPr>
        <w:t>п</w:t>
      </w:r>
      <w:r w:rsidRPr="00030D37">
        <w:rPr>
          <w:rFonts w:ascii="Times New Roman" w:hAnsi="Times New Roman" w:cs="Times New Roman"/>
          <w:sz w:val="28"/>
          <w:szCs w:val="28"/>
        </w:rPr>
        <w:t>риложению 5 к настоящему Положению, содержащим номера счетов бюджетного учета, включающих:</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с 1 по 17 разряд </w:t>
      </w:r>
      <w:r w:rsidR="00734480" w:rsidRPr="00030D37">
        <w:rPr>
          <w:rFonts w:ascii="Times New Roman" w:hAnsi="Times New Roman" w:cs="Times New Roman"/>
          <w:sz w:val="28"/>
          <w:szCs w:val="28"/>
        </w:rPr>
        <w:t xml:space="preserve">- </w:t>
      </w:r>
      <w:r w:rsidRPr="00030D37">
        <w:rPr>
          <w:rFonts w:ascii="Times New Roman" w:hAnsi="Times New Roman" w:cs="Times New Roman"/>
          <w:sz w:val="28"/>
          <w:szCs w:val="28"/>
        </w:rPr>
        <w:t xml:space="preserve">коды бюджетной классификации Российской Федерации, применяемые в соответствии с </w:t>
      </w:r>
      <w:r w:rsidR="005B7B2A" w:rsidRPr="00030D37">
        <w:rPr>
          <w:rFonts w:ascii="Times New Roman" w:hAnsi="Times New Roman" w:cs="Times New Roman"/>
          <w:sz w:val="28"/>
          <w:szCs w:val="28"/>
        </w:rPr>
        <w:t xml:space="preserve">Порядком </w:t>
      </w:r>
      <w:r w:rsidR="005B7B2A" w:rsidRPr="00030D37">
        <w:rPr>
          <w:rFonts w:ascii="Times New Roman" w:eastAsia="Times New Roman" w:hAnsi="Times New Roman" w:cs="Times New Roman"/>
          <w:bCs/>
          <w:kern w:val="36"/>
          <w:sz w:val="28"/>
          <w:szCs w:val="28"/>
        </w:rPr>
        <w:t>формирования и применения кодов бюджетной классификации</w:t>
      </w:r>
      <w:r w:rsidRPr="00030D37">
        <w:rPr>
          <w:rFonts w:ascii="Times New Roman" w:hAnsi="Times New Roman" w:cs="Times New Roman"/>
          <w:sz w:val="28"/>
          <w:szCs w:val="28"/>
        </w:rPr>
        <w:t>;</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в 18 разряде </w:t>
      </w:r>
      <w:r w:rsidR="0069789D" w:rsidRPr="00030D37">
        <w:rPr>
          <w:rFonts w:ascii="Times New Roman" w:hAnsi="Times New Roman" w:cs="Times New Roman"/>
          <w:sz w:val="28"/>
          <w:szCs w:val="28"/>
        </w:rPr>
        <w:t xml:space="preserve">- </w:t>
      </w:r>
      <w:r w:rsidRPr="00030D37">
        <w:rPr>
          <w:rFonts w:ascii="Times New Roman" w:hAnsi="Times New Roman" w:cs="Times New Roman"/>
          <w:sz w:val="28"/>
          <w:szCs w:val="28"/>
        </w:rPr>
        <w:t>код вида финансового обеспечения (деятельности):</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1- деятельность, осуществляемая за счет средств бюджета (бюджетная деятельность);</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3 - средства во временном распоряжении;</w:t>
      </w:r>
    </w:p>
    <w:p w:rsidR="005B7B2A" w:rsidRPr="00030D37" w:rsidRDefault="005B7B2A"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в 19-23 разрядах</w:t>
      </w:r>
      <w:r w:rsidR="003818BA" w:rsidRPr="00030D37">
        <w:rPr>
          <w:rFonts w:ascii="Times New Roman" w:hAnsi="Times New Roman" w:cs="Times New Roman"/>
          <w:sz w:val="28"/>
          <w:szCs w:val="28"/>
        </w:rPr>
        <w:t xml:space="preserve"> номера счета отражается</w:t>
      </w:r>
      <w:r w:rsidR="003818BA" w:rsidRPr="00030D37">
        <w:rPr>
          <w:rFonts w:ascii="Times New Roman" w:eastAsia="Times New Roman" w:hAnsi="Times New Roman" w:cs="Times New Roman"/>
          <w:sz w:val="28"/>
          <w:szCs w:val="28"/>
        </w:rPr>
        <w:t xml:space="preserve"> код счета из </w:t>
      </w:r>
      <w:r w:rsidR="001873D0" w:rsidRPr="00030D37">
        <w:rPr>
          <w:rFonts w:ascii="Times New Roman" w:eastAsia="Times New Roman" w:hAnsi="Times New Roman" w:cs="Times New Roman"/>
          <w:sz w:val="28"/>
          <w:szCs w:val="28"/>
        </w:rPr>
        <w:t xml:space="preserve">Плана счетов </w:t>
      </w:r>
      <w:r w:rsidR="00493949" w:rsidRPr="00030D37">
        <w:rPr>
          <w:rFonts w:ascii="Times New Roman" w:hAnsi="Times New Roman" w:cs="Times New Roman"/>
          <w:sz w:val="28"/>
          <w:szCs w:val="28"/>
        </w:rPr>
        <w:t>СГС «Единый план счетов» № 121н</w:t>
      </w:r>
      <w:r w:rsidR="00AA1374" w:rsidRPr="00030D37">
        <w:rPr>
          <w:rFonts w:ascii="Times New Roman" w:eastAsia="Times New Roman" w:hAnsi="Times New Roman" w:cs="Times New Roman"/>
          <w:sz w:val="28"/>
          <w:szCs w:val="28"/>
        </w:rPr>
        <w:t>;</w:t>
      </w:r>
      <w:r w:rsidR="00B5133F" w:rsidRPr="00030D37">
        <w:rPr>
          <w:rFonts w:ascii="Times New Roman" w:eastAsia="Times New Roman" w:hAnsi="Times New Roman" w:cs="Times New Roman"/>
          <w:sz w:val="28"/>
          <w:szCs w:val="28"/>
        </w:rPr>
        <w:t xml:space="preserve"> </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в 24-26 разрядах номера счета отражаются коды классификации операций сектора государственного управления (КОСГУ).</w:t>
      </w:r>
    </w:p>
    <w:p w:rsidR="002661C0" w:rsidRPr="00030D37" w:rsidRDefault="002661C0" w:rsidP="00C469F1">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Отражение операций при ведении бухгалтерского учета бюджетных</w:t>
      </w:r>
      <w:r w:rsidR="0027159F" w:rsidRPr="00030D37">
        <w:rPr>
          <w:rFonts w:ascii="Times New Roman" w:hAnsi="Times New Roman" w:cs="Times New Roman"/>
          <w:sz w:val="28"/>
          <w:szCs w:val="28"/>
        </w:rPr>
        <w:t xml:space="preserve"> и автономных</w:t>
      </w:r>
      <w:r w:rsidRPr="00030D37">
        <w:rPr>
          <w:rFonts w:ascii="Times New Roman" w:hAnsi="Times New Roman" w:cs="Times New Roman"/>
          <w:sz w:val="28"/>
          <w:szCs w:val="28"/>
        </w:rPr>
        <w:t xml:space="preserve"> учреждений Сокольского муниципального </w:t>
      </w:r>
      <w:r w:rsidR="00906BB1" w:rsidRPr="00030D37">
        <w:rPr>
          <w:rFonts w:ascii="Times New Roman" w:hAnsi="Times New Roman" w:cs="Times New Roman"/>
          <w:sz w:val="28"/>
          <w:szCs w:val="28"/>
        </w:rPr>
        <w:t>о</w:t>
      </w:r>
      <w:r w:rsidR="00904EB3" w:rsidRPr="00030D37">
        <w:rPr>
          <w:rFonts w:ascii="Times New Roman" w:hAnsi="Times New Roman" w:cs="Times New Roman"/>
          <w:sz w:val="28"/>
          <w:szCs w:val="28"/>
        </w:rPr>
        <w:t>круга</w:t>
      </w:r>
      <w:r w:rsidRPr="00030D37">
        <w:rPr>
          <w:rFonts w:ascii="Times New Roman" w:hAnsi="Times New Roman" w:cs="Times New Roman"/>
          <w:sz w:val="28"/>
          <w:szCs w:val="28"/>
        </w:rPr>
        <w:t xml:space="preserve"> осуществляется в соответствии с Рабочим планом счетов б</w:t>
      </w:r>
      <w:r w:rsidR="0042316C" w:rsidRPr="00030D37">
        <w:rPr>
          <w:rFonts w:ascii="Times New Roman" w:hAnsi="Times New Roman" w:cs="Times New Roman"/>
          <w:sz w:val="28"/>
          <w:szCs w:val="28"/>
        </w:rPr>
        <w:t>ухгалтерск</w:t>
      </w:r>
      <w:r w:rsidRPr="00030D37">
        <w:rPr>
          <w:rFonts w:ascii="Times New Roman" w:hAnsi="Times New Roman" w:cs="Times New Roman"/>
          <w:sz w:val="28"/>
          <w:szCs w:val="28"/>
        </w:rPr>
        <w:t>ого учета согласно приложению 6</w:t>
      </w:r>
      <w:r w:rsidR="007E59BF" w:rsidRPr="00030D37">
        <w:rPr>
          <w:rFonts w:ascii="Times New Roman" w:hAnsi="Times New Roman" w:cs="Times New Roman"/>
          <w:sz w:val="28"/>
          <w:szCs w:val="28"/>
        </w:rPr>
        <w:t xml:space="preserve"> </w:t>
      </w:r>
      <w:r w:rsidRPr="00030D37">
        <w:rPr>
          <w:rFonts w:ascii="Times New Roman" w:hAnsi="Times New Roman" w:cs="Times New Roman"/>
          <w:sz w:val="28"/>
          <w:szCs w:val="28"/>
        </w:rPr>
        <w:t>к настоящему Положению, содержащим номера счетов бюджетного учета, включающих:</w:t>
      </w:r>
    </w:p>
    <w:p w:rsidR="00CC1C94" w:rsidRPr="00030D37" w:rsidRDefault="00CC1C94"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с 1 по 17 разряд - коды бюджетной классификации Российской Федерации, применяемые в соответствии с Порядком </w:t>
      </w:r>
      <w:r w:rsidRPr="00030D37">
        <w:rPr>
          <w:rFonts w:ascii="Times New Roman" w:eastAsia="Times New Roman" w:hAnsi="Times New Roman" w:cs="Times New Roman"/>
          <w:bCs/>
          <w:kern w:val="36"/>
          <w:sz w:val="28"/>
          <w:szCs w:val="28"/>
        </w:rPr>
        <w:t>формирования и применения кодов бюджетной классификации</w:t>
      </w:r>
      <w:r w:rsidRPr="00030D37">
        <w:rPr>
          <w:rFonts w:ascii="Times New Roman" w:hAnsi="Times New Roman" w:cs="Times New Roman"/>
          <w:sz w:val="28"/>
          <w:szCs w:val="28"/>
        </w:rPr>
        <w:t>;</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в 18 разряде </w:t>
      </w:r>
      <w:r w:rsidR="00B54122" w:rsidRPr="00030D37">
        <w:rPr>
          <w:rFonts w:ascii="Times New Roman" w:hAnsi="Times New Roman" w:cs="Times New Roman"/>
          <w:sz w:val="28"/>
          <w:szCs w:val="28"/>
        </w:rPr>
        <w:t xml:space="preserve">- </w:t>
      </w:r>
      <w:r w:rsidRPr="00030D37">
        <w:rPr>
          <w:rFonts w:ascii="Times New Roman" w:hAnsi="Times New Roman" w:cs="Times New Roman"/>
          <w:sz w:val="28"/>
          <w:szCs w:val="28"/>
        </w:rPr>
        <w:t>код вида финансового обеспечения (деятельности):</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 приносящая доход деятельность (собственные доходы учреждения);</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3 - средства во временном распоряжении;</w:t>
      </w:r>
    </w:p>
    <w:p w:rsidR="002661C0" w:rsidRPr="00030D37" w:rsidRDefault="002661C0" w:rsidP="00C469F1">
      <w:pPr>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4- субсидии на выполнение муниципального задания;</w:t>
      </w:r>
      <w:r w:rsidR="009B0647" w:rsidRPr="00030D37">
        <w:rPr>
          <w:rFonts w:ascii="Times New Roman" w:hAnsi="Times New Roman" w:cs="Times New Roman"/>
          <w:sz w:val="28"/>
          <w:szCs w:val="28"/>
        </w:rPr>
        <w:t xml:space="preserve"> </w:t>
      </w:r>
    </w:p>
    <w:p w:rsidR="00D662CF"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5- субсидии на иные цели;</w:t>
      </w:r>
      <w:r w:rsidR="004D7A63" w:rsidRPr="00030D37">
        <w:rPr>
          <w:rFonts w:ascii="Times New Roman" w:hAnsi="Times New Roman" w:cs="Times New Roman"/>
          <w:sz w:val="28"/>
          <w:szCs w:val="28"/>
        </w:rPr>
        <w:t xml:space="preserve"> </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6- субсидии на цели осуществления капитальных вложений;</w:t>
      </w:r>
    </w:p>
    <w:p w:rsidR="001873D0" w:rsidRPr="00030D37" w:rsidRDefault="003818BA"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в 19-23 разрядах номера счета отражается</w:t>
      </w:r>
      <w:r w:rsidRPr="00030D37">
        <w:rPr>
          <w:rFonts w:ascii="Times New Roman" w:eastAsia="Times New Roman" w:hAnsi="Times New Roman" w:cs="Times New Roman"/>
          <w:sz w:val="28"/>
          <w:szCs w:val="28"/>
        </w:rPr>
        <w:t xml:space="preserve"> код счета из Плана счетов </w:t>
      </w:r>
      <w:r w:rsidR="001873D0" w:rsidRPr="00030D37">
        <w:rPr>
          <w:rFonts w:ascii="Times New Roman" w:hAnsi="Times New Roman" w:cs="Times New Roman"/>
          <w:sz w:val="28"/>
          <w:szCs w:val="28"/>
        </w:rPr>
        <w:t>СГС «Единый план счетов» № 121н;</w:t>
      </w:r>
    </w:p>
    <w:p w:rsidR="002661C0" w:rsidRPr="00030D37" w:rsidRDefault="002661C0" w:rsidP="00C469F1">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в 24-26 разрядах номера счета отражаются коды классификации операций сектора государственного управления (КОСГУ).</w:t>
      </w:r>
    </w:p>
    <w:p w:rsidR="002661C0" w:rsidRPr="00030D37" w:rsidRDefault="002661C0" w:rsidP="00C469F1">
      <w:pPr>
        <w:pStyle w:val="makeword"/>
        <w:spacing w:before="0" w:beforeAutospacing="0" w:after="120" w:line="276" w:lineRule="auto"/>
        <w:ind w:firstLine="284"/>
        <w:jc w:val="both"/>
        <w:rPr>
          <w:sz w:val="28"/>
          <w:szCs w:val="28"/>
        </w:rPr>
      </w:pPr>
      <w:r w:rsidRPr="00030D37">
        <w:rPr>
          <w:sz w:val="28"/>
          <w:szCs w:val="28"/>
        </w:rPr>
        <w:t>1.</w:t>
      </w:r>
      <w:r w:rsidR="005D4FCF" w:rsidRPr="00030D37">
        <w:rPr>
          <w:sz w:val="28"/>
          <w:szCs w:val="28"/>
        </w:rPr>
        <w:t>4</w:t>
      </w:r>
      <w:r w:rsidRPr="00030D37">
        <w:rPr>
          <w:sz w:val="28"/>
          <w:szCs w:val="28"/>
        </w:rPr>
        <w:t xml:space="preserve">. Оценочное значение – рассчитанное или приблизительно определенное значение какого-либо показателя, необходимого для ведения бухгалтерского учета при отсутствии точного способа его определения.   </w:t>
      </w:r>
    </w:p>
    <w:p w:rsidR="001C43AA" w:rsidRPr="00030D37" w:rsidRDefault="001C43AA" w:rsidP="00C469F1">
      <w:pPr>
        <w:pStyle w:val="a3"/>
        <w:spacing w:before="0" w:beforeAutospacing="0" w:after="120" w:afterAutospacing="0" w:line="276" w:lineRule="auto"/>
        <w:ind w:firstLine="284"/>
        <w:jc w:val="both"/>
        <w:rPr>
          <w:sz w:val="28"/>
          <w:szCs w:val="28"/>
        </w:rPr>
      </w:pPr>
      <w:r w:rsidRPr="00030D37">
        <w:rPr>
          <w:sz w:val="28"/>
          <w:szCs w:val="28"/>
        </w:rPr>
        <w:t xml:space="preserve">К оценочным значениям относятся: </w:t>
      </w:r>
      <w:bookmarkStart w:id="2" w:name="z337ya"/>
      <w:bookmarkEnd w:id="2"/>
    </w:p>
    <w:p w:rsidR="001C43AA" w:rsidRPr="00030D37" w:rsidRDefault="001C43AA" w:rsidP="00C469F1">
      <w:pPr>
        <w:pStyle w:val="a3"/>
        <w:spacing w:before="0" w:beforeAutospacing="0" w:after="120" w:afterAutospacing="0" w:line="276" w:lineRule="auto"/>
        <w:ind w:firstLine="284"/>
        <w:jc w:val="both"/>
        <w:rPr>
          <w:sz w:val="28"/>
          <w:szCs w:val="28"/>
        </w:rPr>
      </w:pPr>
      <w:r w:rsidRPr="00030D37">
        <w:rPr>
          <w:sz w:val="28"/>
          <w:szCs w:val="28"/>
        </w:rPr>
        <w:t xml:space="preserve"> - сроки полезного использования объектов основных средств и нематериальных активов;</w:t>
      </w:r>
    </w:p>
    <w:p w:rsidR="001C43AA" w:rsidRPr="00030D37" w:rsidRDefault="001C43AA" w:rsidP="00C469F1">
      <w:pPr>
        <w:pStyle w:val="a3"/>
        <w:spacing w:before="0" w:beforeAutospacing="0" w:after="120" w:afterAutospacing="0" w:line="276" w:lineRule="auto"/>
        <w:ind w:firstLine="284"/>
        <w:jc w:val="both"/>
        <w:rPr>
          <w:sz w:val="28"/>
          <w:szCs w:val="28"/>
        </w:rPr>
      </w:pPr>
      <w:r w:rsidRPr="00030D37">
        <w:rPr>
          <w:sz w:val="28"/>
          <w:szCs w:val="28"/>
        </w:rPr>
        <w:t xml:space="preserve">- величины оценочных резервов; </w:t>
      </w:r>
    </w:p>
    <w:p w:rsidR="001C43AA" w:rsidRPr="00030D37" w:rsidRDefault="001C43AA" w:rsidP="00C469F1">
      <w:pPr>
        <w:pStyle w:val="a3"/>
        <w:spacing w:before="0" w:beforeAutospacing="0" w:after="120" w:afterAutospacing="0" w:line="276" w:lineRule="auto"/>
        <w:ind w:firstLine="284"/>
        <w:jc w:val="both"/>
        <w:rPr>
          <w:sz w:val="28"/>
          <w:szCs w:val="28"/>
        </w:rPr>
      </w:pPr>
      <w:r w:rsidRPr="00030D37">
        <w:rPr>
          <w:sz w:val="28"/>
          <w:szCs w:val="28"/>
        </w:rPr>
        <w:t xml:space="preserve">- величины амортизационных отчислений; </w:t>
      </w:r>
    </w:p>
    <w:p w:rsidR="001C43AA" w:rsidRPr="00030D37" w:rsidRDefault="001C43AA" w:rsidP="00C469F1">
      <w:pPr>
        <w:pStyle w:val="a3"/>
        <w:spacing w:before="0" w:beforeAutospacing="0" w:after="120" w:afterAutospacing="0" w:line="276" w:lineRule="auto"/>
        <w:ind w:firstLine="284"/>
        <w:jc w:val="both"/>
        <w:rPr>
          <w:sz w:val="28"/>
          <w:szCs w:val="28"/>
        </w:rPr>
      </w:pPr>
      <w:r w:rsidRPr="00030D37">
        <w:rPr>
          <w:sz w:val="28"/>
          <w:szCs w:val="28"/>
        </w:rPr>
        <w:t xml:space="preserve">- величины стоимости нефинансовых активов в случаях, предусмотренных федеральными и (или) отраслевыми стандартами бухгалтерского учета государственных финансов; </w:t>
      </w:r>
    </w:p>
    <w:p w:rsidR="001C43AA" w:rsidRPr="00030D37" w:rsidRDefault="001C43AA" w:rsidP="00C469F1">
      <w:pPr>
        <w:pStyle w:val="a3"/>
        <w:widowControl w:val="0"/>
        <w:spacing w:before="0" w:beforeAutospacing="0" w:after="120" w:afterAutospacing="0" w:line="276" w:lineRule="auto"/>
        <w:ind w:firstLine="284"/>
        <w:jc w:val="both"/>
        <w:rPr>
          <w:sz w:val="28"/>
          <w:szCs w:val="28"/>
        </w:rPr>
      </w:pPr>
      <w:r w:rsidRPr="00030D37">
        <w:rPr>
          <w:sz w:val="28"/>
          <w:szCs w:val="28"/>
        </w:rPr>
        <w:t xml:space="preserve">- иные значения показателя, необходимого для ведения бухгалтерского учета и (или) отражаемого в бухгалтерской (финансовой) отчетности, рассчитываемые или приблизительно (оценочно) определяемые на основе экспертных заключений (профессиональных суждений) при отсутствии точного способа его определения. </w:t>
      </w:r>
    </w:p>
    <w:p w:rsidR="002661C0" w:rsidRPr="00030D37" w:rsidRDefault="002661C0" w:rsidP="00C469F1">
      <w:pPr>
        <w:pStyle w:val="makeword"/>
        <w:widowControl w:val="0"/>
        <w:spacing w:before="0" w:beforeAutospacing="0" w:after="120" w:line="276" w:lineRule="auto"/>
        <w:ind w:firstLine="284"/>
        <w:jc w:val="both"/>
        <w:rPr>
          <w:sz w:val="28"/>
          <w:szCs w:val="28"/>
        </w:rPr>
      </w:pPr>
      <w:r w:rsidRPr="00030D37">
        <w:rPr>
          <w:sz w:val="28"/>
          <w:szCs w:val="28"/>
        </w:rPr>
        <w:t xml:space="preserve">Корректировка оценочного значения, отраженного в бухгалтерском учете, вследствие изменения допущений, обстоятельств, информации, на основе которых были определены суммовые величины оценочных значений, не является исправлением ошибки (п. </w:t>
      </w:r>
      <w:r w:rsidR="00FC7EF6" w:rsidRPr="00030D37">
        <w:rPr>
          <w:sz w:val="28"/>
          <w:szCs w:val="28"/>
        </w:rPr>
        <w:t>23</w:t>
      </w:r>
      <w:r w:rsidRPr="00030D37">
        <w:rPr>
          <w:sz w:val="28"/>
          <w:szCs w:val="28"/>
        </w:rPr>
        <w:t xml:space="preserve"> СГС «Учетная политика, оценочные значения и ошибки»).</w:t>
      </w:r>
    </w:p>
    <w:p w:rsidR="00BB6E64" w:rsidRDefault="00BB6E64" w:rsidP="00C469F1">
      <w:pPr>
        <w:pStyle w:val="makeword"/>
        <w:widowControl w:val="0"/>
        <w:spacing w:before="0" w:beforeAutospacing="0" w:after="120" w:line="276" w:lineRule="auto"/>
        <w:ind w:firstLine="284"/>
        <w:jc w:val="both"/>
        <w:rPr>
          <w:sz w:val="28"/>
          <w:szCs w:val="28"/>
        </w:rPr>
      </w:pPr>
      <w:r w:rsidRPr="00030D37">
        <w:rPr>
          <w:sz w:val="28"/>
          <w:szCs w:val="28"/>
        </w:rPr>
        <w:t>1.5. Осуществление МКУ СМО «ЦБУ» контроля корректности остатков на соответс</w:t>
      </w:r>
      <w:r w:rsidR="00D14409" w:rsidRPr="00030D37">
        <w:rPr>
          <w:sz w:val="28"/>
          <w:szCs w:val="28"/>
        </w:rPr>
        <w:t>твие признакам счетов (активный, пассивный и активно-пассивный)</w:t>
      </w:r>
      <w:r w:rsidR="00D75A14">
        <w:rPr>
          <w:sz w:val="28"/>
          <w:szCs w:val="28"/>
        </w:rPr>
        <w:t>:</w:t>
      </w:r>
    </w:p>
    <w:p w:rsidR="00D75A14" w:rsidRDefault="00D75A14" w:rsidP="00C469F1">
      <w:pPr>
        <w:pStyle w:val="makeword"/>
        <w:widowControl w:val="0"/>
        <w:spacing w:before="0" w:beforeAutospacing="0" w:after="120" w:line="276" w:lineRule="auto"/>
        <w:ind w:firstLine="284"/>
        <w:jc w:val="both"/>
        <w:rPr>
          <w:sz w:val="28"/>
          <w:szCs w:val="28"/>
        </w:rPr>
      </w:pPr>
      <w:r>
        <w:rPr>
          <w:sz w:val="28"/>
          <w:szCs w:val="28"/>
        </w:rPr>
        <w:t>- проверка остатков при проведении каждой бухгалтерской операции;</w:t>
      </w:r>
    </w:p>
    <w:p w:rsidR="00D75A14" w:rsidRDefault="00D75A14" w:rsidP="00C469F1">
      <w:pPr>
        <w:pStyle w:val="makeword"/>
        <w:widowControl w:val="0"/>
        <w:spacing w:before="0" w:beforeAutospacing="0" w:after="120" w:line="276" w:lineRule="auto"/>
        <w:ind w:firstLine="284"/>
        <w:jc w:val="both"/>
        <w:rPr>
          <w:sz w:val="28"/>
          <w:szCs w:val="28"/>
        </w:rPr>
      </w:pPr>
      <w:r>
        <w:rPr>
          <w:sz w:val="28"/>
          <w:szCs w:val="28"/>
        </w:rPr>
        <w:t>- выборочные контрольные срезы по риск-счетам и анализ причин расхождений;</w:t>
      </w:r>
    </w:p>
    <w:p w:rsidR="00D75A14" w:rsidRDefault="00D75A14" w:rsidP="00C469F1">
      <w:pPr>
        <w:pStyle w:val="makeword"/>
        <w:widowControl w:val="0"/>
        <w:spacing w:before="0" w:beforeAutospacing="0" w:after="120" w:line="276" w:lineRule="auto"/>
        <w:ind w:firstLine="284"/>
        <w:jc w:val="both"/>
        <w:rPr>
          <w:sz w:val="28"/>
          <w:szCs w:val="28"/>
        </w:rPr>
      </w:pPr>
      <w:r>
        <w:rPr>
          <w:sz w:val="28"/>
          <w:szCs w:val="28"/>
        </w:rPr>
        <w:t>- выявление не поступивших в срок документов;</w:t>
      </w:r>
    </w:p>
    <w:p w:rsidR="00D702D7" w:rsidRDefault="00D702D7" w:rsidP="00C469F1">
      <w:pPr>
        <w:pStyle w:val="makeword"/>
        <w:widowControl w:val="0"/>
        <w:spacing w:before="0" w:beforeAutospacing="0" w:after="120" w:line="276" w:lineRule="auto"/>
        <w:ind w:firstLine="284"/>
        <w:jc w:val="both"/>
        <w:rPr>
          <w:sz w:val="28"/>
          <w:szCs w:val="28"/>
        </w:rPr>
      </w:pPr>
      <w:r>
        <w:rPr>
          <w:sz w:val="28"/>
          <w:szCs w:val="28"/>
        </w:rPr>
        <w:t>- информирование руководителя учреждения о рисках, ошибках, задержке сроков представления первичных документов.</w:t>
      </w:r>
    </w:p>
    <w:p w:rsidR="00D75A14" w:rsidRPr="00030D37" w:rsidRDefault="00D75A14" w:rsidP="00C469F1">
      <w:pPr>
        <w:pStyle w:val="makeword"/>
        <w:widowControl w:val="0"/>
        <w:spacing w:before="0" w:beforeAutospacing="0" w:after="120" w:line="276" w:lineRule="auto"/>
        <w:ind w:firstLine="284"/>
        <w:jc w:val="both"/>
        <w:rPr>
          <w:sz w:val="28"/>
          <w:szCs w:val="28"/>
        </w:rPr>
      </w:pPr>
    </w:p>
    <w:p w:rsidR="002661C0" w:rsidRPr="00030D37" w:rsidRDefault="002661C0" w:rsidP="00E206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center"/>
        <w:rPr>
          <w:rFonts w:ascii="Times New Roman" w:hAnsi="Times New Roman" w:cs="Times New Roman"/>
          <w:b/>
          <w:bCs/>
          <w:sz w:val="28"/>
          <w:szCs w:val="28"/>
        </w:rPr>
      </w:pPr>
      <w:r w:rsidRPr="00030D37">
        <w:rPr>
          <w:rFonts w:ascii="Times New Roman" w:hAnsi="Times New Roman" w:cs="Times New Roman"/>
          <w:b/>
          <w:bCs/>
          <w:sz w:val="28"/>
          <w:szCs w:val="28"/>
        </w:rPr>
        <w:t>2. Правила документооборота</w:t>
      </w:r>
    </w:p>
    <w:p w:rsidR="000618F5" w:rsidRPr="00030D37" w:rsidRDefault="002661C0" w:rsidP="009D7C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 xml:space="preserve">2.1. </w:t>
      </w:r>
      <w:r w:rsidR="000618F5" w:rsidRPr="00030D37">
        <w:rPr>
          <w:rFonts w:ascii="Times New Roman" w:eastAsia="Times New Roman" w:hAnsi="Times New Roman" w:cs="Times New Roman"/>
          <w:sz w:val="28"/>
          <w:szCs w:val="28"/>
        </w:rPr>
        <w:t xml:space="preserve">Первичные документы составляют и передают в МКУ СМО «ЦБУ» сотрудники учреждений, ответственные за оформление факта хозяйственной жизни. </w:t>
      </w:r>
    </w:p>
    <w:p w:rsidR="000618F5" w:rsidRPr="00030D37" w:rsidRDefault="000618F5" w:rsidP="009D7C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 xml:space="preserve">Порядок и сроки передачи первичных учетных документов для отражения в бюджетном (бухгалтерском) учете устанавливаются в соответствии с графиком документооборота, утвержденным Приказом МКУ СМО «ЦБУ». </w:t>
      </w:r>
      <w:r w:rsidRPr="00030D37">
        <w:rPr>
          <w:rFonts w:ascii="Times New Roman" w:eastAsia="Times New Roman" w:hAnsi="Times New Roman" w:cs="Times New Roman"/>
          <w:sz w:val="28"/>
          <w:szCs w:val="28"/>
        </w:rPr>
        <w:t xml:space="preserve">Если в графике срок не установлен, </w:t>
      </w:r>
      <w:r w:rsidR="0084277E" w:rsidRPr="00030D37">
        <w:rPr>
          <w:rFonts w:ascii="Times New Roman" w:eastAsia="Times New Roman" w:hAnsi="Times New Roman" w:cs="Times New Roman"/>
          <w:sz w:val="28"/>
          <w:szCs w:val="28"/>
        </w:rPr>
        <w:t xml:space="preserve">первичный документ </w:t>
      </w:r>
      <w:r w:rsidRPr="00030D37">
        <w:rPr>
          <w:rFonts w:ascii="Times New Roman" w:eastAsia="Times New Roman" w:hAnsi="Times New Roman" w:cs="Times New Roman"/>
          <w:sz w:val="28"/>
          <w:szCs w:val="28"/>
        </w:rPr>
        <w:t>или иная информация переда</w:t>
      </w:r>
      <w:r w:rsidR="0084277E" w:rsidRPr="00030D37">
        <w:rPr>
          <w:rFonts w:ascii="Times New Roman" w:eastAsia="Times New Roman" w:hAnsi="Times New Roman" w:cs="Times New Roman"/>
          <w:sz w:val="28"/>
          <w:szCs w:val="28"/>
        </w:rPr>
        <w:t>ё</w:t>
      </w:r>
      <w:r w:rsidRPr="00030D37">
        <w:rPr>
          <w:rFonts w:ascii="Times New Roman" w:eastAsia="Times New Roman" w:hAnsi="Times New Roman" w:cs="Times New Roman"/>
          <w:sz w:val="28"/>
          <w:szCs w:val="28"/>
        </w:rPr>
        <w:t xml:space="preserve">тся в течение </w:t>
      </w:r>
      <w:r w:rsidR="00684618" w:rsidRPr="00030D37">
        <w:rPr>
          <w:rFonts w:ascii="Times New Roman" w:eastAsia="Times New Roman" w:hAnsi="Times New Roman" w:cs="Times New Roman"/>
          <w:sz w:val="28"/>
          <w:szCs w:val="28"/>
        </w:rPr>
        <w:t>двух</w:t>
      </w:r>
      <w:r w:rsidRPr="00030D37">
        <w:rPr>
          <w:rFonts w:ascii="Times New Roman" w:eastAsia="Times New Roman" w:hAnsi="Times New Roman" w:cs="Times New Roman"/>
          <w:sz w:val="28"/>
          <w:szCs w:val="28"/>
        </w:rPr>
        <w:t xml:space="preserve"> рабочих дней со дня оформления, но не позднее последнего рабочего дня месяца, в котором факт хозяйственной жизни произошел. </w:t>
      </w:r>
    </w:p>
    <w:p w:rsidR="000618F5" w:rsidRPr="00030D37" w:rsidRDefault="000618F5" w:rsidP="009D7C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w:t>
      </w:r>
      <w:r w:rsidR="00176BE0" w:rsidRPr="00030D37">
        <w:rPr>
          <w:rFonts w:ascii="Times New Roman" w:eastAsia="Times New Roman" w:hAnsi="Times New Roman" w:cs="Times New Roman"/>
          <w:sz w:val="28"/>
          <w:szCs w:val="28"/>
        </w:rPr>
        <w:t>ответственные за факт хозяйственной жизни и</w:t>
      </w:r>
      <w:r w:rsidRPr="00030D37">
        <w:rPr>
          <w:rFonts w:ascii="Times New Roman" w:eastAsia="Times New Roman" w:hAnsi="Times New Roman" w:cs="Times New Roman"/>
          <w:sz w:val="28"/>
          <w:szCs w:val="28"/>
        </w:rPr>
        <w:t xml:space="preserve"> подписавшие указанные документы</w:t>
      </w:r>
      <w:r w:rsidR="00176BE0"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 xml:space="preserve"> или иные уполномоченные сотрудники учреждени</w:t>
      </w:r>
      <w:r w:rsidR="00C27574" w:rsidRPr="00030D37">
        <w:rPr>
          <w:rFonts w:ascii="Times New Roman" w:eastAsia="Times New Roman" w:hAnsi="Times New Roman" w:cs="Times New Roman"/>
          <w:sz w:val="28"/>
          <w:szCs w:val="28"/>
        </w:rPr>
        <w:t>й</w:t>
      </w:r>
      <w:r w:rsidRPr="00030D37">
        <w:rPr>
          <w:rFonts w:ascii="Times New Roman" w:eastAsia="Times New Roman" w:hAnsi="Times New Roman" w:cs="Times New Roman"/>
          <w:sz w:val="28"/>
          <w:szCs w:val="28"/>
        </w:rPr>
        <w:t xml:space="preserve">. </w:t>
      </w:r>
    </w:p>
    <w:p w:rsidR="00DB5C94" w:rsidRPr="00030D37" w:rsidRDefault="00DB5C94" w:rsidP="009D7CD4">
      <w:pPr>
        <w:shd w:val="clear" w:color="auto" w:fill="FFFFFF"/>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Допускается оформление одного первичного учетного документа при осуществлении нескольких взаимосвязанных между собой фактов хозяйственной жизни. </w:t>
      </w:r>
    </w:p>
    <w:p w:rsidR="00DB5C94" w:rsidRPr="00030D37" w:rsidRDefault="00DB5C94" w:rsidP="009D7CD4">
      <w:pPr>
        <w:shd w:val="clear" w:color="auto" w:fill="FFFFFF"/>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Бумажные первичные документы, с которых сняты электронные скан-копии, хранятся в учреждениях.</w:t>
      </w:r>
    </w:p>
    <w:p w:rsidR="000A2A96" w:rsidRPr="00030D37" w:rsidRDefault="002E2BCC" w:rsidP="009D7CD4">
      <w:pPr>
        <w:tabs>
          <w:tab w:val="left" w:pos="916"/>
        </w:tabs>
        <w:autoSpaceDE w:val="0"/>
        <w:autoSpaceDN w:val="0"/>
        <w:adjustRightInd w:val="0"/>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При н</w:t>
      </w:r>
      <w:r w:rsidR="007C1EFE" w:rsidRPr="00030D37">
        <w:rPr>
          <w:rFonts w:ascii="Times New Roman" w:hAnsi="Times New Roman" w:cs="Times New Roman"/>
          <w:sz w:val="28"/>
          <w:szCs w:val="28"/>
        </w:rPr>
        <w:t>аправлени</w:t>
      </w:r>
      <w:r w:rsidRPr="00030D37">
        <w:rPr>
          <w:rFonts w:ascii="Times New Roman" w:hAnsi="Times New Roman" w:cs="Times New Roman"/>
          <w:sz w:val="28"/>
          <w:szCs w:val="28"/>
        </w:rPr>
        <w:t>и</w:t>
      </w:r>
      <w:r w:rsidR="007C1EFE" w:rsidRPr="00030D37">
        <w:rPr>
          <w:rFonts w:ascii="Times New Roman" w:hAnsi="Times New Roman" w:cs="Times New Roman"/>
          <w:sz w:val="28"/>
          <w:szCs w:val="28"/>
        </w:rPr>
        <w:t xml:space="preserve"> </w:t>
      </w:r>
      <w:r w:rsidRPr="00030D37">
        <w:rPr>
          <w:rFonts w:ascii="Times New Roman" w:hAnsi="Times New Roman" w:cs="Times New Roman"/>
          <w:sz w:val="28"/>
          <w:szCs w:val="28"/>
        </w:rPr>
        <w:t>учреждением</w:t>
      </w:r>
      <w:r w:rsidR="007C1EFE" w:rsidRPr="00030D37">
        <w:rPr>
          <w:rFonts w:ascii="Times New Roman" w:hAnsi="Times New Roman" w:cs="Times New Roman"/>
          <w:sz w:val="28"/>
          <w:szCs w:val="28"/>
        </w:rPr>
        <w:t xml:space="preserve"> в МКУ СМО «ЦБУ» скан-копи</w:t>
      </w:r>
      <w:r w:rsidR="00221E0D" w:rsidRPr="00030D37">
        <w:rPr>
          <w:rFonts w:ascii="Times New Roman" w:hAnsi="Times New Roman" w:cs="Times New Roman"/>
          <w:sz w:val="28"/>
          <w:szCs w:val="28"/>
        </w:rPr>
        <w:t>й</w:t>
      </w:r>
      <w:r w:rsidR="007C1EFE" w:rsidRPr="00030D37">
        <w:rPr>
          <w:rFonts w:ascii="Times New Roman" w:hAnsi="Times New Roman" w:cs="Times New Roman"/>
          <w:sz w:val="28"/>
          <w:szCs w:val="28"/>
        </w:rPr>
        <w:t xml:space="preserve"> первичн</w:t>
      </w:r>
      <w:r w:rsidR="00221E0D" w:rsidRPr="00030D37">
        <w:rPr>
          <w:rFonts w:ascii="Times New Roman" w:hAnsi="Times New Roman" w:cs="Times New Roman"/>
          <w:sz w:val="28"/>
          <w:szCs w:val="28"/>
        </w:rPr>
        <w:t>ых учетных</w:t>
      </w:r>
      <w:r w:rsidR="007C1EFE" w:rsidRPr="00030D37">
        <w:rPr>
          <w:rFonts w:ascii="Times New Roman" w:hAnsi="Times New Roman" w:cs="Times New Roman"/>
          <w:sz w:val="28"/>
          <w:szCs w:val="28"/>
        </w:rPr>
        <w:t xml:space="preserve"> документ</w:t>
      </w:r>
      <w:r w:rsidR="00221E0D" w:rsidRPr="00030D37">
        <w:rPr>
          <w:rFonts w:ascii="Times New Roman" w:hAnsi="Times New Roman" w:cs="Times New Roman"/>
          <w:sz w:val="28"/>
          <w:szCs w:val="28"/>
        </w:rPr>
        <w:t>ов</w:t>
      </w:r>
      <w:r w:rsidR="007C1EFE" w:rsidRPr="00030D37">
        <w:rPr>
          <w:rFonts w:ascii="Times New Roman" w:hAnsi="Times New Roman" w:cs="Times New Roman"/>
          <w:sz w:val="28"/>
          <w:szCs w:val="28"/>
        </w:rPr>
        <w:t>, оформляющ</w:t>
      </w:r>
      <w:r w:rsidR="00221E0D" w:rsidRPr="00030D37">
        <w:rPr>
          <w:rFonts w:ascii="Times New Roman" w:hAnsi="Times New Roman" w:cs="Times New Roman"/>
          <w:sz w:val="28"/>
          <w:szCs w:val="28"/>
        </w:rPr>
        <w:t>их</w:t>
      </w:r>
      <w:r w:rsidR="007C1EFE" w:rsidRPr="00030D37">
        <w:rPr>
          <w:rFonts w:ascii="Times New Roman" w:hAnsi="Times New Roman" w:cs="Times New Roman"/>
          <w:sz w:val="28"/>
          <w:szCs w:val="28"/>
        </w:rPr>
        <w:t xml:space="preserve"> факт</w:t>
      </w:r>
      <w:r w:rsidR="00221E0D" w:rsidRPr="00030D37">
        <w:rPr>
          <w:rFonts w:ascii="Times New Roman" w:hAnsi="Times New Roman" w:cs="Times New Roman"/>
          <w:sz w:val="28"/>
          <w:szCs w:val="28"/>
        </w:rPr>
        <w:t>ы</w:t>
      </w:r>
      <w:r w:rsidR="007C1EFE" w:rsidRPr="00030D37">
        <w:rPr>
          <w:rFonts w:ascii="Times New Roman" w:hAnsi="Times New Roman" w:cs="Times New Roman"/>
          <w:sz w:val="28"/>
          <w:szCs w:val="28"/>
        </w:rPr>
        <w:t xml:space="preserve"> хозяйственной жизни, хранение оригинал</w:t>
      </w:r>
      <w:r w:rsidR="00221E0D" w:rsidRPr="00030D37">
        <w:rPr>
          <w:rFonts w:ascii="Times New Roman" w:hAnsi="Times New Roman" w:cs="Times New Roman"/>
          <w:sz w:val="28"/>
          <w:szCs w:val="28"/>
        </w:rPr>
        <w:t>ов</w:t>
      </w:r>
      <w:r w:rsidR="007C1EFE" w:rsidRPr="00030D37">
        <w:rPr>
          <w:rFonts w:ascii="Times New Roman" w:hAnsi="Times New Roman" w:cs="Times New Roman"/>
          <w:sz w:val="28"/>
          <w:szCs w:val="28"/>
        </w:rPr>
        <w:t xml:space="preserve"> так</w:t>
      </w:r>
      <w:r w:rsidR="00221E0D" w:rsidRPr="00030D37">
        <w:rPr>
          <w:rFonts w:ascii="Times New Roman" w:hAnsi="Times New Roman" w:cs="Times New Roman"/>
          <w:sz w:val="28"/>
          <w:szCs w:val="28"/>
        </w:rPr>
        <w:t>их</w:t>
      </w:r>
      <w:r w:rsidR="007C1EFE" w:rsidRPr="00030D37">
        <w:rPr>
          <w:rFonts w:ascii="Times New Roman" w:hAnsi="Times New Roman" w:cs="Times New Roman"/>
          <w:sz w:val="28"/>
          <w:szCs w:val="28"/>
        </w:rPr>
        <w:t xml:space="preserve"> документ</w:t>
      </w:r>
      <w:r w:rsidR="00221E0D" w:rsidRPr="00030D37">
        <w:rPr>
          <w:rFonts w:ascii="Times New Roman" w:hAnsi="Times New Roman" w:cs="Times New Roman"/>
          <w:sz w:val="28"/>
          <w:szCs w:val="28"/>
        </w:rPr>
        <w:t>ов</w:t>
      </w:r>
      <w:r w:rsidR="007C1EFE" w:rsidRPr="00030D37">
        <w:rPr>
          <w:rFonts w:ascii="Times New Roman" w:hAnsi="Times New Roman" w:cs="Times New Roman"/>
          <w:sz w:val="28"/>
          <w:szCs w:val="28"/>
        </w:rPr>
        <w:t xml:space="preserve"> осуществляется </w:t>
      </w:r>
      <w:r w:rsidR="00221E0D" w:rsidRPr="00030D37">
        <w:rPr>
          <w:rFonts w:ascii="Times New Roman" w:hAnsi="Times New Roman" w:cs="Times New Roman"/>
          <w:sz w:val="28"/>
          <w:szCs w:val="28"/>
        </w:rPr>
        <w:t>в учреждении</w:t>
      </w:r>
      <w:r w:rsidR="007C1EFE" w:rsidRPr="00030D37">
        <w:rPr>
          <w:rFonts w:ascii="Times New Roman" w:hAnsi="Times New Roman" w:cs="Times New Roman"/>
          <w:sz w:val="28"/>
          <w:szCs w:val="28"/>
        </w:rPr>
        <w:t xml:space="preserve"> (по месту соверше</w:t>
      </w:r>
      <w:r w:rsidR="00221E0D" w:rsidRPr="00030D37">
        <w:rPr>
          <w:rFonts w:ascii="Times New Roman" w:hAnsi="Times New Roman" w:cs="Times New Roman"/>
          <w:sz w:val="28"/>
          <w:szCs w:val="28"/>
        </w:rPr>
        <w:t>ния факта хозяйственной жизни) в отдельном деле в хронологическом порядке.</w:t>
      </w:r>
    </w:p>
    <w:p w:rsidR="002661C0" w:rsidRPr="00030D37" w:rsidRDefault="002661C0" w:rsidP="009D7CD4">
      <w:pPr>
        <w:shd w:val="clear" w:color="auto" w:fill="FFFFFF"/>
        <w:tabs>
          <w:tab w:val="left" w:pos="916"/>
        </w:tabs>
        <w:spacing w:after="120"/>
        <w:ind w:firstLine="284"/>
        <w:jc w:val="both"/>
        <w:rPr>
          <w:rFonts w:ascii="Times New Roman" w:hAnsi="Times New Roman" w:cs="Times New Roman"/>
          <w:sz w:val="28"/>
          <w:szCs w:val="28"/>
        </w:rPr>
      </w:pPr>
      <w:bookmarkStart w:id="3" w:name="_ref_1-2f2cf22414f448"/>
      <w:r w:rsidRPr="00030D37">
        <w:rPr>
          <w:rFonts w:ascii="Times New Roman" w:hAnsi="Times New Roman" w:cs="Times New Roman"/>
          <w:sz w:val="28"/>
          <w:szCs w:val="28"/>
        </w:rPr>
        <w:t>2.</w:t>
      </w:r>
      <w:r w:rsidR="002449FE" w:rsidRPr="00030D37">
        <w:rPr>
          <w:rFonts w:ascii="Times New Roman" w:hAnsi="Times New Roman" w:cs="Times New Roman"/>
          <w:sz w:val="28"/>
          <w:szCs w:val="28"/>
        </w:rPr>
        <w:t>2</w:t>
      </w:r>
      <w:r w:rsidRPr="00030D37">
        <w:rPr>
          <w:rFonts w:ascii="Times New Roman" w:hAnsi="Times New Roman" w:cs="Times New Roman"/>
          <w:sz w:val="28"/>
          <w:szCs w:val="28"/>
        </w:rPr>
        <w:t>. Для отражения объектов учета и изменяющих их фактов хозяйственной жизни используются формы первичных учетных документов:</w:t>
      </w:r>
      <w:bookmarkEnd w:id="3"/>
    </w:p>
    <w:p w:rsidR="00E862ED" w:rsidRPr="00030D37" w:rsidRDefault="00E862ED"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утвержденные Приказом Минфина России № 61н</w:t>
      </w:r>
      <w:r w:rsidR="009B3444" w:rsidRPr="00030D37">
        <w:rPr>
          <w:rFonts w:ascii="Times New Roman" w:hAnsi="Times New Roman" w:cs="Times New Roman"/>
          <w:sz w:val="28"/>
          <w:szCs w:val="28"/>
        </w:rPr>
        <w:t xml:space="preserve"> (при отсутствии организационно-технической возможности субъекта учета формирования и хранения электронных документов, формы унифицированных электронных первичных учетных документов применяются для формирования первичных учетных документов на бумажном носителе)</w:t>
      </w:r>
      <w:r w:rsidRPr="00030D37">
        <w:rPr>
          <w:rFonts w:ascii="Times New Roman" w:hAnsi="Times New Roman" w:cs="Times New Roman"/>
          <w:sz w:val="28"/>
          <w:szCs w:val="28"/>
        </w:rPr>
        <w:t>;</w:t>
      </w:r>
    </w:p>
    <w:p w:rsidR="008218CB" w:rsidRPr="00030D37" w:rsidRDefault="008218CB" w:rsidP="009D7CD4">
      <w:pPr>
        <w:tabs>
          <w:tab w:val="left" w:pos="91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утвержденные Приказом Минфина России № 52н;</w:t>
      </w:r>
    </w:p>
    <w:p w:rsidR="000F63FE" w:rsidRPr="00030D37" w:rsidRDefault="00C01F97"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0F63FE" w:rsidRPr="00030D37">
        <w:rPr>
          <w:rFonts w:ascii="Times New Roman" w:hAnsi="Times New Roman" w:cs="Times New Roman"/>
          <w:sz w:val="28"/>
          <w:szCs w:val="28"/>
        </w:rPr>
        <w:t>неунифицированные формы первичных уче</w:t>
      </w:r>
      <w:r w:rsidR="00441CDE" w:rsidRPr="00030D37">
        <w:rPr>
          <w:rFonts w:ascii="Times New Roman" w:hAnsi="Times New Roman" w:cs="Times New Roman"/>
          <w:sz w:val="28"/>
          <w:szCs w:val="28"/>
        </w:rPr>
        <w:t>тных документов, приведенные в п</w:t>
      </w:r>
      <w:r w:rsidR="000F63FE" w:rsidRPr="00030D37">
        <w:rPr>
          <w:rFonts w:ascii="Times New Roman" w:hAnsi="Times New Roman" w:cs="Times New Roman"/>
          <w:sz w:val="28"/>
          <w:szCs w:val="28"/>
        </w:rPr>
        <w:t>риложении 12 к Положению;</w:t>
      </w:r>
    </w:p>
    <w:p w:rsidR="002661C0" w:rsidRPr="00030D37" w:rsidRDefault="00BE109C" w:rsidP="009D7CD4">
      <w:pPr>
        <w:tabs>
          <w:tab w:val="left" w:pos="91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утвержденные</w:t>
      </w:r>
      <w:r w:rsidR="002B49D8" w:rsidRPr="00030D37">
        <w:rPr>
          <w:rFonts w:ascii="Times New Roman" w:hAnsi="Times New Roman" w:cs="Times New Roman"/>
          <w:sz w:val="28"/>
          <w:szCs w:val="28"/>
        </w:rPr>
        <w:t xml:space="preserve"> нормативно-правовыми актами,</w:t>
      </w:r>
      <w:r w:rsidR="002661C0" w:rsidRPr="00030D37">
        <w:rPr>
          <w:rFonts w:ascii="Times New Roman" w:hAnsi="Times New Roman" w:cs="Times New Roman"/>
          <w:sz w:val="28"/>
          <w:szCs w:val="28"/>
        </w:rPr>
        <w:t xml:space="preserve"> </w:t>
      </w:r>
      <w:r w:rsidR="002B49D8" w:rsidRPr="00030D37">
        <w:rPr>
          <w:rFonts w:ascii="Times New Roman" w:hAnsi="Times New Roman" w:cs="Times New Roman"/>
          <w:sz w:val="28"/>
          <w:szCs w:val="28"/>
        </w:rPr>
        <w:t>распорядительными документами</w:t>
      </w:r>
      <w:r w:rsidR="00FC5460" w:rsidRPr="00030D37">
        <w:rPr>
          <w:rFonts w:ascii="Times New Roman" w:hAnsi="Times New Roman" w:cs="Times New Roman"/>
          <w:sz w:val="28"/>
          <w:szCs w:val="28"/>
        </w:rPr>
        <w:t xml:space="preserve"> </w:t>
      </w:r>
      <w:r w:rsidR="00C01F97" w:rsidRPr="00030D37">
        <w:rPr>
          <w:rFonts w:ascii="Times New Roman" w:hAnsi="Times New Roman" w:cs="Times New Roman"/>
          <w:sz w:val="28"/>
          <w:szCs w:val="28"/>
        </w:rPr>
        <w:t xml:space="preserve">субъекта учета </w:t>
      </w:r>
      <w:r w:rsidR="002661C0" w:rsidRPr="00030D37">
        <w:rPr>
          <w:rFonts w:ascii="Times New Roman" w:hAnsi="Times New Roman" w:cs="Times New Roman"/>
          <w:sz w:val="28"/>
          <w:szCs w:val="28"/>
        </w:rPr>
        <w:t>(при их отсутствии в Приказ</w:t>
      </w:r>
      <w:r w:rsidR="00E862ED" w:rsidRPr="00030D37">
        <w:rPr>
          <w:rFonts w:ascii="Times New Roman" w:hAnsi="Times New Roman" w:cs="Times New Roman"/>
          <w:sz w:val="28"/>
          <w:szCs w:val="28"/>
        </w:rPr>
        <w:t>ах</w:t>
      </w:r>
      <w:r w:rsidR="002661C0" w:rsidRPr="00030D37">
        <w:rPr>
          <w:rFonts w:ascii="Times New Roman" w:hAnsi="Times New Roman" w:cs="Times New Roman"/>
          <w:sz w:val="28"/>
          <w:szCs w:val="28"/>
        </w:rPr>
        <w:t xml:space="preserve"> Минфина России №</w:t>
      </w:r>
      <w:r w:rsidR="00E862ED"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52н</w:t>
      </w:r>
      <w:r w:rsidR="00E862ED" w:rsidRPr="00030D37">
        <w:rPr>
          <w:rFonts w:ascii="Times New Roman" w:hAnsi="Times New Roman" w:cs="Times New Roman"/>
          <w:sz w:val="28"/>
          <w:szCs w:val="28"/>
        </w:rPr>
        <w:t>, 61н</w:t>
      </w:r>
      <w:r w:rsidR="00AD42D9" w:rsidRPr="00030D37">
        <w:rPr>
          <w:rFonts w:ascii="Times New Roman" w:hAnsi="Times New Roman" w:cs="Times New Roman"/>
          <w:sz w:val="28"/>
          <w:szCs w:val="28"/>
        </w:rPr>
        <w:t>, в приложении  12</w:t>
      </w:r>
      <w:r w:rsidR="002661C0" w:rsidRPr="00030D37">
        <w:rPr>
          <w:rFonts w:ascii="Times New Roman" w:hAnsi="Times New Roman" w:cs="Times New Roman"/>
          <w:sz w:val="28"/>
          <w:szCs w:val="28"/>
        </w:rPr>
        <w:t>)</w:t>
      </w:r>
      <w:r w:rsidR="009B3444" w:rsidRPr="00030D37">
        <w:rPr>
          <w:rFonts w:ascii="Times New Roman" w:hAnsi="Times New Roman" w:cs="Times New Roman"/>
          <w:sz w:val="28"/>
          <w:szCs w:val="28"/>
        </w:rPr>
        <w:t>.</w:t>
      </w:r>
    </w:p>
    <w:p w:rsidR="007B39CE" w:rsidRPr="00030D37" w:rsidRDefault="007B39CE"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Операции, для которых не предусмотрено составление унифицированных форм первичных документов или форм первичных документов, разработанных организацией</w:t>
      </w:r>
      <w:r w:rsidR="001F379E" w:rsidRPr="00030D37">
        <w:rPr>
          <w:rFonts w:ascii="Times New Roman" w:hAnsi="Times New Roman" w:cs="Times New Roman"/>
          <w:sz w:val="28"/>
          <w:szCs w:val="28"/>
        </w:rPr>
        <w:t>;</w:t>
      </w:r>
      <w:r w:rsidRPr="00030D37">
        <w:rPr>
          <w:rFonts w:ascii="Times New Roman" w:hAnsi="Times New Roman" w:cs="Times New Roman"/>
          <w:sz w:val="28"/>
          <w:szCs w:val="28"/>
        </w:rPr>
        <w:t xml:space="preserve"> </w:t>
      </w:r>
      <w:r w:rsidR="001F379E" w:rsidRPr="00030D37">
        <w:rPr>
          <w:rFonts w:ascii="Times New Roman" w:hAnsi="Times New Roman" w:cs="Times New Roman"/>
          <w:sz w:val="28"/>
          <w:szCs w:val="28"/>
        </w:rPr>
        <w:t xml:space="preserve">а также операции по исправлению ошибок прошлых лет </w:t>
      </w:r>
      <w:r w:rsidRPr="00030D37">
        <w:rPr>
          <w:rFonts w:ascii="Times New Roman" w:hAnsi="Times New Roman" w:cs="Times New Roman"/>
          <w:sz w:val="28"/>
          <w:szCs w:val="28"/>
        </w:rPr>
        <w:t>оформляются Бухгалтерской справкой (</w:t>
      </w:r>
      <w:hyperlink r:id="rId22" w:history="1">
        <w:r w:rsidRPr="00030D37">
          <w:rPr>
            <w:rFonts w:ascii="Times New Roman" w:hAnsi="Times New Roman" w:cs="Times New Roman"/>
            <w:sz w:val="28"/>
            <w:szCs w:val="28"/>
          </w:rPr>
          <w:t>ф. 0504833</w:t>
        </w:r>
      </w:hyperlink>
      <w:r w:rsidRPr="00030D37">
        <w:rPr>
          <w:rFonts w:ascii="Times New Roman" w:hAnsi="Times New Roman" w:cs="Times New Roman"/>
          <w:sz w:val="28"/>
          <w:szCs w:val="28"/>
        </w:rPr>
        <w:t>).</w:t>
      </w:r>
    </w:p>
    <w:p w:rsidR="00784A55" w:rsidRPr="00030D37" w:rsidRDefault="00C00E9E" w:rsidP="009D7CD4">
      <w:pPr>
        <w:tabs>
          <w:tab w:val="left" w:pos="91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w:t>
      </w:r>
      <w:r w:rsidR="002449FE" w:rsidRPr="00030D37">
        <w:rPr>
          <w:rFonts w:ascii="Times New Roman" w:hAnsi="Times New Roman" w:cs="Times New Roman"/>
          <w:sz w:val="28"/>
          <w:szCs w:val="28"/>
        </w:rPr>
        <w:t>3</w:t>
      </w:r>
      <w:r w:rsidRPr="00030D37">
        <w:rPr>
          <w:rFonts w:ascii="Times New Roman" w:hAnsi="Times New Roman" w:cs="Times New Roman"/>
          <w:sz w:val="28"/>
          <w:szCs w:val="28"/>
        </w:rPr>
        <w:t xml:space="preserve">. </w:t>
      </w:r>
      <w:r w:rsidR="00784A55" w:rsidRPr="00030D37">
        <w:rPr>
          <w:rFonts w:ascii="Times New Roman" w:hAnsi="Times New Roman" w:cs="Times New Roman"/>
          <w:sz w:val="28"/>
          <w:szCs w:val="28"/>
        </w:rPr>
        <w:t>Первичные учетные документы, поступившие в учреждение более поздней датой, чем дата их выставления, и по которым не создавался соответствующий резерв предстоящих расходов, отражаются в учете в следующем порядке:</w:t>
      </w:r>
    </w:p>
    <w:p w:rsidR="00784A55" w:rsidRPr="00030D37" w:rsidRDefault="00784A55" w:rsidP="009D7CD4">
      <w:pPr>
        <w:pStyle w:val="formattext"/>
        <w:tabs>
          <w:tab w:val="left" w:pos="916"/>
        </w:tabs>
        <w:spacing w:before="0" w:beforeAutospacing="0" w:after="120" w:afterAutospacing="0" w:line="276" w:lineRule="auto"/>
        <w:ind w:firstLine="284"/>
        <w:jc w:val="both"/>
        <w:rPr>
          <w:sz w:val="28"/>
          <w:szCs w:val="28"/>
        </w:rPr>
      </w:pPr>
      <w:r w:rsidRPr="00030D37">
        <w:rPr>
          <w:sz w:val="28"/>
          <w:szCs w:val="28"/>
        </w:rPr>
        <w:t>1) при поступлении документов более поздней датой в текущем месяце факт хозяйственной жизни отражается в учете датой выставления документа субъекту учета (получения товаров);</w:t>
      </w:r>
    </w:p>
    <w:p w:rsidR="00784A55" w:rsidRPr="00030D37" w:rsidRDefault="00784A55" w:rsidP="009D7CD4">
      <w:pPr>
        <w:pStyle w:val="formattext"/>
        <w:tabs>
          <w:tab w:val="left" w:pos="916"/>
        </w:tabs>
        <w:spacing w:before="0" w:beforeAutospacing="0" w:after="120" w:afterAutospacing="0" w:line="276" w:lineRule="auto"/>
        <w:ind w:firstLine="284"/>
        <w:jc w:val="both"/>
        <w:rPr>
          <w:sz w:val="28"/>
          <w:szCs w:val="28"/>
        </w:rPr>
      </w:pPr>
      <w:r w:rsidRPr="00030D37">
        <w:rPr>
          <w:sz w:val="28"/>
          <w:szCs w:val="28"/>
        </w:rPr>
        <w:t xml:space="preserve">2) при поступлении документов до 25 числа включительно месяца, следующего за </w:t>
      </w:r>
      <w:r w:rsidR="00F36CE5" w:rsidRPr="00030D37">
        <w:rPr>
          <w:sz w:val="28"/>
          <w:szCs w:val="28"/>
        </w:rPr>
        <w:t>текущим</w:t>
      </w:r>
      <w:r w:rsidRPr="00030D37">
        <w:rPr>
          <w:sz w:val="28"/>
          <w:szCs w:val="28"/>
        </w:rPr>
        <w:t xml:space="preserve">: факт хозяйственной жизни, произошедший в </w:t>
      </w:r>
      <w:r w:rsidR="00F36CE5" w:rsidRPr="00030D37">
        <w:rPr>
          <w:sz w:val="28"/>
          <w:szCs w:val="28"/>
        </w:rPr>
        <w:t>текущем</w:t>
      </w:r>
      <w:r w:rsidRPr="00030D37">
        <w:rPr>
          <w:sz w:val="28"/>
          <w:szCs w:val="28"/>
        </w:rPr>
        <w:t xml:space="preserve"> месяце, отражается в учете датой выставления документа (поступления товаров, принятия работ и услуг); факт хозяйственной жизни, произошедший в месяцах текущего года, предшествующих </w:t>
      </w:r>
      <w:r w:rsidR="00267B86" w:rsidRPr="00030D37">
        <w:rPr>
          <w:sz w:val="28"/>
          <w:szCs w:val="28"/>
        </w:rPr>
        <w:t>текущему</w:t>
      </w:r>
      <w:r w:rsidRPr="00030D37">
        <w:rPr>
          <w:sz w:val="28"/>
          <w:szCs w:val="28"/>
        </w:rPr>
        <w:t xml:space="preserve"> месяцу, отражается в учете последним днём </w:t>
      </w:r>
      <w:r w:rsidR="00267B86" w:rsidRPr="00030D37">
        <w:rPr>
          <w:sz w:val="28"/>
          <w:szCs w:val="28"/>
        </w:rPr>
        <w:t>текущег</w:t>
      </w:r>
      <w:r w:rsidRPr="00030D37">
        <w:rPr>
          <w:sz w:val="28"/>
          <w:szCs w:val="28"/>
        </w:rPr>
        <w:t>о месяца;</w:t>
      </w:r>
      <w:r w:rsidR="00B4253C" w:rsidRPr="00030D37">
        <w:rPr>
          <w:sz w:val="28"/>
          <w:szCs w:val="28"/>
        </w:rPr>
        <w:t xml:space="preserve"> </w:t>
      </w:r>
    </w:p>
    <w:p w:rsidR="00784A55" w:rsidRPr="00030D37" w:rsidRDefault="00784A55" w:rsidP="009D7CD4">
      <w:pPr>
        <w:pStyle w:val="formattext"/>
        <w:tabs>
          <w:tab w:val="left" w:pos="916"/>
        </w:tabs>
        <w:spacing w:before="0" w:beforeAutospacing="0" w:after="120" w:afterAutospacing="0" w:line="276" w:lineRule="auto"/>
        <w:ind w:firstLine="284"/>
        <w:jc w:val="both"/>
        <w:rPr>
          <w:sz w:val="28"/>
          <w:szCs w:val="28"/>
        </w:rPr>
      </w:pPr>
      <w:r w:rsidRPr="00030D37">
        <w:rPr>
          <w:sz w:val="28"/>
          <w:szCs w:val="28"/>
        </w:rPr>
        <w:t xml:space="preserve">3) при поступлении документов после 25 числа месяца, следующего за </w:t>
      </w:r>
      <w:r w:rsidR="00267B86" w:rsidRPr="00030D37">
        <w:rPr>
          <w:sz w:val="28"/>
          <w:szCs w:val="28"/>
        </w:rPr>
        <w:t>текущим</w:t>
      </w:r>
      <w:r w:rsidRPr="00030D37">
        <w:rPr>
          <w:sz w:val="28"/>
          <w:szCs w:val="28"/>
        </w:rPr>
        <w:t xml:space="preserve">, факт хозяйственной жизни отражается в учете датой получения документов </w:t>
      </w:r>
      <w:r w:rsidR="00BD0CFD" w:rsidRPr="00030D37">
        <w:rPr>
          <w:sz w:val="28"/>
          <w:szCs w:val="28"/>
        </w:rPr>
        <w:t>МКУ СМО «ЦБУ</w:t>
      </w:r>
      <w:r w:rsidRPr="00030D37">
        <w:rPr>
          <w:sz w:val="28"/>
          <w:szCs w:val="28"/>
        </w:rPr>
        <w:t>» (не позднее следующего дня после получения документа);</w:t>
      </w:r>
    </w:p>
    <w:p w:rsidR="00784A55" w:rsidRPr="00030D37" w:rsidRDefault="00784A55" w:rsidP="009D7CD4">
      <w:pPr>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4) при поступлении документов за 3 и более рабочих дней до даты представления отчетности за 6 месяцев факт хозяйственной жизни отражается в учете датой выставления документа (получения товара,</w:t>
      </w:r>
      <w:r w:rsidRPr="00030D37">
        <w:rPr>
          <w:rFonts w:ascii="Times New Roman" w:hAnsi="Times New Roman" w:cs="Times New Roman"/>
          <w:sz w:val="28"/>
          <w:szCs w:val="28"/>
        </w:rPr>
        <w:t xml:space="preserve"> принятия работ и услуг</w:t>
      </w:r>
      <w:r w:rsidRPr="00030D37">
        <w:rPr>
          <w:rFonts w:ascii="Times New Roman" w:eastAsia="Times New Roman" w:hAnsi="Times New Roman" w:cs="Times New Roman"/>
          <w:sz w:val="28"/>
          <w:szCs w:val="28"/>
        </w:rPr>
        <w:t xml:space="preserve">), если документ выставлен (товар получен, работы и услуги приняты) в июне; или последним днем июня – в случае отражения факта </w:t>
      </w:r>
      <w:r w:rsidRPr="00030D37">
        <w:rPr>
          <w:rFonts w:ascii="Times New Roman" w:hAnsi="Times New Roman" w:cs="Times New Roman"/>
          <w:sz w:val="28"/>
          <w:szCs w:val="28"/>
        </w:rPr>
        <w:t>хозяйственной жизни, произошедшего в месяцах текущего года, предшествующих июню;</w:t>
      </w:r>
    </w:p>
    <w:p w:rsidR="00784A55" w:rsidRPr="00030D37" w:rsidRDefault="00784A55" w:rsidP="009D7CD4">
      <w:pPr>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5) при поступлении документов за 3 и более рабочих дней до даты представления отчетности за 9 месяцев факт хозяйственной жизни отражается в учете датой выставления документа (получения товара, принятия работ и услуг), если документ выставлен (товар получен, работы и услуги приняты) в сентябре; или последним днем сентября – в случае отражения факта </w:t>
      </w:r>
      <w:r w:rsidRPr="00030D37">
        <w:rPr>
          <w:rFonts w:ascii="Times New Roman" w:hAnsi="Times New Roman" w:cs="Times New Roman"/>
          <w:sz w:val="28"/>
          <w:szCs w:val="28"/>
        </w:rPr>
        <w:t>хозяйственной жизни, произошедшего в месяцах текущего года, предшествующих сентябрю;</w:t>
      </w:r>
    </w:p>
    <w:p w:rsidR="00784A55" w:rsidRPr="00030D37" w:rsidRDefault="00784A55" w:rsidP="009D7CD4">
      <w:pPr>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6) при поступлении документов менее чем за 3 рабочих дня до даты представления отчетности за 6 и 9 месяцев факты хозяйственной жизни отражаются датой получения документов </w:t>
      </w:r>
      <w:r w:rsidR="00BD0CFD" w:rsidRPr="00030D37">
        <w:rPr>
          <w:rFonts w:ascii="Times New Roman" w:eastAsia="Times New Roman" w:hAnsi="Times New Roman" w:cs="Times New Roman"/>
          <w:sz w:val="28"/>
          <w:szCs w:val="28"/>
        </w:rPr>
        <w:t>МКУ СМО «ЦБУ</w:t>
      </w:r>
      <w:r w:rsidRPr="00030D37">
        <w:rPr>
          <w:rFonts w:ascii="Times New Roman" w:eastAsia="Times New Roman" w:hAnsi="Times New Roman" w:cs="Times New Roman"/>
          <w:sz w:val="28"/>
          <w:szCs w:val="28"/>
        </w:rPr>
        <w:t>» (не позднее следующего дня после получения документа);</w:t>
      </w:r>
    </w:p>
    <w:p w:rsidR="00784A55" w:rsidRPr="00030D37" w:rsidRDefault="00784A55" w:rsidP="009D7CD4">
      <w:pPr>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7) при поступлении документов за </w:t>
      </w:r>
      <w:r w:rsidR="000F6C60" w:rsidRPr="00030D37">
        <w:rPr>
          <w:rFonts w:ascii="Times New Roman" w:eastAsia="Times New Roman" w:hAnsi="Times New Roman" w:cs="Times New Roman"/>
          <w:sz w:val="28"/>
          <w:szCs w:val="28"/>
        </w:rPr>
        <w:t>5</w:t>
      </w:r>
      <w:r w:rsidRPr="00030D37">
        <w:rPr>
          <w:rFonts w:ascii="Times New Roman" w:eastAsia="Times New Roman" w:hAnsi="Times New Roman" w:cs="Times New Roman"/>
          <w:sz w:val="28"/>
          <w:szCs w:val="28"/>
        </w:rPr>
        <w:t xml:space="preserve"> и более рабочих дней до даты представления отчетности за 12 месяцев факт хозяйственной жизни отражается в учете датой выставления документа (получения товара, принятия работ и услуг), если документ выставлен (товар получен, работы и услуги приняты) в декабре; или последним днем декабря - в случае отражения факта </w:t>
      </w:r>
      <w:r w:rsidRPr="00030D37">
        <w:rPr>
          <w:rFonts w:ascii="Times New Roman" w:hAnsi="Times New Roman" w:cs="Times New Roman"/>
          <w:sz w:val="28"/>
          <w:szCs w:val="28"/>
        </w:rPr>
        <w:t>хозяйственной жизни, произошедшего в месяцах текущего года, предшествующих декабрю;</w:t>
      </w:r>
    </w:p>
    <w:p w:rsidR="00784A55" w:rsidRPr="00030D37" w:rsidRDefault="00784A55" w:rsidP="009D7CD4">
      <w:pPr>
        <w:tabs>
          <w:tab w:val="left" w:pos="91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8) при поступлении документов менее чем за </w:t>
      </w:r>
      <w:r w:rsidR="00B304CB" w:rsidRPr="00030D37">
        <w:rPr>
          <w:rFonts w:ascii="Times New Roman" w:eastAsia="Times New Roman" w:hAnsi="Times New Roman" w:cs="Times New Roman"/>
          <w:sz w:val="28"/>
          <w:szCs w:val="28"/>
        </w:rPr>
        <w:t>5</w:t>
      </w:r>
      <w:r w:rsidRPr="00030D37">
        <w:rPr>
          <w:rFonts w:ascii="Times New Roman" w:eastAsia="Times New Roman" w:hAnsi="Times New Roman" w:cs="Times New Roman"/>
          <w:sz w:val="28"/>
          <w:szCs w:val="28"/>
        </w:rPr>
        <w:t xml:space="preserve"> рабочих дня до даты представления отчетности за 12 месяцев факты хозяйственной жизни отражаются датой получения документа </w:t>
      </w:r>
      <w:r w:rsidR="00BD0CFD" w:rsidRPr="00030D37">
        <w:rPr>
          <w:rFonts w:ascii="Times New Roman" w:eastAsia="Times New Roman" w:hAnsi="Times New Roman" w:cs="Times New Roman"/>
          <w:sz w:val="28"/>
          <w:szCs w:val="28"/>
        </w:rPr>
        <w:t>МКУ СМО «ЦБУ</w:t>
      </w:r>
      <w:r w:rsidRPr="00030D37">
        <w:rPr>
          <w:rFonts w:ascii="Times New Roman" w:eastAsia="Times New Roman" w:hAnsi="Times New Roman" w:cs="Times New Roman"/>
          <w:sz w:val="28"/>
          <w:szCs w:val="28"/>
        </w:rPr>
        <w:t>» в следующем отчетном периоде  как ошибки прошлых лет.</w:t>
      </w:r>
    </w:p>
    <w:p w:rsidR="006B5C69" w:rsidRPr="00030D37" w:rsidRDefault="005A0A58" w:rsidP="009D7CD4">
      <w:pPr>
        <w:tabs>
          <w:tab w:val="left" w:pos="916"/>
        </w:tabs>
        <w:spacing w:after="120"/>
        <w:ind w:firstLine="284"/>
        <w:jc w:val="both"/>
        <w:rPr>
          <w:rFonts w:ascii="Times New Roman" w:hAnsi="Times New Roman" w:cs="Times New Roman"/>
          <w:strike/>
          <w:sz w:val="28"/>
          <w:szCs w:val="28"/>
        </w:rPr>
      </w:pP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2.</w:t>
      </w:r>
      <w:r w:rsidR="002449FE" w:rsidRPr="00030D37">
        <w:rPr>
          <w:rFonts w:ascii="Times New Roman" w:hAnsi="Times New Roman" w:cs="Times New Roman"/>
          <w:sz w:val="28"/>
          <w:szCs w:val="28"/>
        </w:rPr>
        <w:t>4</w:t>
      </w:r>
      <w:r w:rsidR="002661C0" w:rsidRPr="00030D37">
        <w:rPr>
          <w:rFonts w:ascii="Times New Roman" w:hAnsi="Times New Roman" w:cs="Times New Roman"/>
          <w:sz w:val="28"/>
          <w:szCs w:val="28"/>
        </w:rPr>
        <w:t>. Для систематизации и накопления информации, содержащейся в принятых к учету первичных (сводных) учетных документах, в целях отражения ее на счетах бухгалтерского учета и в бухгалтерской (финансовой) отчетности, применяются унифицированные формы регистров бухучета, перечисленные</w:t>
      </w:r>
      <w:r w:rsidR="002B7A50"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 xml:space="preserve">в приложении 3 к </w:t>
      </w:r>
      <w:r w:rsidR="00950BC7" w:rsidRPr="00030D37">
        <w:rPr>
          <w:rFonts w:ascii="Times New Roman" w:hAnsi="Times New Roman" w:cs="Times New Roman"/>
          <w:sz w:val="28"/>
          <w:szCs w:val="28"/>
        </w:rPr>
        <w:t>П</w:t>
      </w:r>
      <w:r w:rsidR="002661C0" w:rsidRPr="00030D37">
        <w:rPr>
          <w:rFonts w:ascii="Times New Roman" w:hAnsi="Times New Roman" w:cs="Times New Roman"/>
          <w:sz w:val="28"/>
          <w:szCs w:val="28"/>
        </w:rPr>
        <w:t>риказу</w:t>
      </w:r>
      <w:r w:rsidR="00950BC7" w:rsidRPr="00030D37">
        <w:rPr>
          <w:rFonts w:ascii="Times New Roman" w:hAnsi="Times New Roman" w:cs="Times New Roman"/>
          <w:sz w:val="28"/>
          <w:szCs w:val="28"/>
        </w:rPr>
        <w:t xml:space="preserve"> Минфина России</w:t>
      </w:r>
      <w:r w:rsidR="002661C0" w:rsidRPr="00030D37">
        <w:rPr>
          <w:rFonts w:ascii="Times New Roman" w:hAnsi="Times New Roman" w:cs="Times New Roman"/>
          <w:sz w:val="28"/>
          <w:szCs w:val="28"/>
        </w:rPr>
        <w:t xml:space="preserve"> № 52н</w:t>
      </w:r>
      <w:r w:rsidR="00F467D9" w:rsidRPr="00030D37">
        <w:rPr>
          <w:rFonts w:ascii="Times New Roman" w:hAnsi="Times New Roman" w:cs="Times New Roman"/>
          <w:sz w:val="28"/>
          <w:szCs w:val="28"/>
        </w:rPr>
        <w:t>, а также установленные Приказом Минфина России № 61н</w:t>
      </w:r>
      <w:r w:rsidR="0062246F" w:rsidRPr="00030D37">
        <w:rPr>
          <w:rFonts w:ascii="Times New Roman" w:hAnsi="Times New Roman" w:cs="Times New Roman"/>
          <w:sz w:val="28"/>
          <w:szCs w:val="28"/>
        </w:rPr>
        <w:t>.</w:t>
      </w:r>
      <w:r w:rsidR="00FD0B0A" w:rsidRPr="00030D37">
        <w:rPr>
          <w:rFonts w:ascii="Times New Roman" w:hAnsi="Times New Roman" w:cs="Times New Roman"/>
          <w:strike/>
          <w:sz w:val="28"/>
          <w:szCs w:val="28"/>
        </w:rPr>
        <w:t xml:space="preserve"> </w:t>
      </w:r>
    </w:p>
    <w:p w:rsidR="00DD2AD1" w:rsidRPr="00030D37" w:rsidRDefault="002661C0"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Формирование регистров бухучета осуществляется в следующем порядке:</w:t>
      </w:r>
    </w:p>
    <w:p w:rsidR="00861D9E" w:rsidRPr="00030D37" w:rsidRDefault="007E35C6"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в </w:t>
      </w:r>
      <w:r w:rsidR="00D04FAF" w:rsidRPr="00030D37">
        <w:rPr>
          <w:rFonts w:ascii="Times New Roman" w:hAnsi="Times New Roman" w:cs="Times New Roman"/>
          <w:sz w:val="28"/>
          <w:szCs w:val="28"/>
        </w:rPr>
        <w:t>журналах операций в</w:t>
      </w:r>
      <w:r w:rsidR="002661C0" w:rsidRPr="00030D37">
        <w:rPr>
          <w:rFonts w:ascii="Times New Roman" w:hAnsi="Times New Roman" w:cs="Times New Roman"/>
          <w:sz w:val="28"/>
          <w:szCs w:val="28"/>
        </w:rPr>
        <w:t xml:space="preserve"> хронологическом порядке систематизируются первичные (сводные) учетные документы (</w:t>
      </w:r>
      <w:r w:rsidR="00681561" w:rsidRPr="00030D37">
        <w:rPr>
          <w:rFonts w:ascii="Times New Roman" w:hAnsi="Times New Roman" w:cs="Times New Roman"/>
          <w:sz w:val="28"/>
          <w:szCs w:val="28"/>
        </w:rPr>
        <w:t>по</w:t>
      </w:r>
      <w:r w:rsidR="002661C0" w:rsidRPr="00030D37">
        <w:rPr>
          <w:rFonts w:ascii="Times New Roman" w:hAnsi="Times New Roman" w:cs="Times New Roman"/>
          <w:sz w:val="28"/>
          <w:szCs w:val="28"/>
        </w:rPr>
        <w:t xml:space="preserve"> дате принятия к учету первичного документа</w:t>
      </w:r>
      <w:r w:rsidR="00F5788B" w:rsidRPr="00030D37">
        <w:rPr>
          <w:rFonts w:ascii="Times New Roman" w:hAnsi="Times New Roman" w:cs="Times New Roman"/>
          <w:sz w:val="28"/>
          <w:szCs w:val="28"/>
        </w:rPr>
        <w:t xml:space="preserve"> с учетом аналитических признаков счетов</w:t>
      </w:r>
      <w:r w:rsidR="002661C0" w:rsidRPr="00030D37">
        <w:rPr>
          <w:rFonts w:ascii="Times New Roman" w:hAnsi="Times New Roman" w:cs="Times New Roman"/>
          <w:sz w:val="28"/>
          <w:szCs w:val="28"/>
        </w:rPr>
        <w:t>);</w:t>
      </w:r>
      <w:r w:rsidR="0040793B" w:rsidRPr="00030D37">
        <w:rPr>
          <w:rFonts w:ascii="Times New Roman" w:hAnsi="Times New Roman" w:cs="Times New Roman"/>
          <w:sz w:val="28"/>
          <w:szCs w:val="28"/>
        </w:rPr>
        <w:t xml:space="preserve"> </w:t>
      </w:r>
    </w:p>
    <w:p w:rsidR="00ED6D48" w:rsidRPr="00030D37" w:rsidRDefault="007E35C6"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w:t>
      </w:r>
      <w:r w:rsidR="0085153E" w:rsidRPr="00030D37">
        <w:rPr>
          <w:rFonts w:ascii="Times New Roman" w:hAnsi="Times New Roman" w:cs="Times New Roman"/>
          <w:sz w:val="28"/>
          <w:szCs w:val="28"/>
        </w:rPr>
        <w:t>и</w:t>
      </w:r>
      <w:r w:rsidR="00ED6D48" w:rsidRPr="00030D37">
        <w:rPr>
          <w:rFonts w:ascii="Times New Roman" w:hAnsi="Times New Roman" w:cs="Times New Roman"/>
          <w:sz w:val="28"/>
          <w:szCs w:val="28"/>
        </w:rPr>
        <w:t>нвентарная карточка</w:t>
      </w:r>
      <w:r w:rsidR="00703D8E" w:rsidRPr="00030D37">
        <w:rPr>
          <w:rFonts w:ascii="Times New Roman" w:hAnsi="Times New Roman" w:cs="Times New Roman"/>
          <w:sz w:val="28"/>
          <w:szCs w:val="28"/>
        </w:rPr>
        <w:t xml:space="preserve"> учета нефинансовых активов</w:t>
      </w:r>
      <w:r w:rsidR="00ED6D48" w:rsidRPr="00030D37">
        <w:rPr>
          <w:rFonts w:ascii="Times New Roman" w:hAnsi="Times New Roman" w:cs="Times New Roman"/>
          <w:sz w:val="28"/>
          <w:szCs w:val="28"/>
        </w:rPr>
        <w:t xml:space="preserve"> </w:t>
      </w:r>
      <w:hyperlink r:id="rId23" w:history="1">
        <w:r w:rsidR="00ED6D48" w:rsidRPr="00030D37">
          <w:rPr>
            <w:rFonts w:ascii="Times New Roman" w:hAnsi="Times New Roman" w:cs="Times New Roman"/>
            <w:color w:val="000000" w:themeColor="text1"/>
            <w:sz w:val="28"/>
            <w:szCs w:val="28"/>
          </w:rPr>
          <w:t>(ф. 050</w:t>
        </w:r>
        <w:r w:rsidR="00224F4A" w:rsidRPr="00030D37">
          <w:rPr>
            <w:rFonts w:ascii="Times New Roman" w:hAnsi="Times New Roman" w:cs="Times New Roman"/>
            <w:color w:val="000000" w:themeColor="text1"/>
            <w:sz w:val="28"/>
            <w:szCs w:val="28"/>
          </w:rPr>
          <w:t>9215</w:t>
        </w:r>
        <w:r w:rsidR="00ED6D48" w:rsidRPr="00030D37">
          <w:rPr>
            <w:rFonts w:ascii="Times New Roman" w:hAnsi="Times New Roman" w:cs="Times New Roman"/>
            <w:color w:val="000000" w:themeColor="text1"/>
            <w:sz w:val="28"/>
            <w:szCs w:val="28"/>
          </w:rPr>
          <w:t>)</w:t>
        </w:r>
      </w:hyperlink>
      <w:r w:rsidR="00ED6D48" w:rsidRPr="00030D37">
        <w:rPr>
          <w:rFonts w:ascii="Times New Roman" w:hAnsi="Times New Roman" w:cs="Times New Roman"/>
          <w:color w:val="000000" w:themeColor="text1"/>
          <w:sz w:val="28"/>
          <w:szCs w:val="28"/>
        </w:rPr>
        <w:t xml:space="preserve"> </w:t>
      </w:r>
      <w:r w:rsidR="00703D8E" w:rsidRPr="00030D37">
        <w:rPr>
          <w:rFonts w:ascii="Times New Roman" w:hAnsi="Times New Roman" w:cs="Times New Roman"/>
          <w:color w:val="000000" w:themeColor="text1"/>
          <w:sz w:val="28"/>
          <w:szCs w:val="28"/>
        </w:rPr>
        <w:t>и</w:t>
      </w:r>
      <w:r w:rsidR="00703D8E" w:rsidRPr="00030D37">
        <w:rPr>
          <w:rFonts w:ascii="Times New Roman" w:hAnsi="Times New Roman" w:cs="Times New Roman"/>
          <w:sz w:val="28"/>
          <w:szCs w:val="28"/>
        </w:rPr>
        <w:t xml:space="preserve"> инвентарная карточка группового учета нефинансовых активов (ф. 050</w:t>
      </w:r>
      <w:r w:rsidR="00224F4A" w:rsidRPr="00030D37">
        <w:rPr>
          <w:rFonts w:ascii="Times New Roman" w:hAnsi="Times New Roman" w:cs="Times New Roman"/>
          <w:sz w:val="28"/>
          <w:szCs w:val="28"/>
        </w:rPr>
        <w:t>9216</w:t>
      </w:r>
      <w:r w:rsidR="00703D8E" w:rsidRPr="00030D37">
        <w:rPr>
          <w:rFonts w:ascii="Times New Roman" w:hAnsi="Times New Roman" w:cs="Times New Roman"/>
          <w:sz w:val="28"/>
          <w:szCs w:val="28"/>
        </w:rPr>
        <w:t>)</w:t>
      </w:r>
      <w:r w:rsidR="00703D8E" w:rsidRPr="00030D37">
        <w:rPr>
          <w:rFonts w:ascii="Times New Roman" w:hAnsi="Times New Roman" w:cs="Times New Roman"/>
          <w:color w:val="000000" w:themeColor="text1"/>
          <w:sz w:val="28"/>
          <w:szCs w:val="28"/>
        </w:rPr>
        <w:t xml:space="preserve"> </w:t>
      </w:r>
      <w:r w:rsidR="00ED6D48" w:rsidRPr="00030D37">
        <w:rPr>
          <w:rFonts w:ascii="Times New Roman" w:hAnsi="Times New Roman" w:cs="Times New Roman"/>
          <w:sz w:val="28"/>
          <w:szCs w:val="28"/>
        </w:rPr>
        <w:t>открывается при признании (принятии к бухгалтерскому учету) объекта имущества инвентарным объектом нефинансового актива, закрывается при прекращении признания (выбытии с бухгалтерского учета) инвентарно</w:t>
      </w:r>
      <w:r w:rsidR="00113FCE" w:rsidRPr="00030D37">
        <w:rPr>
          <w:rFonts w:ascii="Times New Roman" w:hAnsi="Times New Roman" w:cs="Times New Roman"/>
          <w:sz w:val="28"/>
          <w:szCs w:val="28"/>
        </w:rPr>
        <w:t>го объекта нефинансового актива;</w:t>
      </w:r>
    </w:p>
    <w:p w:rsidR="002661C0" w:rsidRPr="00030D37" w:rsidRDefault="007E35C6"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2661C0" w:rsidRPr="00030D37" w:rsidRDefault="007E35C6"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журналы операций</w:t>
      </w:r>
      <w:r w:rsidR="00F17E8F" w:rsidRPr="00030D37">
        <w:rPr>
          <w:rFonts w:ascii="Times New Roman" w:hAnsi="Times New Roman" w:cs="Times New Roman"/>
          <w:sz w:val="28"/>
          <w:szCs w:val="28"/>
        </w:rPr>
        <w:t xml:space="preserve"> и</w:t>
      </w:r>
      <w:r w:rsidR="002661C0" w:rsidRPr="00030D37">
        <w:rPr>
          <w:rFonts w:ascii="Times New Roman" w:hAnsi="Times New Roman" w:cs="Times New Roman"/>
          <w:sz w:val="28"/>
          <w:szCs w:val="28"/>
        </w:rPr>
        <w:t xml:space="preserve"> главная книга </w:t>
      </w:r>
      <w:r w:rsidR="00F17E8F" w:rsidRPr="00030D37">
        <w:rPr>
          <w:rFonts w:ascii="Times New Roman" w:hAnsi="Times New Roman" w:cs="Times New Roman"/>
          <w:sz w:val="28"/>
          <w:szCs w:val="28"/>
        </w:rPr>
        <w:t>формируются</w:t>
      </w:r>
      <w:r w:rsidR="002661C0" w:rsidRPr="00030D37">
        <w:rPr>
          <w:rFonts w:ascii="Times New Roman" w:hAnsi="Times New Roman" w:cs="Times New Roman"/>
          <w:sz w:val="28"/>
          <w:szCs w:val="28"/>
        </w:rPr>
        <w:t xml:space="preserve"> ежемесячно;</w:t>
      </w:r>
      <w:r w:rsidR="00F17E8F" w:rsidRPr="00030D37">
        <w:rPr>
          <w:rFonts w:ascii="Times New Roman" w:hAnsi="Times New Roman" w:cs="Times New Roman"/>
          <w:sz w:val="28"/>
          <w:szCs w:val="28"/>
        </w:rPr>
        <w:t xml:space="preserve"> главная книга, формируемая фи</w:t>
      </w:r>
      <w:r w:rsidR="00D37D4D" w:rsidRPr="00030D37">
        <w:rPr>
          <w:rFonts w:ascii="Times New Roman" w:hAnsi="Times New Roman" w:cs="Times New Roman"/>
          <w:sz w:val="28"/>
          <w:szCs w:val="28"/>
        </w:rPr>
        <w:t>нансовым орган</w:t>
      </w:r>
      <w:r w:rsidR="004C1BC6" w:rsidRPr="00030D37">
        <w:rPr>
          <w:rFonts w:ascii="Times New Roman" w:hAnsi="Times New Roman" w:cs="Times New Roman"/>
          <w:sz w:val="28"/>
          <w:szCs w:val="28"/>
        </w:rPr>
        <w:t>о</w:t>
      </w:r>
      <w:r w:rsidR="00D37D4D" w:rsidRPr="00030D37">
        <w:rPr>
          <w:rFonts w:ascii="Times New Roman" w:hAnsi="Times New Roman" w:cs="Times New Roman"/>
          <w:sz w:val="28"/>
          <w:szCs w:val="28"/>
        </w:rPr>
        <w:t>м, - ежедневно;</w:t>
      </w:r>
    </w:p>
    <w:p w:rsidR="002661C0" w:rsidRPr="00030D37" w:rsidRDefault="007E35C6"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другие регистры, не указанные выше, заполняются по мере необходимости, если иное не установлено законодательством РФ.</w:t>
      </w:r>
    </w:p>
    <w:p w:rsidR="002661C0" w:rsidRPr="00030D37" w:rsidRDefault="00286053"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 xml:space="preserve"> </w:t>
      </w:r>
      <w:r w:rsidR="00F84722" w:rsidRPr="00030D37">
        <w:rPr>
          <w:rFonts w:ascii="Times New Roman" w:hAnsi="Times New Roman" w:cs="Times New Roman"/>
          <w:sz w:val="28"/>
          <w:szCs w:val="28"/>
        </w:rPr>
        <w:t>Журналы операций</w:t>
      </w:r>
      <w:r w:rsidR="002661C0" w:rsidRPr="00030D37">
        <w:rPr>
          <w:rFonts w:ascii="Times New Roman" w:hAnsi="Times New Roman" w:cs="Times New Roman"/>
          <w:sz w:val="28"/>
          <w:szCs w:val="28"/>
        </w:rPr>
        <w:t>, в которых отражаются данные хозяйственной деятельности:</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по счету "Касса";</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с безналичными денежными средствами;</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расчетов с подотчетными лицами;</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расчетов с поставщиками и подрядчиками;</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расчетов с дебиторами по доходам;</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расчетов по оплате труда, денежному довольствию и стипендиям;</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по выбытию и перемещению нефинансовых активов;</w:t>
      </w:r>
    </w:p>
    <w:p w:rsidR="002661C0" w:rsidRPr="00030D37" w:rsidRDefault="002661C0"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по прочим операциям;</w:t>
      </w:r>
    </w:p>
    <w:p w:rsidR="00F463C2" w:rsidRPr="00030D37" w:rsidRDefault="00F463C2"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по исправлению ошибок прошлых лет;</w:t>
      </w:r>
    </w:p>
    <w:p w:rsidR="00F463C2" w:rsidRPr="00030D37" w:rsidRDefault="00F463C2"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w:t>
      </w:r>
      <w:r w:rsidR="000C753A" w:rsidRPr="00030D37">
        <w:rPr>
          <w:rFonts w:ascii="Times New Roman" w:hAnsi="Times New Roman" w:cs="Times New Roman"/>
          <w:sz w:val="28"/>
          <w:szCs w:val="28"/>
        </w:rPr>
        <w:t>л операций межотчетного периода;</w:t>
      </w:r>
      <w:r w:rsidR="00E26E93" w:rsidRPr="00030D37">
        <w:rPr>
          <w:rFonts w:ascii="Times New Roman" w:hAnsi="Times New Roman" w:cs="Times New Roman"/>
          <w:sz w:val="28"/>
          <w:szCs w:val="28"/>
        </w:rPr>
        <w:t xml:space="preserve"> </w:t>
      </w:r>
    </w:p>
    <w:p w:rsidR="0034640B" w:rsidRPr="00030D37" w:rsidRDefault="000C753A" w:rsidP="009D7CD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284"/>
        <w:jc w:val="both"/>
        <w:rPr>
          <w:rFonts w:ascii="Times New Roman" w:hAnsi="Times New Roman" w:cs="Times New Roman"/>
          <w:sz w:val="28"/>
          <w:szCs w:val="28"/>
        </w:rPr>
      </w:pPr>
      <w:r w:rsidRPr="00030D37">
        <w:rPr>
          <w:rFonts w:ascii="Times New Roman" w:hAnsi="Times New Roman" w:cs="Times New Roman"/>
          <w:sz w:val="28"/>
          <w:szCs w:val="28"/>
        </w:rPr>
        <w:t>Журнал операций по забалансовому счету.</w:t>
      </w:r>
    </w:p>
    <w:p w:rsidR="002661C0" w:rsidRPr="00030D37" w:rsidRDefault="002661C0"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 xml:space="preserve">Журналы операций подписываются главным бухгалтером (уполномоченным лицом) и специалистом </w:t>
      </w:r>
      <w:r w:rsidR="00BD0CFD" w:rsidRPr="00030D37">
        <w:rPr>
          <w:rFonts w:ascii="Times New Roman" w:hAnsi="Times New Roman" w:cs="Times New Roman"/>
          <w:color w:val="000000" w:themeColor="text1"/>
          <w:sz w:val="28"/>
          <w:szCs w:val="28"/>
        </w:rPr>
        <w:t>МКУ СМО «ЦБУ</w:t>
      </w:r>
      <w:r w:rsidRPr="00030D37">
        <w:rPr>
          <w:rFonts w:ascii="Times New Roman" w:hAnsi="Times New Roman" w:cs="Times New Roman"/>
          <w:color w:val="000000" w:themeColor="text1"/>
          <w:sz w:val="28"/>
          <w:szCs w:val="28"/>
        </w:rPr>
        <w:t>», составившим журнал операций.</w:t>
      </w:r>
    </w:p>
    <w:p w:rsidR="00605289" w:rsidRPr="00030D37" w:rsidRDefault="00605289"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При отсутствии числовых показателей журналы операций не формируются и в Архив документов не добавляются.</w:t>
      </w:r>
    </w:p>
    <w:p w:rsidR="002661C0" w:rsidRPr="00030D37" w:rsidRDefault="002661C0"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w:t>
      </w:r>
      <w:r w:rsidR="002449FE" w:rsidRPr="00030D37">
        <w:rPr>
          <w:rFonts w:ascii="Times New Roman" w:hAnsi="Times New Roman" w:cs="Times New Roman"/>
          <w:sz w:val="28"/>
          <w:szCs w:val="28"/>
        </w:rPr>
        <w:t>5</w:t>
      </w:r>
      <w:r w:rsidRPr="00030D37">
        <w:rPr>
          <w:rFonts w:ascii="Times New Roman" w:hAnsi="Times New Roman" w:cs="Times New Roman"/>
          <w:sz w:val="28"/>
          <w:szCs w:val="28"/>
        </w:rPr>
        <w:t>. Бухгалтерский учет ведется в рублях.</w:t>
      </w:r>
    </w:p>
    <w:p w:rsidR="002661C0" w:rsidRPr="00030D37" w:rsidRDefault="002661C0"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w:t>
      </w:r>
      <w:r w:rsidR="002449FE" w:rsidRPr="00030D37">
        <w:rPr>
          <w:rFonts w:ascii="Times New Roman" w:hAnsi="Times New Roman" w:cs="Times New Roman"/>
          <w:sz w:val="28"/>
          <w:szCs w:val="28"/>
        </w:rPr>
        <w:t>6</w:t>
      </w:r>
      <w:r w:rsidRPr="00030D37">
        <w:rPr>
          <w:rFonts w:ascii="Times New Roman" w:hAnsi="Times New Roman" w:cs="Times New Roman"/>
          <w:sz w:val="28"/>
          <w:szCs w:val="28"/>
        </w:rPr>
        <w:t xml:space="preserve">. </w:t>
      </w:r>
      <w:r w:rsidR="00977389" w:rsidRPr="00030D37">
        <w:rPr>
          <w:rFonts w:ascii="Times New Roman" w:hAnsi="Times New Roman" w:cs="Times New Roman"/>
          <w:sz w:val="28"/>
          <w:szCs w:val="28"/>
        </w:rPr>
        <w:t>При приобретении товаров у поставщика п</w:t>
      </w:r>
      <w:r w:rsidRPr="00030D37">
        <w:rPr>
          <w:rFonts w:ascii="Times New Roman" w:hAnsi="Times New Roman" w:cs="Times New Roman"/>
          <w:sz w:val="28"/>
          <w:szCs w:val="28"/>
        </w:rPr>
        <w:t>ринятие к учету нефинансовых активов осуществляется на основании отгрузочных документов.</w:t>
      </w:r>
    </w:p>
    <w:p w:rsidR="005F0046" w:rsidRPr="00030D37" w:rsidRDefault="002661C0"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w:t>
      </w:r>
      <w:r w:rsidR="002449FE" w:rsidRPr="00030D37">
        <w:rPr>
          <w:rFonts w:ascii="Times New Roman" w:hAnsi="Times New Roman" w:cs="Times New Roman"/>
          <w:sz w:val="28"/>
          <w:szCs w:val="28"/>
        </w:rPr>
        <w:t>7</w:t>
      </w:r>
      <w:r w:rsidRPr="00030D37">
        <w:rPr>
          <w:rFonts w:ascii="Times New Roman" w:hAnsi="Times New Roman" w:cs="Times New Roman"/>
          <w:sz w:val="28"/>
          <w:szCs w:val="28"/>
        </w:rPr>
        <w:t xml:space="preserve">.  Табель учета использования рабочего времени (ф. 0504421) </w:t>
      </w:r>
      <w:r w:rsidR="00E544C2" w:rsidRPr="00030D37">
        <w:rPr>
          <w:rFonts w:ascii="Times New Roman" w:hAnsi="Times New Roman" w:cs="Times New Roman"/>
          <w:sz w:val="28"/>
          <w:szCs w:val="28"/>
        </w:rPr>
        <w:t xml:space="preserve">ведется </w:t>
      </w:r>
      <w:r w:rsidR="009D647E" w:rsidRPr="00030D37">
        <w:rPr>
          <w:rFonts w:ascii="Times New Roman" w:hAnsi="Times New Roman" w:cs="Times New Roman"/>
          <w:sz w:val="28"/>
          <w:szCs w:val="28"/>
        </w:rPr>
        <w:t>лицом, ответственным за ведение табеля,</w:t>
      </w:r>
      <w:r w:rsidR="00E544C2" w:rsidRPr="00030D37">
        <w:rPr>
          <w:rFonts w:ascii="Times New Roman" w:hAnsi="Times New Roman" w:cs="Times New Roman"/>
          <w:sz w:val="28"/>
          <w:szCs w:val="28"/>
        </w:rPr>
        <w:t xml:space="preserve"> в электронном виде в ЕЦИС </w:t>
      </w:r>
      <w:r w:rsidR="009D647E" w:rsidRPr="00030D37">
        <w:rPr>
          <w:rFonts w:ascii="Times New Roman" w:hAnsi="Times New Roman" w:cs="Times New Roman"/>
          <w:sz w:val="28"/>
          <w:szCs w:val="28"/>
        </w:rPr>
        <w:t xml:space="preserve"> и </w:t>
      </w:r>
      <w:r w:rsidR="00E544C2" w:rsidRPr="00030D37">
        <w:rPr>
          <w:rFonts w:ascii="Times New Roman" w:hAnsi="Times New Roman" w:cs="Times New Roman"/>
          <w:sz w:val="28"/>
          <w:szCs w:val="28"/>
        </w:rPr>
        <w:t>направляется</w:t>
      </w:r>
      <w:r w:rsidRPr="00030D37">
        <w:rPr>
          <w:rFonts w:ascii="Times New Roman" w:hAnsi="Times New Roman" w:cs="Times New Roman"/>
          <w:sz w:val="28"/>
          <w:szCs w:val="28"/>
        </w:rPr>
        <w:t xml:space="preserve"> в </w:t>
      </w:r>
      <w:r w:rsidR="00BD0CFD" w:rsidRPr="00030D37">
        <w:rPr>
          <w:rFonts w:ascii="Times New Roman" w:hAnsi="Times New Roman" w:cs="Times New Roman"/>
          <w:sz w:val="28"/>
          <w:szCs w:val="28"/>
        </w:rPr>
        <w:t>МКУ СМО «ЦБУ</w:t>
      </w:r>
      <w:r w:rsidRPr="00030D37">
        <w:rPr>
          <w:rFonts w:ascii="Times New Roman" w:hAnsi="Times New Roman" w:cs="Times New Roman"/>
          <w:sz w:val="28"/>
          <w:szCs w:val="28"/>
        </w:rPr>
        <w:t>» в установленные Соглашением сроки.</w:t>
      </w:r>
      <w:r w:rsidR="00F25307" w:rsidRPr="00030D37">
        <w:rPr>
          <w:rFonts w:ascii="Times New Roman" w:hAnsi="Times New Roman" w:cs="Times New Roman"/>
          <w:sz w:val="28"/>
          <w:szCs w:val="28"/>
        </w:rPr>
        <w:t xml:space="preserve"> </w:t>
      </w:r>
    </w:p>
    <w:p w:rsidR="002661C0" w:rsidRPr="00030D37" w:rsidRDefault="00C75A9D"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2.8. </w:t>
      </w:r>
      <w:r w:rsidR="002661C0" w:rsidRPr="00030D37">
        <w:rPr>
          <w:rFonts w:ascii="Times New Roman" w:hAnsi="Times New Roman" w:cs="Times New Roman"/>
          <w:sz w:val="28"/>
          <w:szCs w:val="28"/>
        </w:rPr>
        <w:t>В Табеле учета использования рабочего времени (ф. 0504421) регистрируется фактическое использование рабочего времени, установленного правилами внутреннего трудового распорядка.</w:t>
      </w:r>
    </w:p>
    <w:p w:rsidR="00B917F3" w:rsidRPr="00030D37" w:rsidRDefault="00C75A9D" w:rsidP="009D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w:t>
      </w:r>
      <w:r w:rsidR="0086655A" w:rsidRPr="00030D37">
        <w:rPr>
          <w:rFonts w:ascii="Times New Roman" w:hAnsi="Times New Roman" w:cs="Times New Roman"/>
          <w:sz w:val="28"/>
          <w:szCs w:val="28"/>
        </w:rPr>
        <w:t>9</w:t>
      </w:r>
      <w:r w:rsidRPr="00030D37">
        <w:rPr>
          <w:rFonts w:ascii="Times New Roman" w:hAnsi="Times New Roman" w:cs="Times New Roman"/>
          <w:sz w:val="28"/>
          <w:szCs w:val="28"/>
        </w:rPr>
        <w:t>.</w:t>
      </w:r>
      <w:r w:rsidR="00153CE2" w:rsidRPr="00030D37">
        <w:rPr>
          <w:rFonts w:ascii="Times New Roman" w:hAnsi="Times New Roman" w:cs="Times New Roman"/>
          <w:sz w:val="28"/>
          <w:szCs w:val="28"/>
        </w:rPr>
        <w:t xml:space="preserve"> </w:t>
      </w:r>
      <w:r w:rsidR="00B917F3" w:rsidRPr="00030D37">
        <w:rPr>
          <w:rFonts w:ascii="Times New Roman" w:hAnsi="Times New Roman" w:cs="Times New Roman"/>
          <w:sz w:val="28"/>
          <w:szCs w:val="28"/>
        </w:rPr>
        <w:t xml:space="preserve">При заполнении </w:t>
      </w:r>
      <w:r w:rsidR="00B265A6" w:rsidRPr="00030D37">
        <w:rPr>
          <w:rFonts w:ascii="Times New Roman" w:hAnsi="Times New Roman" w:cs="Times New Roman"/>
          <w:sz w:val="28"/>
          <w:szCs w:val="28"/>
        </w:rPr>
        <w:t>Табеля учета использования рабочего времени (</w:t>
      </w:r>
      <w:r w:rsidR="00B917F3" w:rsidRPr="00030D37">
        <w:rPr>
          <w:rFonts w:ascii="Times New Roman" w:hAnsi="Times New Roman" w:cs="Times New Roman"/>
          <w:sz w:val="28"/>
          <w:szCs w:val="28"/>
        </w:rPr>
        <w:t>ф. 0504421</w:t>
      </w:r>
      <w:r w:rsidR="00B265A6" w:rsidRPr="00030D37">
        <w:rPr>
          <w:rFonts w:ascii="Times New Roman" w:hAnsi="Times New Roman" w:cs="Times New Roman"/>
          <w:sz w:val="28"/>
          <w:szCs w:val="28"/>
        </w:rPr>
        <w:t>)</w:t>
      </w:r>
      <w:r w:rsidR="00B917F3" w:rsidRPr="00030D37">
        <w:rPr>
          <w:rFonts w:ascii="Times New Roman" w:hAnsi="Times New Roman" w:cs="Times New Roman"/>
          <w:sz w:val="28"/>
          <w:szCs w:val="28"/>
        </w:rPr>
        <w:t xml:space="preserve"> используются следующие у</w:t>
      </w:r>
      <w:r w:rsidR="00153CE2" w:rsidRPr="00030D37">
        <w:rPr>
          <w:rFonts w:ascii="Times New Roman" w:hAnsi="Times New Roman" w:cs="Times New Roman"/>
          <w:sz w:val="28"/>
          <w:szCs w:val="28"/>
        </w:rPr>
        <w:t>словные обозначения</w:t>
      </w:r>
      <w:r w:rsidR="00B917F3" w:rsidRPr="00030D37">
        <w:rPr>
          <w:rFonts w:ascii="Times New Roman" w:hAnsi="Times New Roman" w:cs="Times New Roman"/>
          <w:sz w:val="28"/>
          <w:szCs w:val="28"/>
        </w:rPr>
        <w:t>:</w:t>
      </w:r>
    </w:p>
    <w:p w:rsidR="00A75499" w:rsidRPr="00030D37" w:rsidRDefault="00A75499" w:rsidP="002E5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tbl>
      <w:tblPr>
        <w:tblW w:w="4706"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20"/>
        <w:gridCol w:w="1207"/>
        <w:gridCol w:w="3620"/>
        <w:gridCol w:w="1205"/>
      </w:tblGrid>
      <w:tr w:rsidR="00B917F3" w:rsidRPr="00030D37" w:rsidTr="00482FFD">
        <w:trPr>
          <w:trHeight w:val="618"/>
          <w:tblCellSpacing w:w="0" w:type="dxa"/>
        </w:trPr>
        <w:tc>
          <w:tcPr>
            <w:tcW w:w="1876" w:type="pct"/>
            <w:vAlign w:val="center"/>
            <w:hideMark/>
          </w:tcPr>
          <w:p w:rsidR="00B917F3" w:rsidRPr="00030D37" w:rsidRDefault="00B917F3" w:rsidP="00805498">
            <w:pPr>
              <w:spacing w:after="0" w:line="240" w:lineRule="auto"/>
              <w:jc w:val="center"/>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Наименование показателя </w:t>
            </w:r>
          </w:p>
        </w:tc>
        <w:tc>
          <w:tcPr>
            <w:tcW w:w="625" w:type="pct"/>
            <w:vAlign w:val="center"/>
            <w:hideMark/>
          </w:tcPr>
          <w:p w:rsidR="00B917F3" w:rsidRPr="00030D37" w:rsidRDefault="00B917F3" w:rsidP="00805498">
            <w:pPr>
              <w:spacing w:after="0" w:line="240" w:lineRule="auto"/>
              <w:jc w:val="center"/>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Код </w:t>
            </w:r>
          </w:p>
        </w:tc>
        <w:tc>
          <w:tcPr>
            <w:tcW w:w="1875" w:type="pct"/>
            <w:vAlign w:val="center"/>
            <w:hideMark/>
          </w:tcPr>
          <w:p w:rsidR="00B917F3" w:rsidRPr="00030D37" w:rsidRDefault="00B917F3" w:rsidP="00805498">
            <w:pPr>
              <w:spacing w:after="0" w:line="240" w:lineRule="auto"/>
              <w:jc w:val="center"/>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Наименование показателя </w:t>
            </w:r>
          </w:p>
        </w:tc>
        <w:tc>
          <w:tcPr>
            <w:tcW w:w="624" w:type="pct"/>
            <w:vAlign w:val="center"/>
            <w:hideMark/>
          </w:tcPr>
          <w:p w:rsidR="00B917F3" w:rsidRPr="00030D37" w:rsidRDefault="00B917F3" w:rsidP="00805498">
            <w:pPr>
              <w:spacing w:after="0" w:line="240" w:lineRule="auto"/>
              <w:jc w:val="center"/>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Код </w:t>
            </w:r>
          </w:p>
        </w:tc>
      </w:tr>
      <w:tr w:rsidR="00B917F3" w:rsidRPr="00030D37" w:rsidTr="00482FFD">
        <w:trPr>
          <w:trHeight w:val="808"/>
          <w:tblCellSpacing w:w="0" w:type="dxa"/>
        </w:trPr>
        <w:tc>
          <w:tcPr>
            <w:tcW w:w="1876"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Выходные и нерабочие праздничные дни </w:t>
            </w:r>
          </w:p>
        </w:tc>
        <w:tc>
          <w:tcPr>
            <w:tcW w:w="62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 </w:t>
            </w: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Неявки с разрешения администрации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А </w:t>
            </w:r>
          </w:p>
        </w:tc>
      </w:tr>
      <w:tr w:rsidR="00D05649" w:rsidRPr="00030D37" w:rsidTr="009A7C74">
        <w:trPr>
          <w:trHeight w:val="704"/>
          <w:tblCellSpacing w:w="0" w:type="dxa"/>
        </w:trPr>
        <w:tc>
          <w:tcPr>
            <w:tcW w:w="1876" w:type="pct"/>
            <w:vAlign w:val="center"/>
            <w:hideMark/>
          </w:tcPr>
          <w:p w:rsidR="00D05649" w:rsidRPr="00030D37" w:rsidRDefault="00D05649"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Работа в ночное время </w:t>
            </w:r>
          </w:p>
        </w:tc>
        <w:tc>
          <w:tcPr>
            <w:tcW w:w="625" w:type="pct"/>
            <w:vAlign w:val="center"/>
            <w:hideMark/>
          </w:tcPr>
          <w:p w:rsidR="00D05649" w:rsidRPr="00030D37" w:rsidRDefault="00D05649"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 </w:t>
            </w:r>
          </w:p>
        </w:tc>
        <w:tc>
          <w:tcPr>
            <w:tcW w:w="1875" w:type="pct"/>
            <w:vAlign w:val="center"/>
            <w:hideMark/>
          </w:tcPr>
          <w:p w:rsidR="00D05649" w:rsidRPr="00030D37" w:rsidRDefault="00D05649"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Выходные по учебе </w:t>
            </w:r>
          </w:p>
        </w:tc>
        <w:tc>
          <w:tcPr>
            <w:tcW w:w="624" w:type="pct"/>
            <w:vAlign w:val="center"/>
            <w:hideMark/>
          </w:tcPr>
          <w:p w:rsidR="00D05649" w:rsidRPr="00030D37" w:rsidRDefault="00D05649"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ВУ </w:t>
            </w:r>
          </w:p>
        </w:tc>
      </w:tr>
      <w:tr w:rsidR="00B917F3" w:rsidRPr="00030D37" w:rsidTr="00482FFD">
        <w:trPr>
          <w:trHeight w:val="902"/>
          <w:tblCellSpacing w:w="0" w:type="dxa"/>
        </w:trPr>
        <w:tc>
          <w:tcPr>
            <w:tcW w:w="1876"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Очередные и дополнительные отпуска </w:t>
            </w:r>
          </w:p>
        </w:tc>
        <w:tc>
          <w:tcPr>
            <w:tcW w:w="62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 </w:t>
            </w: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Учебный дополнительный отпуск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ОУ </w:t>
            </w:r>
          </w:p>
        </w:tc>
      </w:tr>
      <w:tr w:rsidR="00B917F3" w:rsidRPr="00030D37" w:rsidTr="00B917F3">
        <w:trPr>
          <w:tblCellSpacing w:w="0" w:type="dxa"/>
        </w:trPr>
        <w:tc>
          <w:tcPr>
            <w:tcW w:w="1876" w:type="pct"/>
            <w:vMerge w:val="restar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Временная нетрудоспособность, нетрудоспособность по беременности и родам </w:t>
            </w:r>
          </w:p>
        </w:tc>
        <w:tc>
          <w:tcPr>
            <w:tcW w:w="625" w:type="pct"/>
            <w:vMerge w:val="restar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Б </w:t>
            </w: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Замещение в 1 - 3 классах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ЗН </w:t>
            </w:r>
          </w:p>
        </w:tc>
      </w:tr>
      <w:tr w:rsidR="00B917F3" w:rsidRPr="00030D37" w:rsidTr="00B917F3">
        <w:trPr>
          <w:tblCellSpacing w:w="0" w:type="dxa"/>
        </w:trPr>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Замещение в группах продленного дня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ЗП </w:t>
            </w:r>
          </w:p>
        </w:tc>
      </w:tr>
      <w:tr w:rsidR="00B917F3" w:rsidRPr="00030D37" w:rsidTr="00B917F3">
        <w:trPr>
          <w:tblCellSpacing w:w="0" w:type="dxa"/>
        </w:trPr>
        <w:tc>
          <w:tcPr>
            <w:tcW w:w="1876"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Отпуск по уходу за ребенком </w:t>
            </w:r>
          </w:p>
        </w:tc>
        <w:tc>
          <w:tcPr>
            <w:tcW w:w="62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ОР </w:t>
            </w: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Замещение в 4 - 11 классах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ЗС </w:t>
            </w:r>
          </w:p>
        </w:tc>
      </w:tr>
      <w:tr w:rsidR="00B917F3" w:rsidRPr="00030D37" w:rsidTr="00B917F3">
        <w:trPr>
          <w:tblCellSpacing w:w="0" w:type="dxa"/>
        </w:trPr>
        <w:tc>
          <w:tcPr>
            <w:tcW w:w="1876"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bookmarkStart w:id="4" w:name="l975"/>
            <w:bookmarkEnd w:id="4"/>
            <w:r w:rsidRPr="00030D37">
              <w:rPr>
                <w:rFonts w:ascii="Times New Roman" w:eastAsia="Times New Roman" w:hAnsi="Times New Roman" w:cs="Times New Roman"/>
                <w:sz w:val="28"/>
                <w:szCs w:val="28"/>
              </w:rPr>
              <w:t xml:space="preserve">Часы сверхурочной работы </w:t>
            </w:r>
          </w:p>
        </w:tc>
        <w:tc>
          <w:tcPr>
            <w:tcW w:w="62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С </w:t>
            </w:r>
          </w:p>
        </w:tc>
        <w:tc>
          <w:tcPr>
            <w:tcW w:w="1875" w:type="pct"/>
            <w:vMerge w:val="restar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Работа в выходные и нерабочие праздничные дни </w:t>
            </w:r>
          </w:p>
        </w:tc>
        <w:tc>
          <w:tcPr>
            <w:tcW w:w="624" w:type="pct"/>
            <w:vMerge w:val="restart"/>
            <w:vAlign w:val="center"/>
            <w:hideMark/>
          </w:tcPr>
          <w:p w:rsidR="00B917F3" w:rsidRPr="00030D37" w:rsidRDefault="00B917F3" w:rsidP="001A4B13">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Р</w:t>
            </w:r>
            <w:r w:rsidR="001A4B13" w:rsidRPr="00030D37">
              <w:rPr>
                <w:rFonts w:ascii="Times New Roman" w:eastAsia="Times New Roman" w:hAnsi="Times New Roman" w:cs="Times New Roman"/>
                <w:sz w:val="28"/>
                <w:szCs w:val="28"/>
              </w:rPr>
              <w:t>В</w:t>
            </w:r>
            <w:r w:rsidRPr="00030D37">
              <w:rPr>
                <w:rFonts w:ascii="Times New Roman" w:eastAsia="Times New Roman" w:hAnsi="Times New Roman" w:cs="Times New Roman"/>
                <w:sz w:val="28"/>
                <w:szCs w:val="28"/>
              </w:rPr>
              <w:t xml:space="preserve"> </w:t>
            </w:r>
          </w:p>
        </w:tc>
      </w:tr>
      <w:tr w:rsidR="00B917F3" w:rsidRPr="00030D37" w:rsidTr="00B917F3">
        <w:trPr>
          <w:tblCellSpacing w:w="0" w:type="dxa"/>
        </w:trPr>
        <w:tc>
          <w:tcPr>
            <w:tcW w:w="1876"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Прогулы </w:t>
            </w:r>
          </w:p>
        </w:tc>
        <w:tc>
          <w:tcPr>
            <w:tcW w:w="62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П </w:t>
            </w:r>
          </w:p>
        </w:tc>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r>
      <w:tr w:rsidR="00B917F3" w:rsidRPr="00030D37" w:rsidTr="00B917F3">
        <w:trPr>
          <w:tblCellSpacing w:w="0" w:type="dxa"/>
        </w:trPr>
        <w:tc>
          <w:tcPr>
            <w:tcW w:w="1876" w:type="pct"/>
            <w:vMerge w:val="restar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Неявки по невыясненным причинам (до выяснения обстоятельств) </w:t>
            </w:r>
          </w:p>
        </w:tc>
        <w:tc>
          <w:tcPr>
            <w:tcW w:w="625" w:type="pct"/>
            <w:vMerge w:val="restar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НН </w:t>
            </w: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Фактически отработанные часы </w:t>
            </w:r>
          </w:p>
          <w:p w:rsidR="006F5D0D" w:rsidRPr="00030D37" w:rsidRDefault="006F5D0D" w:rsidP="00805498">
            <w:pPr>
              <w:spacing w:after="0" w:line="240" w:lineRule="auto"/>
              <w:rPr>
                <w:rFonts w:ascii="Times New Roman" w:eastAsia="Times New Roman" w:hAnsi="Times New Roman" w:cs="Times New Roman"/>
                <w:sz w:val="28"/>
                <w:szCs w:val="28"/>
              </w:rPr>
            </w:pP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Ф </w:t>
            </w:r>
          </w:p>
        </w:tc>
      </w:tr>
      <w:tr w:rsidR="00B917F3" w:rsidRPr="00030D37" w:rsidTr="00B917F3">
        <w:trPr>
          <w:tblCellSpacing w:w="0" w:type="dxa"/>
        </w:trPr>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c>
          <w:tcPr>
            <w:tcW w:w="0" w:type="auto"/>
            <w:vMerge/>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p>
        </w:tc>
        <w:tc>
          <w:tcPr>
            <w:tcW w:w="1875"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Служебные командировки </w:t>
            </w:r>
          </w:p>
        </w:tc>
        <w:tc>
          <w:tcPr>
            <w:tcW w:w="624" w:type="pct"/>
            <w:vAlign w:val="center"/>
            <w:hideMark/>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К </w:t>
            </w:r>
          </w:p>
        </w:tc>
      </w:tr>
      <w:tr w:rsidR="00B917F3" w:rsidRPr="00030D37" w:rsidTr="00B917F3">
        <w:trPr>
          <w:tblCellSpacing w:w="0" w:type="dxa"/>
        </w:trPr>
        <w:tc>
          <w:tcPr>
            <w:tcW w:w="1876" w:type="pct"/>
            <w:vAlign w:val="center"/>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Нерабочие оплачиваемые дни</w:t>
            </w:r>
          </w:p>
        </w:tc>
        <w:tc>
          <w:tcPr>
            <w:tcW w:w="625" w:type="pct"/>
            <w:vAlign w:val="center"/>
          </w:tcPr>
          <w:p w:rsidR="00B917F3" w:rsidRPr="00030D37" w:rsidRDefault="00B917F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НОД</w:t>
            </w:r>
          </w:p>
        </w:tc>
        <w:tc>
          <w:tcPr>
            <w:tcW w:w="1875" w:type="pct"/>
            <w:vAlign w:val="center"/>
          </w:tcPr>
          <w:p w:rsidR="00B917F3" w:rsidRPr="00030D37" w:rsidRDefault="001A4B1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Дополнительный выходной</w:t>
            </w:r>
          </w:p>
        </w:tc>
        <w:tc>
          <w:tcPr>
            <w:tcW w:w="624" w:type="pct"/>
            <w:vAlign w:val="center"/>
          </w:tcPr>
          <w:p w:rsidR="00B917F3" w:rsidRPr="00030D37" w:rsidRDefault="001A4B13" w:rsidP="008054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ДВ</w:t>
            </w:r>
          </w:p>
          <w:p w:rsidR="003A3C37" w:rsidRPr="00030D37" w:rsidRDefault="003A3C37" w:rsidP="00805498">
            <w:pPr>
              <w:spacing w:after="0" w:line="240" w:lineRule="auto"/>
              <w:rPr>
                <w:rFonts w:ascii="Times New Roman" w:eastAsia="Times New Roman" w:hAnsi="Times New Roman" w:cs="Times New Roman"/>
                <w:sz w:val="28"/>
                <w:szCs w:val="28"/>
              </w:rPr>
            </w:pPr>
          </w:p>
          <w:p w:rsidR="003A3C37" w:rsidRPr="00030D37" w:rsidRDefault="003A3C37" w:rsidP="00805498">
            <w:pPr>
              <w:spacing w:after="0" w:line="240" w:lineRule="auto"/>
              <w:rPr>
                <w:rFonts w:ascii="Times New Roman" w:eastAsia="Times New Roman" w:hAnsi="Times New Roman" w:cs="Times New Roman"/>
                <w:sz w:val="28"/>
                <w:szCs w:val="28"/>
              </w:rPr>
            </w:pPr>
          </w:p>
        </w:tc>
      </w:tr>
      <w:tr w:rsidR="00324C7E" w:rsidRPr="00030D37" w:rsidTr="003338AF">
        <w:trPr>
          <w:tblCellSpacing w:w="0" w:type="dxa"/>
        </w:trPr>
        <w:tc>
          <w:tcPr>
            <w:tcW w:w="1876" w:type="pct"/>
            <w:vAlign w:val="center"/>
          </w:tcPr>
          <w:p w:rsidR="00324C7E" w:rsidRPr="00030D37" w:rsidRDefault="004925CE" w:rsidP="003338AF">
            <w:pPr>
              <w:spacing w:after="0" w:line="240" w:lineRule="auto"/>
              <w:rPr>
                <w:rFonts w:ascii="Times New Roman" w:eastAsia="Times New Roman" w:hAnsi="Times New Roman" w:cs="Times New Roman"/>
                <w:sz w:val="28"/>
                <w:szCs w:val="28"/>
              </w:rPr>
            </w:pPr>
            <w:r w:rsidRPr="00030D37">
              <w:rPr>
                <w:rFonts w:hAnsi="Times New Roman" w:cs="Times New Roman"/>
                <w:color w:val="000000"/>
                <w:sz w:val="28"/>
                <w:szCs w:val="28"/>
              </w:rPr>
              <w:t>Дополнительный</w:t>
            </w:r>
            <w:r w:rsidRPr="00030D37">
              <w:rPr>
                <w:rFonts w:hAnsi="Times New Roman" w:cs="Times New Roman"/>
                <w:color w:val="000000"/>
                <w:sz w:val="28"/>
                <w:szCs w:val="28"/>
              </w:rPr>
              <w:t xml:space="preserve"> </w:t>
            </w:r>
            <w:r w:rsidRPr="00030D37">
              <w:rPr>
                <w:rFonts w:hAnsi="Times New Roman" w:cs="Times New Roman"/>
                <w:color w:val="000000"/>
                <w:sz w:val="28"/>
                <w:szCs w:val="28"/>
              </w:rPr>
              <w:t>оплачиваемый</w:t>
            </w:r>
            <w:r w:rsidRPr="00030D37">
              <w:rPr>
                <w:rFonts w:hAnsi="Times New Roman" w:cs="Times New Roman"/>
                <w:color w:val="000000"/>
                <w:sz w:val="28"/>
                <w:szCs w:val="28"/>
              </w:rPr>
              <w:t xml:space="preserve"> </w:t>
            </w:r>
            <w:r w:rsidRPr="00030D37">
              <w:rPr>
                <w:rFonts w:hAnsi="Times New Roman" w:cs="Times New Roman"/>
                <w:color w:val="000000"/>
                <w:sz w:val="28"/>
                <w:szCs w:val="28"/>
              </w:rPr>
              <w:t>выходной</w:t>
            </w:r>
            <w:r w:rsidRPr="00030D37">
              <w:rPr>
                <w:rFonts w:hAnsi="Times New Roman" w:cs="Times New Roman"/>
                <w:color w:val="000000"/>
                <w:sz w:val="28"/>
                <w:szCs w:val="28"/>
              </w:rPr>
              <w:t xml:space="preserve"> </w:t>
            </w:r>
            <w:r w:rsidRPr="00030D37">
              <w:rPr>
                <w:rFonts w:hAnsi="Times New Roman" w:cs="Times New Roman"/>
                <w:color w:val="000000"/>
                <w:sz w:val="28"/>
                <w:szCs w:val="28"/>
              </w:rPr>
              <w:t>день</w:t>
            </w:r>
            <w:r w:rsidRPr="00030D37">
              <w:rPr>
                <w:rFonts w:hAnsi="Times New Roman" w:cs="Times New Roman"/>
                <w:color w:val="000000"/>
                <w:sz w:val="28"/>
                <w:szCs w:val="28"/>
              </w:rPr>
              <w:t xml:space="preserve"> </w:t>
            </w:r>
            <w:r w:rsidRPr="00030D37">
              <w:rPr>
                <w:rFonts w:hAnsi="Times New Roman" w:cs="Times New Roman"/>
                <w:color w:val="000000"/>
                <w:sz w:val="28"/>
                <w:szCs w:val="28"/>
              </w:rPr>
              <w:t>для</w:t>
            </w:r>
            <w:r w:rsidRPr="00030D37">
              <w:rPr>
                <w:rFonts w:hAnsi="Times New Roman" w:cs="Times New Roman"/>
                <w:color w:val="000000"/>
                <w:sz w:val="28"/>
                <w:szCs w:val="28"/>
              </w:rPr>
              <w:t xml:space="preserve"> </w:t>
            </w:r>
            <w:r w:rsidRPr="00030D37">
              <w:rPr>
                <w:rFonts w:hAnsi="Times New Roman" w:cs="Times New Roman"/>
                <w:color w:val="000000"/>
                <w:sz w:val="28"/>
                <w:szCs w:val="28"/>
              </w:rPr>
              <w:t>прохождения</w:t>
            </w:r>
            <w:r w:rsidRPr="00030D37">
              <w:rPr>
                <w:rFonts w:hAnsi="Times New Roman" w:cs="Times New Roman"/>
                <w:color w:val="000000"/>
                <w:sz w:val="28"/>
                <w:szCs w:val="28"/>
              </w:rPr>
              <w:t xml:space="preserve"> </w:t>
            </w:r>
            <w:r w:rsidRPr="00030D37">
              <w:rPr>
                <w:rFonts w:hAnsi="Times New Roman" w:cs="Times New Roman"/>
                <w:color w:val="000000"/>
                <w:sz w:val="28"/>
                <w:szCs w:val="28"/>
              </w:rPr>
              <w:t>диспансеризации</w:t>
            </w:r>
          </w:p>
        </w:tc>
        <w:tc>
          <w:tcPr>
            <w:tcW w:w="625" w:type="pct"/>
            <w:vAlign w:val="center"/>
          </w:tcPr>
          <w:p w:rsidR="00324C7E" w:rsidRPr="00030D37" w:rsidRDefault="004925CE" w:rsidP="003338AF">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Д</w:t>
            </w:r>
          </w:p>
        </w:tc>
        <w:tc>
          <w:tcPr>
            <w:tcW w:w="1875" w:type="pct"/>
            <w:vAlign w:val="center"/>
          </w:tcPr>
          <w:p w:rsidR="00324C7E" w:rsidRPr="00030D37" w:rsidRDefault="006A4E98" w:rsidP="006A4E98">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Выполнение государственных обязанностей, </w:t>
            </w:r>
            <w:r w:rsidRPr="00030D37">
              <w:rPr>
                <w:rFonts w:ascii="Times New Roman" w:hAnsi="Times New Roman" w:cs="Times New Roman"/>
                <w:color w:val="000000"/>
                <w:sz w:val="28"/>
                <w:szCs w:val="28"/>
              </w:rPr>
              <w:t>выполнения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tc>
        <w:tc>
          <w:tcPr>
            <w:tcW w:w="624" w:type="pct"/>
            <w:vAlign w:val="center"/>
          </w:tcPr>
          <w:p w:rsidR="00324C7E" w:rsidRPr="00030D37" w:rsidRDefault="006A4E98" w:rsidP="003338AF">
            <w:pPr>
              <w:spacing w:after="0" w:line="240" w:lineRule="auto"/>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Г</w:t>
            </w:r>
          </w:p>
        </w:tc>
      </w:tr>
    </w:tbl>
    <w:p w:rsidR="00223102" w:rsidRPr="00030D37" w:rsidRDefault="00223102" w:rsidP="00153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F25CFF" w:rsidRPr="00030D37" w:rsidRDefault="00C35E92" w:rsidP="0065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2.10</w:t>
      </w:r>
      <w:r w:rsidR="00DA2E23" w:rsidRPr="00030D37">
        <w:rPr>
          <w:rFonts w:ascii="Times New Roman" w:hAnsi="Times New Roman" w:cs="Times New Roman"/>
          <w:sz w:val="28"/>
          <w:szCs w:val="28"/>
        </w:rPr>
        <w:t>.</w:t>
      </w:r>
      <w:r w:rsidR="00282880" w:rsidRPr="00030D37">
        <w:t xml:space="preserve"> </w:t>
      </w:r>
      <w:r w:rsidR="00282880" w:rsidRPr="00030D37">
        <w:rPr>
          <w:rFonts w:ascii="Times New Roman" w:hAnsi="Times New Roman" w:cs="Times New Roman"/>
          <w:sz w:val="28"/>
          <w:szCs w:val="28"/>
        </w:rPr>
        <w:t xml:space="preserve">Расчетный листок утверждается распорядительным документом учреждения. В расчетном листке указываются виды оплаты </w:t>
      </w:r>
      <w:r w:rsidR="00847B2C" w:rsidRPr="00030D37">
        <w:rPr>
          <w:rFonts w:ascii="Times New Roman" w:hAnsi="Times New Roman" w:cs="Times New Roman"/>
          <w:sz w:val="28"/>
          <w:szCs w:val="28"/>
        </w:rPr>
        <w:t xml:space="preserve">труда </w:t>
      </w:r>
      <w:r w:rsidR="00282880" w:rsidRPr="00030D37">
        <w:rPr>
          <w:rFonts w:ascii="Times New Roman" w:hAnsi="Times New Roman" w:cs="Times New Roman"/>
          <w:sz w:val="28"/>
          <w:szCs w:val="28"/>
        </w:rPr>
        <w:t>в соответствии с Положением об оплате труда учреждения</w:t>
      </w:r>
      <w:r w:rsidR="00D31AEA" w:rsidRPr="00030D37">
        <w:rPr>
          <w:rFonts w:ascii="Times New Roman" w:hAnsi="Times New Roman" w:cs="Times New Roman"/>
          <w:sz w:val="28"/>
          <w:szCs w:val="28"/>
        </w:rPr>
        <w:t>.</w:t>
      </w:r>
      <w:r w:rsidR="00EF0392" w:rsidRPr="00030D37">
        <w:rPr>
          <w:rFonts w:ascii="Times New Roman" w:hAnsi="Times New Roman" w:cs="Times New Roman"/>
          <w:sz w:val="28"/>
          <w:szCs w:val="28"/>
        </w:rPr>
        <w:t xml:space="preserve"> </w:t>
      </w:r>
    </w:p>
    <w:p w:rsidR="009B031C" w:rsidRPr="00030D37" w:rsidRDefault="008935AD" w:rsidP="0065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2.1</w:t>
      </w:r>
      <w:r w:rsidR="00C35E92" w:rsidRPr="00030D37">
        <w:rPr>
          <w:rFonts w:ascii="Times New Roman" w:hAnsi="Times New Roman" w:cs="Times New Roman"/>
          <w:sz w:val="28"/>
          <w:szCs w:val="28"/>
        </w:rPr>
        <w:t>1</w:t>
      </w:r>
      <w:r w:rsidRPr="00030D37">
        <w:rPr>
          <w:rFonts w:ascii="Times New Roman" w:hAnsi="Times New Roman" w:cs="Times New Roman"/>
          <w:sz w:val="28"/>
          <w:szCs w:val="28"/>
        </w:rPr>
        <w:t>.</w:t>
      </w:r>
      <w:r w:rsidR="00154E76" w:rsidRPr="00030D37">
        <w:rPr>
          <w:rFonts w:ascii="Times New Roman" w:hAnsi="Times New Roman" w:cs="Times New Roman"/>
          <w:sz w:val="28"/>
          <w:szCs w:val="28"/>
        </w:rPr>
        <w:t xml:space="preserve"> </w:t>
      </w:r>
      <w:r w:rsidR="009B031C" w:rsidRPr="00030D37">
        <w:rPr>
          <w:rFonts w:ascii="Times New Roman" w:hAnsi="Times New Roman" w:cs="Times New Roman"/>
          <w:sz w:val="28"/>
          <w:szCs w:val="28"/>
        </w:rPr>
        <w:t xml:space="preserve">Порядок передачи документов бухгалтерского учета при смене руководителя </w:t>
      </w:r>
      <w:r w:rsidR="00277A1A" w:rsidRPr="00030D37">
        <w:rPr>
          <w:rFonts w:ascii="Times New Roman" w:hAnsi="Times New Roman" w:cs="Times New Roman"/>
          <w:sz w:val="28"/>
          <w:szCs w:val="28"/>
        </w:rPr>
        <w:t xml:space="preserve">учреждения </w:t>
      </w:r>
      <w:r w:rsidR="009B031C" w:rsidRPr="00030D37">
        <w:rPr>
          <w:rFonts w:ascii="Times New Roman" w:hAnsi="Times New Roman" w:cs="Times New Roman"/>
          <w:sz w:val="28"/>
          <w:szCs w:val="28"/>
        </w:rPr>
        <w:t>осуществляется в соответствии с приложением 13 к настоящему Положению.</w:t>
      </w:r>
    </w:p>
    <w:p w:rsidR="00C041ED" w:rsidRPr="00030D37" w:rsidRDefault="00C041ED" w:rsidP="006500BE">
      <w:pPr>
        <w:tabs>
          <w:tab w:val="left" w:pos="765"/>
        </w:tabs>
        <w:spacing w:after="0"/>
        <w:ind w:firstLine="284"/>
        <w:rPr>
          <w:rFonts w:ascii="Times New Roman" w:hAnsi="Times New Roman" w:cs="Times New Roman"/>
          <w:sz w:val="28"/>
          <w:szCs w:val="28"/>
        </w:rPr>
      </w:pPr>
    </w:p>
    <w:p w:rsidR="002661C0" w:rsidRPr="00030D37" w:rsidRDefault="002661C0" w:rsidP="00121DDB">
      <w:pPr>
        <w:tabs>
          <w:tab w:val="left" w:pos="765"/>
        </w:tabs>
        <w:rPr>
          <w:rFonts w:ascii="Times New Roman" w:hAnsi="Times New Roman" w:cs="Times New Roman"/>
          <w:sz w:val="28"/>
          <w:szCs w:val="28"/>
        </w:rPr>
      </w:pPr>
      <w:r w:rsidRPr="00030D37">
        <w:rPr>
          <w:rFonts w:ascii="Times New Roman" w:hAnsi="Times New Roman" w:cs="Times New Roman"/>
          <w:sz w:val="28"/>
          <w:szCs w:val="28"/>
        </w:rPr>
        <w:t> </w:t>
      </w:r>
      <w:r w:rsidRPr="00030D37">
        <w:rPr>
          <w:rFonts w:ascii="Times New Roman" w:hAnsi="Times New Roman" w:cs="Times New Roman"/>
          <w:sz w:val="28"/>
          <w:szCs w:val="28"/>
        </w:rPr>
        <w:tab/>
        <w:t> </w:t>
      </w:r>
      <w:r w:rsidRPr="00030D37">
        <w:rPr>
          <w:rFonts w:ascii="Times New Roman" w:hAnsi="Times New Roman" w:cs="Times New Roman"/>
          <w:sz w:val="28"/>
          <w:szCs w:val="28"/>
        </w:rPr>
        <w:tab/>
        <w:t> </w:t>
      </w:r>
      <w:r w:rsidRPr="00030D37">
        <w:rPr>
          <w:rFonts w:ascii="Times New Roman" w:hAnsi="Times New Roman" w:cs="Times New Roman"/>
          <w:sz w:val="28"/>
          <w:szCs w:val="28"/>
        </w:rPr>
        <w:tab/>
        <w:t> </w:t>
      </w:r>
      <w:r w:rsidRPr="00030D37">
        <w:rPr>
          <w:rFonts w:ascii="Times New Roman" w:hAnsi="Times New Roman" w:cs="Times New Roman"/>
          <w:b/>
          <w:bCs/>
          <w:sz w:val="28"/>
          <w:szCs w:val="28"/>
        </w:rPr>
        <w:t>3. Учет отдельных видов имущества и обязательств</w:t>
      </w:r>
    </w:p>
    <w:p w:rsidR="002661C0" w:rsidRPr="00030D37" w:rsidRDefault="002661C0" w:rsidP="00E73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i/>
          <w:iCs/>
          <w:sz w:val="28"/>
          <w:szCs w:val="28"/>
        </w:rPr>
      </w:pPr>
      <w:r w:rsidRPr="00030D37">
        <w:rPr>
          <w:rFonts w:ascii="Times New Roman" w:hAnsi="Times New Roman" w:cs="Times New Roman"/>
          <w:sz w:val="28"/>
          <w:szCs w:val="28"/>
        </w:rPr>
        <w:t> </w:t>
      </w:r>
      <w:r w:rsidR="00E73C01" w:rsidRPr="00030D37">
        <w:rPr>
          <w:rFonts w:ascii="Times New Roman" w:hAnsi="Times New Roman" w:cs="Times New Roman"/>
          <w:sz w:val="28"/>
          <w:szCs w:val="28"/>
        </w:rPr>
        <w:t xml:space="preserve">                                             </w:t>
      </w:r>
      <w:r w:rsidRPr="00030D37">
        <w:rPr>
          <w:rFonts w:ascii="Times New Roman" w:hAnsi="Times New Roman" w:cs="Times New Roman"/>
          <w:b/>
          <w:i/>
          <w:iCs/>
          <w:sz w:val="28"/>
          <w:szCs w:val="28"/>
        </w:rPr>
        <w:t>3.1. Основные средства</w:t>
      </w:r>
    </w:p>
    <w:p w:rsidR="00834C64" w:rsidRPr="00030D37" w:rsidRDefault="002661C0" w:rsidP="0065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3.1.1. В составе основных средств учитываются материальные объекты имущества, независимо от их стоимости, со сроком полезного </w:t>
      </w:r>
      <w:r w:rsidR="00DE5D72" w:rsidRPr="00030D37">
        <w:rPr>
          <w:rFonts w:ascii="Times New Roman" w:hAnsi="Times New Roman" w:cs="Times New Roman"/>
          <w:sz w:val="28"/>
          <w:szCs w:val="28"/>
        </w:rPr>
        <w:t>использования более 12 месяцев</w:t>
      </w:r>
      <w:r w:rsidR="001F1CBB" w:rsidRPr="00030D37">
        <w:rPr>
          <w:rFonts w:ascii="Times New Roman" w:hAnsi="Times New Roman" w:cs="Times New Roman"/>
          <w:sz w:val="28"/>
          <w:szCs w:val="28"/>
        </w:rPr>
        <w:t>,</w:t>
      </w:r>
      <w:r w:rsidR="001F1CBB" w:rsidRPr="00030D37">
        <w:t xml:space="preserve"> </w:t>
      </w:r>
      <w:r w:rsidR="001F1CBB" w:rsidRPr="00030D37">
        <w:rPr>
          <w:rFonts w:ascii="Times New Roman" w:hAnsi="Times New Roman" w:cs="Times New Roman"/>
          <w:sz w:val="28"/>
          <w:szCs w:val="28"/>
        </w:rPr>
        <w:t>предназначенные для неоднократного или постоянного использования субъектом учета (учреждением) в целях выполнения им государственных (муниципальных) полномочий (функций), осуществления деятельности по выполнению работ, оказанию услуг либо для управленческих нужд субъекта учета.</w:t>
      </w:r>
      <w:r w:rsidRPr="00030D37">
        <w:rPr>
          <w:rFonts w:ascii="Times New Roman" w:hAnsi="Times New Roman" w:cs="Times New Roman"/>
          <w:sz w:val="28"/>
          <w:szCs w:val="28"/>
        </w:rPr>
        <w:t xml:space="preserve"> </w:t>
      </w:r>
    </w:p>
    <w:p w:rsidR="00FC21CD" w:rsidRPr="00030D37" w:rsidRDefault="002661C0" w:rsidP="00650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Решение об отнесении объектов имущества к основным средствам принимает комиссия п</w:t>
      </w:r>
      <w:r w:rsidR="005C2C4E" w:rsidRPr="00030D37">
        <w:rPr>
          <w:rFonts w:ascii="Times New Roman" w:hAnsi="Times New Roman" w:cs="Times New Roman"/>
          <w:sz w:val="28"/>
          <w:szCs w:val="28"/>
        </w:rPr>
        <w:t>о поступлению и выбытию активов и оформляется</w:t>
      </w:r>
      <w:r w:rsidR="00251453" w:rsidRPr="00030D37">
        <w:rPr>
          <w:rFonts w:ascii="Times New Roman" w:hAnsi="Times New Roman" w:cs="Times New Roman"/>
          <w:sz w:val="28"/>
          <w:szCs w:val="28"/>
        </w:rPr>
        <w:t xml:space="preserve"> Решением о признании объектов нефинансовых активов (ф. 0510441).</w:t>
      </w:r>
      <w:r w:rsidR="005C2C4E" w:rsidRPr="00030D37">
        <w:rPr>
          <w:rFonts w:ascii="Times New Roman" w:hAnsi="Times New Roman" w:cs="Times New Roman"/>
          <w:sz w:val="28"/>
          <w:szCs w:val="28"/>
        </w:rPr>
        <w:t xml:space="preserve"> </w:t>
      </w:r>
    </w:p>
    <w:p w:rsidR="002661C0" w:rsidRPr="00030D37" w:rsidRDefault="002661C0" w:rsidP="006500BE">
      <w:pPr>
        <w:pStyle w:val="a3"/>
        <w:spacing w:before="0" w:beforeAutospacing="0" w:after="120" w:afterAutospacing="0" w:line="276" w:lineRule="auto"/>
        <w:ind w:firstLine="284"/>
        <w:jc w:val="both"/>
        <w:rPr>
          <w:sz w:val="28"/>
          <w:szCs w:val="28"/>
        </w:rPr>
      </w:pPr>
      <w:r w:rsidRPr="00030D37">
        <w:rPr>
          <w:sz w:val="28"/>
          <w:szCs w:val="28"/>
        </w:rPr>
        <w:t xml:space="preserve">3.1.2. В один инвентарный объект, признаваемый комплексом объектов основных средств, </w:t>
      </w:r>
      <w:r w:rsidR="00D65ACC" w:rsidRPr="00030D37">
        <w:rPr>
          <w:sz w:val="28"/>
          <w:szCs w:val="28"/>
        </w:rPr>
        <w:t>можно объединять</w:t>
      </w:r>
      <w:r w:rsidRPr="00030D37">
        <w:rPr>
          <w:sz w:val="28"/>
          <w:szCs w:val="28"/>
        </w:rPr>
        <w:t xml:space="preserve"> объекты имущества несущественной стоимости, имеющие одинаковые сроки полезного и ожидаемого использования</w:t>
      </w:r>
      <w:r w:rsidR="005A74A4" w:rsidRPr="00030D37">
        <w:rPr>
          <w:sz w:val="28"/>
          <w:szCs w:val="28"/>
        </w:rPr>
        <w:t xml:space="preserve"> (библиотечный фонд, мебель для обстановки одного помещения, компьютерное и периферийное оборудование</w:t>
      </w:r>
      <w:r w:rsidR="00E85CB6" w:rsidRPr="00030D37">
        <w:rPr>
          <w:sz w:val="28"/>
          <w:szCs w:val="28"/>
        </w:rPr>
        <w:t xml:space="preserve"> и т. п.</w:t>
      </w:r>
      <w:r w:rsidR="005A74A4" w:rsidRPr="00030D37">
        <w:rPr>
          <w:sz w:val="28"/>
          <w:szCs w:val="28"/>
        </w:rPr>
        <w:t>)</w:t>
      </w:r>
      <w:r w:rsidRPr="00030D37">
        <w:rPr>
          <w:sz w:val="28"/>
          <w:szCs w:val="28"/>
        </w:rPr>
        <w:t>. Не считается существенной стоимость до 20</w:t>
      </w:r>
      <w:r w:rsidR="00935F32" w:rsidRPr="00030D37">
        <w:rPr>
          <w:sz w:val="28"/>
          <w:szCs w:val="28"/>
        </w:rPr>
        <w:t> </w:t>
      </w:r>
      <w:r w:rsidRPr="00030D37">
        <w:rPr>
          <w:sz w:val="28"/>
          <w:szCs w:val="28"/>
        </w:rPr>
        <w:t>000</w:t>
      </w:r>
      <w:r w:rsidR="00935F32" w:rsidRPr="00030D37">
        <w:rPr>
          <w:sz w:val="28"/>
          <w:szCs w:val="28"/>
        </w:rPr>
        <w:t>,00</w:t>
      </w:r>
      <w:r w:rsidRPr="00030D37">
        <w:rPr>
          <w:sz w:val="28"/>
          <w:szCs w:val="28"/>
        </w:rPr>
        <w:t xml:space="preserve"> руб. за один имущественный объект. Необходимость объединения и конкретный перечень объединяемых объектов определяет комиссия по поступлению и выбытию активов.</w:t>
      </w:r>
    </w:p>
    <w:p w:rsidR="002661C0" w:rsidRPr="00030D37" w:rsidRDefault="002661C0" w:rsidP="006500BE">
      <w:pPr>
        <w:pStyle w:val="a3"/>
        <w:spacing w:before="0" w:beforeAutospacing="0" w:after="120" w:afterAutospacing="0" w:line="276" w:lineRule="auto"/>
        <w:ind w:firstLine="284"/>
        <w:jc w:val="both"/>
        <w:rPr>
          <w:sz w:val="28"/>
          <w:szCs w:val="28"/>
        </w:rPr>
      </w:pPr>
      <w:r w:rsidRPr="00030D37">
        <w:rPr>
          <w:sz w:val="28"/>
          <w:szCs w:val="28"/>
        </w:rPr>
        <w:t xml:space="preserve">3.1.3. Расходы на доставку объекта основного средства включаются в его первоначальную стоимость. Расходы на доставку нескольких имущественных объектов </w:t>
      </w:r>
      <w:r w:rsidR="00EE1DFF" w:rsidRPr="00030D37">
        <w:rPr>
          <w:sz w:val="28"/>
          <w:szCs w:val="28"/>
        </w:rPr>
        <w:t xml:space="preserve">по одному договору </w:t>
      </w:r>
      <w:r w:rsidR="00D842D5" w:rsidRPr="00030D37">
        <w:rPr>
          <w:sz w:val="28"/>
          <w:szCs w:val="28"/>
        </w:rPr>
        <w:t>можно распределить между объектами пропорционально их стоимости</w:t>
      </w:r>
      <w:r w:rsidRPr="00030D37">
        <w:rPr>
          <w:sz w:val="28"/>
          <w:szCs w:val="28"/>
        </w:rPr>
        <w:t>.</w:t>
      </w:r>
      <w:r w:rsidR="00751D3C" w:rsidRPr="00030D37">
        <w:rPr>
          <w:sz w:val="28"/>
          <w:szCs w:val="28"/>
        </w:rPr>
        <w:t xml:space="preserve"> </w:t>
      </w:r>
    </w:p>
    <w:p w:rsidR="002661C0" w:rsidRPr="00030D37" w:rsidRDefault="002661C0" w:rsidP="006500BE">
      <w:pPr>
        <w:pStyle w:val="makeword"/>
        <w:spacing w:before="0" w:beforeAutospacing="0" w:after="120" w:line="276" w:lineRule="auto"/>
        <w:ind w:firstLine="284"/>
        <w:jc w:val="both"/>
        <w:rPr>
          <w:sz w:val="28"/>
          <w:szCs w:val="28"/>
        </w:rPr>
      </w:pPr>
      <w:r w:rsidRPr="00030D37">
        <w:rPr>
          <w:sz w:val="28"/>
          <w:szCs w:val="28"/>
        </w:rPr>
        <w:t>3.1.4. Каждому объекту недвижимого, а также движимого имущества стоимостью свыше 10</w:t>
      </w:r>
      <w:r w:rsidR="00935F32" w:rsidRPr="00030D37">
        <w:rPr>
          <w:sz w:val="28"/>
          <w:szCs w:val="28"/>
        </w:rPr>
        <w:t> </w:t>
      </w:r>
      <w:r w:rsidRPr="00030D37">
        <w:rPr>
          <w:sz w:val="28"/>
          <w:szCs w:val="28"/>
        </w:rPr>
        <w:t>000</w:t>
      </w:r>
      <w:r w:rsidR="00935F32" w:rsidRPr="00030D37">
        <w:rPr>
          <w:sz w:val="28"/>
          <w:szCs w:val="28"/>
        </w:rPr>
        <w:t>,00</w:t>
      </w:r>
      <w:r w:rsidRPr="00030D37">
        <w:rPr>
          <w:sz w:val="28"/>
          <w:szCs w:val="28"/>
        </w:rPr>
        <w:t xml:space="preserve"> руб. присваивается уникальный инвентарный номер, состоящий из десяти знаков: </w:t>
      </w:r>
    </w:p>
    <w:p w:rsidR="002661C0" w:rsidRPr="00030D37" w:rsidRDefault="000F5903" w:rsidP="006500BE">
      <w:pPr>
        <w:pStyle w:val="makeword"/>
        <w:spacing w:before="0" w:beforeAutospacing="0" w:after="120" w:line="276" w:lineRule="auto"/>
        <w:ind w:firstLine="284"/>
        <w:jc w:val="both"/>
        <w:rPr>
          <w:sz w:val="28"/>
          <w:szCs w:val="28"/>
        </w:rPr>
      </w:pPr>
      <w:r w:rsidRPr="00030D37">
        <w:rPr>
          <w:sz w:val="28"/>
          <w:szCs w:val="28"/>
        </w:rPr>
        <w:t xml:space="preserve">- </w:t>
      </w:r>
      <w:r w:rsidR="002661C0" w:rsidRPr="00030D37">
        <w:rPr>
          <w:sz w:val="28"/>
          <w:szCs w:val="28"/>
        </w:rPr>
        <w:t>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FD61AE" w:rsidRPr="00030D37" w:rsidRDefault="000F5903" w:rsidP="006500BE">
      <w:pPr>
        <w:pStyle w:val="makeword"/>
        <w:spacing w:before="0" w:beforeAutospacing="0" w:after="120" w:line="276" w:lineRule="auto"/>
        <w:ind w:firstLine="284"/>
        <w:jc w:val="both"/>
        <w:rPr>
          <w:sz w:val="28"/>
          <w:szCs w:val="28"/>
        </w:rPr>
      </w:pPr>
      <w:r w:rsidRPr="00030D37">
        <w:rPr>
          <w:sz w:val="28"/>
          <w:szCs w:val="28"/>
        </w:rPr>
        <w:t xml:space="preserve">- </w:t>
      </w:r>
      <w:r w:rsidR="002661C0" w:rsidRPr="00030D37">
        <w:rPr>
          <w:sz w:val="28"/>
          <w:szCs w:val="28"/>
        </w:rPr>
        <w:t xml:space="preserve">2–4-й разряды – код объекта учета синтетического счета в Планах счетов бюджетного (бухгалтерского) учета </w:t>
      </w:r>
      <w:r w:rsidR="00FD61AE" w:rsidRPr="00030D37">
        <w:rPr>
          <w:sz w:val="28"/>
          <w:szCs w:val="28"/>
        </w:rPr>
        <w:t xml:space="preserve">(СГС «План счетов бюджетного учета» № 132, СГС «План счетов бухгалтерского учета» № 133); </w:t>
      </w:r>
    </w:p>
    <w:p w:rsidR="00FD61AE" w:rsidRPr="00030D37" w:rsidRDefault="000F5903" w:rsidP="006500BE">
      <w:pPr>
        <w:pStyle w:val="makeword"/>
        <w:spacing w:before="0" w:beforeAutospacing="0" w:after="120" w:line="276" w:lineRule="auto"/>
        <w:ind w:firstLine="284"/>
        <w:jc w:val="both"/>
        <w:rPr>
          <w:sz w:val="28"/>
          <w:szCs w:val="28"/>
        </w:rPr>
      </w:pPr>
      <w:r w:rsidRPr="00030D37">
        <w:rPr>
          <w:sz w:val="28"/>
          <w:szCs w:val="28"/>
        </w:rPr>
        <w:t xml:space="preserve">- </w:t>
      </w:r>
      <w:r w:rsidR="002661C0" w:rsidRPr="00030D37">
        <w:rPr>
          <w:sz w:val="28"/>
          <w:szCs w:val="28"/>
        </w:rPr>
        <w:t xml:space="preserve">5–6-й разряды – код группы и вида синтетического счета в Планах счетов бюджетного (бухгалтерского) учета </w:t>
      </w:r>
      <w:r w:rsidR="0025056A" w:rsidRPr="00030D37">
        <w:rPr>
          <w:sz w:val="28"/>
          <w:szCs w:val="28"/>
        </w:rPr>
        <w:t>(</w:t>
      </w:r>
      <w:r w:rsidR="00FD61AE" w:rsidRPr="00030D37">
        <w:rPr>
          <w:sz w:val="28"/>
          <w:szCs w:val="28"/>
        </w:rPr>
        <w:t>СГС «План счетов бюджетного учета» № 132, СГС «План счетов бухгалтерского учета» № 133);</w:t>
      </w:r>
    </w:p>
    <w:p w:rsidR="002661C0" w:rsidRPr="00030D37" w:rsidRDefault="000F5903" w:rsidP="006500BE">
      <w:pPr>
        <w:pStyle w:val="makeword"/>
        <w:spacing w:before="0" w:beforeAutospacing="0" w:after="120" w:line="276" w:lineRule="auto"/>
        <w:ind w:firstLine="284"/>
        <w:jc w:val="both"/>
        <w:rPr>
          <w:sz w:val="28"/>
          <w:szCs w:val="28"/>
        </w:rPr>
      </w:pPr>
      <w:r w:rsidRPr="00030D37">
        <w:rPr>
          <w:sz w:val="28"/>
          <w:szCs w:val="28"/>
        </w:rPr>
        <w:t xml:space="preserve">- </w:t>
      </w:r>
      <w:r w:rsidR="002661C0" w:rsidRPr="00030D37">
        <w:rPr>
          <w:sz w:val="28"/>
          <w:szCs w:val="28"/>
        </w:rPr>
        <w:t>7–10-й разряды – порядковый номер нефинансового актива.</w:t>
      </w:r>
    </w:p>
    <w:p w:rsidR="002661C0" w:rsidRPr="00030D37" w:rsidRDefault="002661C0" w:rsidP="006500BE">
      <w:pPr>
        <w:pStyle w:val="makeword"/>
        <w:spacing w:before="0" w:beforeAutospacing="0" w:after="120" w:line="276" w:lineRule="auto"/>
        <w:ind w:firstLine="284"/>
        <w:jc w:val="both"/>
        <w:rPr>
          <w:sz w:val="28"/>
          <w:szCs w:val="28"/>
        </w:rPr>
      </w:pPr>
      <w:r w:rsidRPr="00030D37">
        <w:rPr>
          <w:sz w:val="28"/>
          <w:szCs w:val="28"/>
        </w:rPr>
        <w:t>Инвентарный номер обозначается путем нанесения его на инвентарный объект краской, водостойким маркером или на бумажной наклейке.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2661C0" w:rsidRPr="00030D37" w:rsidRDefault="002661C0" w:rsidP="006500BE">
      <w:pPr>
        <w:pStyle w:val="makeword"/>
        <w:spacing w:before="0" w:beforeAutospacing="0" w:after="120" w:line="276" w:lineRule="auto"/>
        <w:ind w:firstLine="284"/>
        <w:jc w:val="both"/>
        <w:rPr>
          <w:color w:val="000000" w:themeColor="text1"/>
          <w:sz w:val="28"/>
          <w:szCs w:val="28"/>
        </w:rPr>
      </w:pPr>
      <w:r w:rsidRPr="00030D37">
        <w:rPr>
          <w:sz w:val="28"/>
          <w:szCs w:val="28"/>
        </w:rPr>
        <w:t xml:space="preserve">3.1.5. Учет основных средств на соответствующих счетах Плана счетов бюджетного (бухгалтерского) учета ведется </w:t>
      </w:r>
      <w:r w:rsidR="00B23418" w:rsidRPr="00030D37">
        <w:rPr>
          <w:rFonts w:eastAsiaTheme="minorHAnsi"/>
          <w:color w:val="000000" w:themeColor="text1"/>
          <w:sz w:val="28"/>
          <w:szCs w:val="28"/>
          <w:lang w:eastAsia="en-US"/>
        </w:rPr>
        <w:t xml:space="preserve">с учетом группировки объектов основных фондов, предусмотренной Общероссийским </w:t>
      </w:r>
      <w:hyperlink r:id="rId24" w:anchor="dst0" w:history="1">
        <w:r w:rsidR="00B23418" w:rsidRPr="00030D37">
          <w:rPr>
            <w:rFonts w:eastAsiaTheme="minorHAnsi"/>
            <w:color w:val="000000" w:themeColor="text1"/>
            <w:sz w:val="28"/>
            <w:szCs w:val="28"/>
            <w:lang w:eastAsia="en-US"/>
          </w:rPr>
          <w:t>классификатором</w:t>
        </w:r>
      </w:hyperlink>
      <w:r w:rsidR="00B23418" w:rsidRPr="00030D37">
        <w:rPr>
          <w:rFonts w:eastAsiaTheme="minorHAnsi"/>
          <w:color w:val="000000" w:themeColor="text1"/>
          <w:sz w:val="28"/>
          <w:szCs w:val="28"/>
          <w:lang w:eastAsia="en-US"/>
        </w:rPr>
        <w:t xml:space="preserve"> основных фондов</w:t>
      </w:r>
      <w:r w:rsidRPr="00030D37">
        <w:rPr>
          <w:color w:val="000000" w:themeColor="text1"/>
          <w:sz w:val="28"/>
          <w:szCs w:val="28"/>
        </w:rPr>
        <w:t>.</w:t>
      </w:r>
    </w:p>
    <w:p w:rsidR="00DC06DB" w:rsidRPr="00030D37" w:rsidRDefault="002661C0" w:rsidP="006500BE">
      <w:pPr>
        <w:spacing w:after="120"/>
        <w:ind w:firstLine="284"/>
        <w:jc w:val="both"/>
        <w:rPr>
          <w:rFonts w:ascii="Times New Roman" w:hAnsi="Times New Roman" w:cs="Times New Roman"/>
          <w:color w:val="000000"/>
          <w:sz w:val="28"/>
          <w:szCs w:val="28"/>
        </w:rPr>
      </w:pPr>
      <w:r w:rsidRPr="00030D37">
        <w:rPr>
          <w:rFonts w:ascii="Times New Roman" w:hAnsi="Times New Roman" w:cs="Times New Roman"/>
          <w:sz w:val="28"/>
          <w:szCs w:val="28"/>
        </w:rPr>
        <w:t xml:space="preserve">3.1.6. Начисление амортизации основных средств в бухгалтерском учете производится линейным способом </w:t>
      </w:r>
      <w:r w:rsidR="006C3186" w:rsidRPr="00030D37">
        <w:rPr>
          <w:rFonts w:ascii="Times New Roman" w:eastAsia="Times New Roman" w:hAnsi="Times New Roman" w:cs="Times New Roman"/>
          <w:sz w:val="28"/>
          <w:szCs w:val="28"/>
        </w:rPr>
        <w:t>исходя из балансовой стоимости и нормы амортизации, исчисленной исходя из срока его полезного использования</w:t>
      </w:r>
      <w:r w:rsidR="00366B53" w:rsidRPr="00030D37">
        <w:rPr>
          <w:rFonts w:ascii="Times New Roman" w:eastAsia="Times New Roman" w:hAnsi="Times New Roman" w:cs="Times New Roman"/>
          <w:sz w:val="28"/>
          <w:szCs w:val="28"/>
        </w:rPr>
        <w:t xml:space="preserve">. Отражение в учете начисления амортизации  в размере рассчитанной месячной суммы производится </w:t>
      </w:r>
      <w:r w:rsidR="00366B53" w:rsidRPr="00030D37">
        <w:rPr>
          <w:rFonts w:ascii="Times New Roman" w:hAnsi="Times New Roman" w:cs="Times New Roman"/>
          <w:sz w:val="28"/>
          <w:szCs w:val="28"/>
        </w:rPr>
        <w:t>первого числа текущего месяца</w:t>
      </w:r>
      <w:r w:rsidRPr="00030D37">
        <w:rPr>
          <w:rFonts w:ascii="Times New Roman" w:hAnsi="Times New Roman" w:cs="Times New Roman"/>
          <w:sz w:val="28"/>
          <w:szCs w:val="28"/>
        </w:rPr>
        <w:t xml:space="preserve">.   При модернизации, реконструкции основного средства начисление амортизации приостанавливается с 1-го числа месяца, в котором основное средство было передано на модернизацию, а возобновляется с 1-го числа месяца, в котором была закончена модернизация.   Срок полезного использования объектов основных средств устанавливает комиссия по поступлению и выбытию </w:t>
      </w:r>
      <w:r w:rsidR="002D2BAE" w:rsidRPr="00030D37">
        <w:rPr>
          <w:rFonts w:ascii="Times New Roman" w:hAnsi="Times New Roman" w:cs="Times New Roman"/>
          <w:sz w:val="28"/>
          <w:szCs w:val="28"/>
        </w:rPr>
        <w:t xml:space="preserve">активов </w:t>
      </w:r>
      <w:r w:rsidRPr="00030D37">
        <w:rPr>
          <w:rFonts w:ascii="Times New Roman" w:hAnsi="Times New Roman" w:cs="Times New Roman"/>
          <w:sz w:val="28"/>
          <w:szCs w:val="28"/>
        </w:rPr>
        <w:t xml:space="preserve">в соответствии с пунктом 35 </w:t>
      </w:r>
      <w:r w:rsidR="00DC06DB" w:rsidRPr="00030D37">
        <w:rPr>
          <w:rFonts w:ascii="Times New Roman" w:hAnsi="Times New Roman" w:cs="Times New Roman"/>
          <w:color w:val="000000"/>
          <w:sz w:val="28"/>
          <w:szCs w:val="28"/>
        </w:rPr>
        <w:t>СГС «Основные средства».</w:t>
      </w:r>
    </w:p>
    <w:p w:rsidR="00452872" w:rsidRPr="00030D37" w:rsidRDefault="002661C0" w:rsidP="006500BE">
      <w:pPr>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sz w:val="28"/>
          <w:szCs w:val="28"/>
        </w:rPr>
        <w:t xml:space="preserve">3.1.7. </w:t>
      </w:r>
      <w:r w:rsidR="001802B7" w:rsidRPr="00030D37">
        <w:rPr>
          <w:rFonts w:ascii="Times New Roman" w:hAnsi="Times New Roman" w:cs="Times New Roman"/>
          <w:color w:val="000000" w:themeColor="text1"/>
          <w:sz w:val="28"/>
          <w:szCs w:val="28"/>
        </w:rPr>
        <w:t>Выдача в эксплуатацию объектов основных средств стоимостью до 10</w:t>
      </w:r>
      <w:r w:rsidR="00E3124C" w:rsidRPr="00030D37">
        <w:rPr>
          <w:rFonts w:ascii="Times New Roman" w:hAnsi="Times New Roman" w:cs="Times New Roman"/>
          <w:color w:val="000000" w:themeColor="text1"/>
          <w:sz w:val="28"/>
          <w:szCs w:val="28"/>
        </w:rPr>
        <w:t> </w:t>
      </w:r>
      <w:r w:rsidR="001802B7" w:rsidRPr="00030D37">
        <w:rPr>
          <w:rFonts w:ascii="Times New Roman" w:hAnsi="Times New Roman" w:cs="Times New Roman"/>
          <w:color w:val="000000" w:themeColor="text1"/>
          <w:sz w:val="28"/>
          <w:szCs w:val="28"/>
        </w:rPr>
        <w:t>000</w:t>
      </w:r>
      <w:r w:rsidR="00E3124C" w:rsidRPr="00030D37">
        <w:rPr>
          <w:rFonts w:ascii="Times New Roman" w:hAnsi="Times New Roman" w:cs="Times New Roman"/>
          <w:color w:val="000000" w:themeColor="text1"/>
          <w:sz w:val="28"/>
          <w:szCs w:val="28"/>
        </w:rPr>
        <w:t>,00</w:t>
      </w:r>
      <w:r w:rsidR="001802B7" w:rsidRPr="00030D37">
        <w:rPr>
          <w:rFonts w:ascii="Times New Roman" w:hAnsi="Times New Roman" w:cs="Times New Roman"/>
          <w:color w:val="000000" w:themeColor="text1"/>
          <w:sz w:val="28"/>
          <w:szCs w:val="28"/>
        </w:rPr>
        <w:t xml:space="preserve"> рублей включительно оформляется </w:t>
      </w:r>
      <w:r w:rsidR="007D34D4" w:rsidRPr="00030D37">
        <w:rPr>
          <w:rFonts w:ascii="Times New Roman" w:hAnsi="Times New Roman" w:cs="Times New Roman"/>
          <w:color w:val="000000" w:themeColor="text1"/>
          <w:sz w:val="28"/>
          <w:szCs w:val="28"/>
        </w:rPr>
        <w:t>Требованием-накладной (ф. 0510451)</w:t>
      </w:r>
      <w:r w:rsidR="00A3152E" w:rsidRPr="00030D37">
        <w:rPr>
          <w:rFonts w:ascii="Times New Roman" w:hAnsi="Times New Roman" w:cs="Times New Roman"/>
          <w:color w:val="000000" w:themeColor="text1"/>
          <w:sz w:val="28"/>
          <w:szCs w:val="28"/>
        </w:rPr>
        <w:t xml:space="preserve">. </w:t>
      </w:r>
    </w:p>
    <w:p w:rsidR="001802B7" w:rsidRPr="00030D37" w:rsidRDefault="00EC0B19" w:rsidP="006500BE">
      <w:pPr>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 xml:space="preserve">Введенные в эксплуатацию объекты основных средств списываются с баланса и продолжают учитываться на забалансовом </w:t>
      </w:r>
      <w:hyperlink r:id="rId25" w:anchor="l549" w:history="1">
        <w:r w:rsidRPr="00030D37">
          <w:rPr>
            <w:rStyle w:val="a4"/>
            <w:rFonts w:ascii="Times New Roman" w:hAnsi="Times New Roman" w:cs="Times New Roman"/>
            <w:color w:val="000000" w:themeColor="text1"/>
            <w:sz w:val="28"/>
            <w:szCs w:val="28"/>
            <w:u w:val="none"/>
          </w:rPr>
          <w:t>счете 21</w:t>
        </w:r>
      </w:hyperlink>
      <w:r w:rsidRPr="00030D37">
        <w:rPr>
          <w:rFonts w:ascii="Times New Roman" w:hAnsi="Times New Roman" w:cs="Times New Roman"/>
          <w:color w:val="000000" w:themeColor="text1"/>
          <w:sz w:val="28"/>
          <w:szCs w:val="28"/>
        </w:rPr>
        <w:t xml:space="preserve"> </w:t>
      </w:r>
      <w:bookmarkStart w:id="5" w:name="l12"/>
      <w:bookmarkEnd w:id="5"/>
      <w:r w:rsidRPr="00030D37">
        <w:rPr>
          <w:rFonts w:ascii="Times New Roman" w:hAnsi="Times New Roman" w:cs="Times New Roman"/>
          <w:color w:val="000000" w:themeColor="text1"/>
          <w:sz w:val="28"/>
          <w:szCs w:val="28"/>
        </w:rPr>
        <w:t xml:space="preserve">«Основные средства в эксплуатации», который предназначен для учета </w:t>
      </w:r>
      <w:r w:rsidRPr="00030D37">
        <w:rPr>
          <w:rFonts w:ascii="Times New Roman" w:hAnsi="Times New Roman" w:cs="Times New Roman"/>
          <w:bCs/>
          <w:color w:val="000000" w:themeColor="text1"/>
          <w:sz w:val="28"/>
          <w:szCs w:val="28"/>
        </w:rPr>
        <w:t>находящихся в эксплуатации</w:t>
      </w:r>
      <w:r w:rsidRPr="00030D37">
        <w:rPr>
          <w:rFonts w:ascii="Times New Roman" w:hAnsi="Times New Roman" w:cs="Times New Roman"/>
          <w:color w:val="000000" w:themeColor="text1"/>
          <w:sz w:val="28"/>
          <w:szCs w:val="28"/>
        </w:rPr>
        <w:t xml:space="preserve"> учреждения </w:t>
      </w:r>
      <w:bookmarkStart w:id="6" w:name="l6"/>
      <w:bookmarkEnd w:id="6"/>
      <w:r w:rsidRPr="00030D37">
        <w:rPr>
          <w:rFonts w:ascii="Times New Roman" w:hAnsi="Times New Roman" w:cs="Times New Roman"/>
          <w:color w:val="000000" w:themeColor="text1"/>
          <w:sz w:val="28"/>
          <w:szCs w:val="28"/>
        </w:rPr>
        <w:t>объектов основных средств стоимостью до 10</w:t>
      </w:r>
      <w:r w:rsidR="00E3124C" w:rsidRPr="00030D37">
        <w:rPr>
          <w:rFonts w:ascii="Times New Roman" w:hAnsi="Times New Roman" w:cs="Times New Roman"/>
          <w:color w:val="000000" w:themeColor="text1"/>
          <w:sz w:val="28"/>
          <w:szCs w:val="28"/>
        </w:rPr>
        <w:t> </w:t>
      </w:r>
      <w:r w:rsidRPr="00030D37">
        <w:rPr>
          <w:rFonts w:ascii="Times New Roman" w:hAnsi="Times New Roman" w:cs="Times New Roman"/>
          <w:color w:val="000000" w:themeColor="text1"/>
          <w:sz w:val="28"/>
          <w:szCs w:val="28"/>
        </w:rPr>
        <w:t>000</w:t>
      </w:r>
      <w:r w:rsidR="00E3124C" w:rsidRPr="00030D37">
        <w:rPr>
          <w:rFonts w:ascii="Times New Roman" w:hAnsi="Times New Roman" w:cs="Times New Roman"/>
          <w:color w:val="000000" w:themeColor="text1"/>
          <w:sz w:val="28"/>
          <w:szCs w:val="28"/>
        </w:rPr>
        <w:t>,00</w:t>
      </w:r>
      <w:r w:rsidRPr="00030D37">
        <w:rPr>
          <w:rFonts w:ascii="Times New Roman" w:hAnsi="Times New Roman" w:cs="Times New Roman"/>
          <w:color w:val="000000" w:themeColor="text1"/>
          <w:sz w:val="28"/>
          <w:szCs w:val="28"/>
        </w:rPr>
        <w:t xml:space="preserve"> рублей включительно, за исключением объектов библиотечного фонда и объектов недвижимого имущества, в целях обеспечения н</w:t>
      </w:r>
      <w:r w:rsidR="00D42DF0" w:rsidRPr="00030D37">
        <w:rPr>
          <w:rFonts w:ascii="Times New Roman" w:hAnsi="Times New Roman" w:cs="Times New Roman"/>
          <w:color w:val="000000" w:themeColor="text1"/>
          <w:sz w:val="28"/>
          <w:szCs w:val="28"/>
        </w:rPr>
        <w:t>адлежащего контроля их движения.</w:t>
      </w:r>
    </w:p>
    <w:p w:rsidR="000768FE" w:rsidRPr="00030D37" w:rsidRDefault="000768FE" w:rsidP="006500BE">
      <w:pPr>
        <w:spacing w:after="120"/>
        <w:ind w:firstLine="284"/>
        <w:jc w:val="both"/>
        <w:rPr>
          <w:rFonts w:ascii="Times New Roman" w:hAnsi="Times New Roman" w:cs="Times New Roman"/>
          <w:color w:val="000000" w:themeColor="text1"/>
          <w:sz w:val="28"/>
          <w:szCs w:val="28"/>
        </w:rPr>
      </w:pPr>
      <w:r w:rsidRPr="00030D37">
        <w:rPr>
          <w:rFonts w:ascii="Times New Roman" w:eastAsia="Times New Roman" w:hAnsi="Times New Roman" w:cs="Times New Roman"/>
          <w:sz w:val="28"/>
          <w:szCs w:val="28"/>
        </w:rPr>
        <w:t xml:space="preserve">На основании решения </w:t>
      </w:r>
      <w:r w:rsidR="00305951" w:rsidRPr="00030D37">
        <w:rPr>
          <w:rFonts w:ascii="Times New Roman" w:eastAsia="Times New Roman" w:hAnsi="Times New Roman" w:cs="Times New Roman"/>
          <w:sz w:val="28"/>
          <w:szCs w:val="28"/>
        </w:rPr>
        <w:t xml:space="preserve"> </w:t>
      </w:r>
      <w:r w:rsidR="00D82358" w:rsidRPr="00030D37">
        <w:rPr>
          <w:rFonts w:ascii="Times New Roman" w:eastAsia="Times New Roman" w:hAnsi="Times New Roman" w:cs="Times New Roman"/>
          <w:sz w:val="28"/>
          <w:szCs w:val="28"/>
        </w:rPr>
        <w:t xml:space="preserve">уполномоченного органа </w:t>
      </w:r>
      <w:r w:rsidR="00530BD6" w:rsidRPr="00030D37">
        <w:rPr>
          <w:rFonts w:ascii="Times New Roman" w:eastAsia="Times New Roman" w:hAnsi="Times New Roman" w:cs="Times New Roman"/>
          <w:sz w:val="28"/>
          <w:szCs w:val="28"/>
        </w:rPr>
        <w:t>о</w:t>
      </w:r>
      <w:r w:rsidRPr="00030D37">
        <w:rPr>
          <w:rFonts w:ascii="Times New Roman" w:eastAsia="Times New Roman" w:hAnsi="Times New Roman" w:cs="Times New Roman"/>
          <w:sz w:val="28"/>
          <w:szCs w:val="28"/>
        </w:rPr>
        <w:t xml:space="preserve"> безвозмездной передаче объекта, числящегося на забалансовом счете 21</w:t>
      </w:r>
      <w:r w:rsidR="009624ED" w:rsidRPr="00030D37">
        <w:rPr>
          <w:rFonts w:ascii="Times New Roman" w:eastAsia="Times New Roman" w:hAnsi="Times New Roman" w:cs="Times New Roman"/>
          <w:sz w:val="28"/>
          <w:szCs w:val="28"/>
        </w:rPr>
        <w:t xml:space="preserve"> </w:t>
      </w:r>
      <w:r w:rsidR="00530BD6" w:rsidRPr="00030D37">
        <w:rPr>
          <w:rFonts w:ascii="Times New Roman" w:eastAsia="Times New Roman" w:hAnsi="Times New Roman" w:cs="Times New Roman"/>
          <w:sz w:val="28"/>
          <w:szCs w:val="28"/>
        </w:rPr>
        <w:t>«Основные средства в эксплуатации»</w:t>
      </w:r>
      <w:r w:rsidRPr="00030D37">
        <w:rPr>
          <w:rFonts w:ascii="Times New Roman" w:eastAsia="Times New Roman" w:hAnsi="Times New Roman" w:cs="Times New Roman"/>
          <w:sz w:val="28"/>
          <w:szCs w:val="28"/>
        </w:rPr>
        <w:t>, данный объект восстанавливается на балансе</w:t>
      </w:r>
      <w:r w:rsidRPr="00030D37">
        <w:rPr>
          <w:rFonts w:ascii="Times New Roman" w:eastAsia="Times New Roman" w:hAnsi="Times New Roman" w:cs="Times New Roman"/>
          <w:b/>
          <w:sz w:val="28"/>
          <w:szCs w:val="28"/>
        </w:rPr>
        <w:t>.</w:t>
      </w:r>
      <w:r w:rsidR="007B10D1" w:rsidRPr="00030D37">
        <w:rPr>
          <w:rFonts w:ascii="Times New Roman" w:hAnsi="Times New Roman" w:cs="Times New Roman"/>
          <w:b/>
          <w:sz w:val="28"/>
          <w:szCs w:val="28"/>
        </w:rPr>
        <w:t xml:space="preserve"> </w:t>
      </w:r>
      <w:r w:rsidR="007B10D1" w:rsidRPr="00030D37">
        <w:rPr>
          <w:rFonts w:ascii="Times New Roman" w:hAnsi="Times New Roman" w:cs="Times New Roman"/>
          <w:sz w:val="28"/>
          <w:szCs w:val="28"/>
        </w:rPr>
        <w:t xml:space="preserve">При этом </w:t>
      </w:r>
      <w:r w:rsidR="000968AF" w:rsidRPr="00030D37">
        <w:rPr>
          <w:rFonts w:ascii="Times New Roman" w:eastAsia="Times New Roman" w:hAnsi="Times New Roman" w:cs="Times New Roman"/>
          <w:sz w:val="28"/>
          <w:szCs w:val="28"/>
        </w:rPr>
        <w:t>в одностороннем порядке</w:t>
      </w:r>
      <w:r w:rsidR="000968AF" w:rsidRPr="00030D37">
        <w:rPr>
          <w:rFonts w:ascii="Times New Roman" w:hAnsi="Times New Roman" w:cs="Times New Roman"/>
          <w:sz w:val="28"/>
          <w:szCs w:val="28"/>
        </w:rPr>
        <w:t xml:space="preserve"> </w:t>
      </w:r>
      <w:r w:rsidR="007B10D1" w:rsidRPr="00030D37">
        <w:rPr>
          <w:rFonts w:ascii="Times New Roman" w:hAnsi="Times New Roman" w:cs="Times New Roman"/>
          <w:sz w:val="28"/>
          <w:szCs w:val="28"/>
        </w:rPr>
        <w:t xml:space="preserve">оформляется </w:t>
      </w:r>
      <w:r w:rsidR="00E77289" w:rsidRPr="00030D37">
        <w:rPr>
          <w:rFonts w:ascii="Times New Roman" w:eastAsia="Times New Roman" w:hAnsi="Times New Roman" w:cs="Times New Roman"/>
          <w:sz w:val="28"/>
          <w:szCs w:val="28"/>
        </w:rPr>
        <w:t>Акт о приеме-передаче нефинансовых активов</w:t>
      </w:r>
      <w:r w:rsidR="007B10D1" w:rsidRPr="00030D37">
        <w:rPr>
          <w:rFonts w:ascii="Times New Roman" w:eastAsia="Times New Roman" w:hAnsi="Times New Roman" w:cs="Times New Roman"/>
          <w:sz w:val="28"/>
          <w:szCs w:val="28"/>
        </w:rPr>
        <w:t xml:space="preserve"> (ф. 05</w:t>
      </w:r>
      <w:r w:rsidR="00E77289" w:rsidRPr="00030D37">
        <w:rPr>
          <w:rFonts w:ascii="Times New Roman" w:eastAsia="Times New Roman" w:hAnsi="Times New Roman" w:cs="Times New Roman"/>
          <w:sz w:val="28"/>
          <w:szCs w:val="28"/>
        </w:rPr>
        <w:t>10448</w:t>
      </w:r>
      <w:r w:rsidR="007B10D1" w:rsidRPr="00030D37">
        <w:rPr>
          <w:rFonts w:ascii="Times New Roman" w:eastAsia="Times New Roman" w:hAnsi="Times New Roman" w:cs="Times New Roman"/>
          <w:sz w:val="28"/>
          <w:szCs w:val="28"/>
        </w:rPr>
        <w:t>)</w:t>
      </w:r>
      <w:r w:rsidR="007B10D1" w:rsidRPr="00030D37">
        <w:rPr>
          <w:rFonts w:ascii="Times New Roman" w:hAnsi="Times New Roman" w:cs="Times New Roman"/>
          <w:sz w:val="28"/>
          <w:szCs w:val="28"/>
        </w:rPr>
        <w:t>.</w:t>
      </w:r>
    </w:p>
    <w:p w:rsidR="00FE5E8F" w:rsidRPr="00030D37" w:rsidRDefault="002661C0" w:rsidP="006500BE">
      <w:pPr>
        <w:pStyle w:val="makeword"/>
        <w:spacing w:before="0" w:beforeAutospacing="0" w:after="120" w:line="276" w:lineRule="auto"/>
        <w:ind w:firstLine="284"/>
        <w:jc w:val="both"/>
        <w:rPr>
          <w:sz w:val="28"/>
          <w:szCs w:val="28"/>
        </w:rPr>
      </w:pPr>
      <w:r w:rsidRPr="00030D37">
        <w:rPr>
          <w:sz w:val="28"/>
          <w:szCs w:val="28"/>
        </w:rPr>
        <w:t xml:space="preserve">3.1.8. </w:t>
      </w:r>
      <w:r w:rsidR="00D45149" w:rsidRPr="00030D37">
        <w:rPr>
          <w:sz w:val="28"/>
          <w:szCs w:val="28"/>
        </w:rPr>
        <w:t>Составные части компьютера (монитор, клавиатура, мышь, системный блок) учитываются как единый инвентарный объект. В случае модернизации (когда старая деталь заменяется на более эффективную) при замене части компьютера в бухгалтерском учете отражается уменьшение его балансовой стоимости и начисленной амортизации на сумму, приходящуюся на заменяемую составную часть</w:t>
      </w:r>
      <w:r w:rsidR="00024537" w:rsidRPr="00030D37">
        <w:rPr>
          <w:sz w:val="28"/>
          <w:szCs w:val="28"/>
        </w:rPr>
        <w:t>,</w:t>
      </w:r>
      <w:r w:rsidR="00D45149" w:rsidRPr="00030D37">
        <w:rPr>
          <w:sz w:val="28"/>
          <w:szCs w:val="28"/>
        </w:rPr>
        <w:t xml:space="preserve"> и увеличение его балансовой стоимости на стоимость новой запчасти. </w:t>
      </w:r>
    </w:p>
    <w:p w:rsidR="00F32B67" w:rsidRPr="00030D37" w:rsidRDefault="00FE5E8F" w:rsidP="006500BE">
      <w:pPr>
        <w:pStyle w:val="makeword"/>
        <w:spacing w:before="0" w:beforeAutospacing="0" w:after="120" w:line="276" w:lineRule="auto"/>
        <w:ind w:firstLine="284"/>
        <w:jc w:val="both"/>
        <w:rPr>
          <w:sz w:val="28"/>
          <w:szCs w:val="28"/>
        </w:rPr>
      </w:pPr>
      <w:r w:rsidRPr="00030D37">
        <w:rPr>
          <w:sz w:val="28"/>
          <w:szCs w:val="28"/>
        </w:rPr>
        <w:t>По итогам модернизации (дооборудования, реконструкции) основных средств оформляется акт</w:t>
      </w:r>
      <w:r w:rsidRPr="00030D37">
        <w:t xml:space="preserve"> </w:t>
      </w:r>
      <w:r w:rsidRPr="00030D37">
        <w:rPr>
          <w:sz w:val="28"/>
          <w:szCs w:val="28"/>
        </w:rPr>
        <w:t>о приеме-сдаче отремонтированных, реконструированных, модернизированных объектах основных средств</w:t>
      </w:r>
      <w:r w:rsidR="00EB6770" w:rsidRPr="00030D37">
        <w:rPr>
          <w:sz w:val="28"/>
          <w:szCs w:val="28"/>
        </w:rPr>
        <w:t xml:space="preserve"> (ф. 0504103)</w:t>
      </w:r>
      <w:r w:rsidRPr="00030D37">
        <w:rPr>
          <w:sz w:val="28"/>
          <w:szCs w:val="28"/>
        </w:rPr>
        <w:t>.</w:t>
      </w:r>
    </w:p>
    <w:p w:rsidR="00D45149" w:rsidRPr="00030D37" w:rsidRDefault="00D45149" w:rsidP="006500BE">
      <w:pPr>
        <w:pStyle w:val="makeword"/>
        <w:spacing w:before="0" w:beforeAutospacing="0" w:after="120" w:line="276" w:lineRule="auto"/>
        <w:ind w:firstLine="284"/>
        <w:jc w:val="both"/>
        <w:rPr>
          <w:sz w:val="28"/>
          <w:szCs w:val="28"/>
        </w:rPr>
      </w:pPr>
      <w:r w:rsidRPr="00030D37">
        <w:rPr>
          <w:sz w:val="28"/>
          <w:szCs w:val="28"/>
        </w:rPr>
        <w:t>В случае ремонта компьютера (когда заменяются детали, вышедшие из строя</w:t>
      </w:r>
      <w:r w:rsidR="005857A9" w:rsidRPr="00030D37">
        <w:rPr>
          <w:sz w:val="28"/>
          <w:szCs w:val="28"/>
        </w:rPr>
        <w:t>, или когда происходит замена деталей без улучшения технических характеристик объекта</w:t>
      </w:r>
      <w:r w:rsidRPr="00030D37">
        <w:rPr>
          <w:sz w:val="28"/>
          <w:szCs w:val="28"/>
        </w:rPr>
        <w:t xml:space="preserve">) расходы списываются на финансовый результат текущего года и не увеличивают его стоимость. </w:t>
      </w:r>
    </w:p>
    <w:p w:rsidR="00B1070A" w:rsidRPr="00030D37" w:rsidRDefault="002661C0" w:rsidP="006500BE">
      <w:pPr>
        <w:pStyle w:val="makeword"/>
        <w:widowControl w:val="0"/>
        <w:spacing w:before="0" w:beforeAutospacing="0" w:after="120" w:line="276" w:lineRule="auto"/>
        <w:ind w:firstLine="284"/>
        <w:jc w:val="both"/>
        <w:rPr>
          <w:sz w:val="28"/>
          <w:szCs w:val="28"/>
        </w:rPr>
      </w:pPr>
      <w:r w:rsidRPr="00030D37">
        <w:rPr>
          <w:sz w:val="28"/>
          <w:szCs w:val="28"/>
        </w:rPr>
        <w:t xml:space="preserve">В случае частичной ликвидации </w:t>
      </w:r>
      <w:r w:rsidR="00143F5A" w:rsidRPr="00030D37">
        <w:rPr>
          <w:sz w:val="28"/>
          <w:szCs w:val="28"/>
        </w:rPr>
        <w:t>(</w:t>
      </w:r>
      <w:r w:rsidRPr="00030D37">
        <w:rPr>
          <w:sz w:val="28"/>
          <w:szCs w:val="28"/>
        </w:rPr>
        <w:t>разукомплектации</w:t>
      </w:r>
      <w:r w:rsidR="00143F5A" w:rsidRPr="00030D37">
        <w:rPr>
          <w:sz w:val="28"/>
          <w:szCs w:val="28"/>
        </w:rPr>
        <w:t>)</w:t>
      </w:r>
      <w:r w:rsidRPr="00030D37">
        <w:rPr>
          <w:sz w:val="28"/>
          <w:szCs w:val="28"/>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комиссией по поступлению и выбытию активов</w:t>
      </w:r>
      <w:r w:rsidR="00B1070A" w:rsidRPr="00030D37">
        <w:rPr>
          <w:sz w:val="28"/>
          <w:szCs w:val="28"/>
        </w:rPr>
        <w:t xml:space="preserve"> пропорционально выбранному комиссией по</w:t>
      </w:r>
      <w:r w:rsidR="007A2792" w:rsidRPr="00030D37">
        <w:rPr>
          <w:sz w:val="28"/>
          <w:szCs w:val="28"/>
        </w:rPr>
        <w:t>казателю (площадь, объем и др.).</w:t>
      </w:r>
    </w:p>
    <w:p w:rsidR="003C3B47" w:rsidRPr="00030D37" w:rsidRDefault="003C3B47" w:rsidP="006500BE">
      <w:pPr>
        <w:pStyle w:val="makeword"/>
        <w:widowControl w:val="0"/>
        <w:spacing w:before="0" w:beforeAutospacing="0" w:after="120" w:line="276" w:lineRule="auto"/>
        <w:ind w:firstLine="284"/>
        <w:jc w:val="both"/>
        <w:rPr>
          <w:sz w:val="28"/>
          <w:szCs w:val="28"/>
        </w:rPr>
      </w:pPr>
      <w:r w:rsidRPr="00030D37">
        <w:rPr>
          <w:sz w:val="28"/>
          <w:szCs w:val="28"/>
        </w:rPr>
        <w:t>При этом если после ремонта запчасть не будет эксплуатироваться самостоятельно, отдельно от основного средства, то разукомплектовывать основное средство не нужно.</w:t>
      </w:r>
    </w:p>
    <w:p w:rsidR="002E03A7" w:rsidRPr="00030D37" w:rsidRDefault="002E03A7"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 случае принятия решения об изготовлении объектов основных средств собственными силами для нужд учреждения передача материальных ценностей оформляется требованием-накладной</w:t>
      </w:r>
      <w:r w:rsidR="00CA7C78" w:rsidRPr="00030D37">
        <w:rPr>
          <w:rFonts w:ascii="Times New Roman" w:hAnsi="Times New Roman" w:cs="Times New Roman"/>
          <w:sz w:val="28"/>
          <w:szCs w:val="28"/>
        </w:rPr>
        <w:t xml:space="preserve"> </w:t>
      </w:r>
      <w:r w:rsidR="003F1C86" w:rsidRPr="00030D37">
        <w:rPr>
          <w:rFonts w:ascii="Times New Roman" w:hAnsi="Times New Roman" w:cs="Times New Roman"/>
          <w:sz w:val="28"/>
          <w:szCs w:val="28"/>
        </w:rPr>
        <w:t>(</w:t>
      </w:r>
      <w:r w:rsidRPr="00030D37">
        <w:rPr>
          <w:rFonts w:ascii="Times New Roman" w:hAnsi="Times New Roman" w:cs="Times New Roman"/>
          <w:sz w:val="28"/>
          <w:szCs w:val="28"/>
        </w:rPr>
        <w:t>ф. 05</w:t>
      </w:r>
      <w:r w:rsidR="00461CAE" w:rsidRPr="00030D37">
        <w:rPr>
          <w:rFonts w:ascii="Times New Roman" w:hAnsi="Times New Roman" w:cs="Times New Roman"/>
          <w:sz w:val="28"/>
          <w:szCs w:val="28"/>
        </w:rPr>
        <w:t>10451</w:t>
      </w:r>
      <w:r w:rsidR="003F1C86" w:rsidRPr="00030D37">
        <w:rPr>
          <w:rFonts w:ascii="Times New Roman" w:hAnsi="Times New Roman" w:cs="Times New Roman"/>
          <w:sz w:val="28"/>
          <w:szCs w:val="28"/>
        </w:rPr>
        <w:t>)</w:t>
      </w:r>
      <w:r w:rsidRPr="00030D37">
        <w:rPr>
          <w:rFonts w:ascii="Times New Roman" w:hAnsi="Times New Roman" w:cs="Times New Roman"/>
          <w:sz w:val="28"/>
          <w:szCs w:val="28"/>
        </w:rPr>
        <w:t xml:space="preserve">, принятие к учету готового объекта основных средств </w:t>
      </w:r>
      <w:r w:rsidR="004E76F6" w:rsidRPr="00030D37">
        <w:rPr>
          <w:rFonts w:ascii="Times New Roman" w:hAnsi="Times New Roman" w:cs="Times New Roman"/>
          <w:sz w:val="28"/>
          <w:szCs w:val="28"/>
        </w:rPr>
        <w:t>–</w:t>
      </w:r>
      <w:r w:rsidRPr="00030D37">
        <w:rPr>
          <w:rFonts w:ascii="Times New Roman" w:hAnsi="Times New Roman" w:cs="Times New Roman"/>
          <w:sz w:val="28"/>
          <w:szCs w:val="28"/>
        </w:rPr>
        <w:t xml:space="preserve"> </w:t>
      </w:r>
      <w:r w:rsidR="004E76F6" w:rsidRPr="00030D37">
        <w:rPr>
          <w:rFonts w:ascii="Times New Roman" w:hAnsi="Times New Roman" w:cs="Times New Roman"/>
          <w:sz w:val="28"/>
          <w:szCs w:val="28"/>
        </w:rPr>
        <w:t>Решение</w:t>
      </w:r>
      <w:r w:rsidR="00916EE9" w:rsidRPr="00030D37">
        <w:rPr>
          <w:rFonts w:ascii="Times New Roman" w:hAnsi="Times New Roman" w:cs="Times New Roman"/>
          <w:sz w:val="28"/>
          <w:szCs w:val="28"/>
        </w:rPr>
        <w:t>м</w:t>
      </w:r>
      <w:r w:rsidR="004E76F6" w:rsidRPr="00030D37">
        <w:rPr>
          <w:rFonts w:ascii="Times New Roman" w:hAnsi="Times New Roman" w:cs="Times New Roman"/>
          <w:sz w:val="28"/>
          <w:szCs w:val="28"/>
        </w:rPr>
        <w:t xml:space="preserve"> о признании объектов нефинансовых активов </w:t>
      </w:r>
      <w:r w:rsidR="003F1C86" w:rsidRPr="00030D37">
        <w:rPr>
          <w:rFonts w:ascii="Times New Roman" w:hAnsi="Times New Roman" w:cs="Times New Roman"/>
          <w:sz w:val="28"/>
          <w:szCs w:val="28"/>
        </w:rPr>
        <w:t>(</w:t>
      </w:r>
      <w:r w:rsidR="004E76F6" w:rsidRPr="00030D37">
        <w:rPr>
          <w:rFonts w:ascii="Times New Roman" w:hAnsi="Times New Roman" w:cs="Times New Roman"/>
          <w:sz w:val="28"/>
          <w:szCs w:val="28"/>
        </w:rPr>
        <w:t>ф. 0510441</w:t>
      </w:r>
      <w:r w:rsidR="003F1C86" w:rsidRPr="00030D37">
        <w:rPr>
          <w:rFonts w:ascii="Times New Roman" w:hAnsi="Times New Roman" w:cs="Times New Roman"/>
          <w:sz w:val="28"/>
          <w:szCs w:val="28"/>
        </w:rPr>
        <w:t>)</w:t>
      </w:r>
      <w:r w:rsidRPr="00030D37">
        <w:rPr>
          <w:rFonts w:ascii="Times New Roman" w:hAnsi="Times New Roman" w:cs="Times New Roman"/>
          <w:sz w:val="28"/>
          <w:szCs w:val="28"/>
        </w:rPr>
        <w:t>.</w:t>
      </w:r>
    </w:p>
    <w:p w:rsidR="00EA3D3B" w:rsidRPr="00030D37" w:rsidRDefault="00A0120D" w:rsidP="006500BE">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3.1.9</w:t>
      </w:r>
      <w:r w:rsidR="002661C0" w:rsidRPr="00030D37">
        <w:rPr>
          <w:rFonts w:ascii="Times New Roman" w:hAnsi="Times New Roman" w:cs="Times New Roman"/>
          <w:sz w:val="28"/>
          <w:szCs w:val="28"/>
        </w:rPr>
        <w:t>. 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w:t>
      </w:r>
      <w:r w:rsidR="004F1E40" w:rsidRPr="00030D37">
        <w:rPr>
          <w:rFonts w:ascii="Times New Roman" w:hAnsi="Times New Roman" w:cs="Times New Roman"/>
          <w:sz w:val="28"/>
          <w:szCs w:val="28"/>
        </w:rPr>
        <w:t xml:space="preserve"> Решением об оценке стоимости имущества, отчуждаемого не в пользу организаций бюджетной сферы </w:t>
      </w:r>
      <w:r w:rsidR="00991840" w:rsidRPr="00030D37">
        <w:rPr>
          <w:rFonts w:ascii="Times New Roman" w:hAnsi="Times New Roman" w:cs="Times New Roman"/>
          <w:sz w:val="28"/>
          <w:szCs w:val="28"/>
        </w:rPr>
        <w:t>(</w:t>
      </w:r>
      <w:r w:rsidR="004F1E40" w:rsidRPr="00030D37">
        <w:rPr>
          <w:rFonts w:ascii="Times New Roman" w:hAnsi="Times New Roman" w:cs="Times New Roman"/>
          <w:sz w:val="28"/>
          <w:szCs w:val="28"/>
        </w:rPr>
        <w:t>ф. 0510442</w:t>
      </w:r>
      <w:r w:rsidR="00991840" w:rsidRPr="00030D37">
        <w:rPr>
          <w:rFonts w:ascii="Times New Roman" w:hAnsi="Times New Roman" w:cs="Times New Roman"/>
          <w:sz w:val="28"/>
          <w:szCs w:val="28"/>
        </w:rPr>
        <w:t>)</w:t>
      </w:r>
      <w:r w:rsidR="003E5067" w:rsidRPr="00030D37">
        <w:rPr>
          <w:rFonts w:ascii="Times New Roman" w:hAnsi="Times New Roman" w:cs="Times New Roman"/>
          <w:sz w:val="28"/>
          <w:szCs w:val="28"/>
        </w:rPr>
        <w:t>.</w:t>
      </w:r>
      <w:r w:rsidR="00EA3D3B" w:rsidRPr="00030D37">
        <w:rPr>
          <w:rFonts w:ascii="Times New Roman" w:hAnsi="Times New Roman" w:cs="Times New Roman"/>
          <w:sz w:val="28"/>
          <w:szCs w:val="28"/>
        </w:rPr>
        <w:t xml:space="preserve"> </w:t>
      </w:r>
    </w:p>
    <w:p w:rsidR="0082730C" w:rsidRPr="00030D37" w:rsidRDefault="004F1E40" w:rsidP="006500BE">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Принятие к учету излишков основных средств</w:t>
      </w:r>
      <w:r w:rsidR="00F10A76" w:rsidRPr="00030D37">
        <w:rPr>
          <w:rFonts w:ascii="Times New Roman" w:hAnsi="Times New Roman" w:cs="Times New Roman"/>
          <w:sz w:val="28"/>
          <w:szCs w:val="28"/>
        </w:rPr>
        <w:t xml:space="preserve"> оформляется</w:t>
      </w:r>
      <w:r w:rsidR="00F10A76" w:rsidRPr="00030D37">
        <w:t xml:space="preserve"> </w:t>
      </w:r>
      <w:r w:rsidR="00F10A76" w:rsidRPr="00030D37">
        <w:rPr>
          <w:rFonts w:ascii="Times New Roman" w:hAnsi="Times New Roman" w:cs="Times New Roman"/>
          <w:sz w:val="28"/>
          <w:szCs w:val="28"/>
        </w:rPr>
        <w:t>Акт</w:t>
      </w:r>
      <w:r w:rsidRPr="00030D37">
        <w:rPr>
          <w:rFonts w:ascii="Times New Roman" w:hAnsi="Times New Roman" w:cs="Times New Roman"/>
          <w:sz w:val="28"/>
          <w:szCs w:val="28"/>
        </w:rPr>
        <w:t>ом</w:t>
      </w:r>
      <w:r w:rsidR="00F10A76" w:rsidRPr="00030D37">
        <w:rPr>
          <w:rFonts w:ascii="Times New Roman" w:hAnsi="Times New Roman" w:cs="Times New Roman"/>
          <w:sz w:val="28"/>
          <w:szCs w:val="28"/>
        </w:rPr>
        <w:t xml:space="preserve"> о приеме-передаче объектов нефинансовых активов </w:t>
      </w:r>
      <w:r w:rsidR="008F457C" w:rsidRPr="00030D37">
        <w:rPr>
          <w:rFonts w:ascii="Times New Roman" w:hAnsi="Times New Roman" w:cs="Times New Roman"/>
          <w:sz w:val="28"/>
          <w:szCs w:val="28"/>
        </w:rPr>
        <w:t>(</w:t>
      </w:r>
      <w:r w:rsidR="00F10A76" w:rsidRPr="00030D37">
        <w:rPr>
          <w:rFonts w:ascii="Times New Roman" w:hAnsi="Times New Roman" w:cs="Times New Roman"/>
          <w:sz w:val="28"/>
          <w:szCs w:val="28"/>
        </w:rPr>
        <w:t>ф. 0510448</w:t>
      </w:r>
      <w:r w:rsidR="008F457C" w:rsidRPr="00030D37">
        <w:rPr>
          <w:rFonts w:ascii="Times New Roman" w:hAnsi="Times New Roman" w:cs="Times New Roman"/>
          <w:sz w:val="28"/>
          <w:szCs w:val="28"/>
        </w:rPr>
        <w:t>)</w:t>
      </w:r>
      <w:r w:rsidR="00F10A76" w:rsidRPr="00030D37">
        <w:rPr>
          <w:rFonts w:ascii="Times New Roman" w:hAnsi="Times New Roman" w:cs="Times New Roman"/>
          <w:sz w:val="28"/>
          <w:szCs w:val="28"/>
        </w:rPr>
        <w:t xml:space="preserve"> </w:t>
      </w:r>
      <w:r w:rsidR="00060FF6" w:rsidRPr="00030D37">
        <w:rPr>
          <w:rFonts w:ascii="Times New Roman" w:hAnsi="Times New Roman" w:cs="Times New Roman"/>
          <w:sz w:val="28"/>
          <w:szCs w:val="28"/>
        </w:rPr>
        <w:t>в одностороннем порядке</w:t>
      </w:r>
      <w:r w:rsidR="002661C0" w:rsidRPr="00030D37">
        <w:rPr>
          <w:rFonts w:ascii="Times New Roman" w:hAnsi="Times New Roman" w:cs="Times New Roman"/>
          <w:sz w:val="28"/>
          <w:szCs w:val="28"/>
        </w:rPr>
        <w:t xml:space="preserve">. </w:t>
      </w:r>
    </w:p>
    <w:p w:rsidR="00BF04F7" w:rsidRPr="00030D37" w:rsidRDefault="00BF04F7" w:rsidP="006500BE">
      <w:pPr>
        <w:shd w:val="clear" w:color="auto" w:fill="FFFFFF"/>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Излишки оприходуются только при наличии документов, подтверждающих права на объект. Для этого проводится служебная проверка</w:t>
      </w:r>
      <w:r w:rsidR="008D10A4" w:rsidRPr="00030D37">
        <w:rPr>
          <w:rFonts w:ascii="Times New Roman" w:hAnsi="Times New Roman" w:cs="Times New Roman"/>
          <w:sz w:val="28"/>
          <w:szCs w:val="28"/>
        </w:rPr>
        <w:t xml:space="preserve"> с целью определения причин появления и собственника. </w:t>
      </w:r>
      <w:r w:rsidR="008D10A4" w:rsidRPr="00030D37">
        <w:rPr>
          <w:rFonts w:ascii="Times New Roman" w:eastAsia="Times New Roman" w:hAnsi="Times New Roman" w:cs="Times New Roman"/>
          <w:sz w:val="28"/>
          <w:szCs w:val="28"/>
        </w:rPr>
        <w:t>Проверку можно провести как во время инвентаризации, так и после ее окончания. В первом случае решение о проверке принимает председатель комиссии. Во втором – руководитель учреждения на основании заключения комиссии из Акта о результатах инвентаризации</w:t>
      </w:r>
      <w:r w:rsidR="002C75D0" w:rsidRPr="00030D37">
        <w:rPr>
          <w:rFonts w:ascii="Times New Roman" w:eastAsia="Times New Roman" w:hAnsi="Times New Roman" w:cs="Times New Roman"/>
          <w:sz w:val="28"/>
          <w:szCs w:val="28"/>
        </w:rPr>
        <w:t xml:space="preserve"> (</w:t>
      </w:r>
      <w:r w:rsidR="006C44B8" w:rsidRPr="00030D37">
        <w:rPr>
          <w:rFonts w:ascii="Times New Roman" w:eastAsia="Times New Roman" w:hAnsi="Times New Roman" w:cs="Times New Roman"/>
          <w:sz w:val="28"/>
          <w:szCs w:val="28"/>
        </w:rPr>
        <w:t>ф. 0510463</w:t>
      </w:r>
      <w:r w:rsidR="002C75D0" w:rsidRPr="00030D37">
        <w:rPr>
          <w:rFonts w:ascii="Times New Roman" w:eastAsia="Times New Roman" w:hAnsi="Times New Roman" w:cs="Times New Roman"/>
          <w:sz w:val="28"/>
          <w:szCs w:val="28"/>
        </w:rPr>
        <w:t>)</w:t>
      </w:r>
      <w:r w:rsidR="008D10A4" w:rsidRPr="00030D37">
        <w:rPr>
          <w:rFonts w:ascii="Times New Roman" w:eastAsia="Times New Roman" w:hAnsi="Times New Roman" w:cs="Times New Roman"/>
          <w:sz w:val="28"/>
          <w:szCs w:val="28"/>
        </w:rPr>
        <w:t xml:space="preserve">. </w:t>
      </w:r>
      <w:r w:rsidR="008D10A4" w:rsidRPr="00030D37">
        <w:rPr>
          <w:rFonts w:ascii="Times New Roman" w:hAnsi="Times New Roman" w:cs="Times New Roman"/>
          <w:sz w:val="28"/>
          <w:szCs w:val="28"/>
        </w:rPr>
        <w:t xml:space="preserve"> Во время служебной проверки излишки материальных ценностей числятся</w:t>
      </w:r>
      <w:r w:rsidR="00ED1083" w:rsidRPr="00030D37">
        <w:rPr>
          <w:rFonts w:ascii="Times New Roman" w:hAnsi="Times New Roman" w:cs="Times New Roman"/>
          <w:sz w:val="28"/>
          <w:szCs w:val="28"/>
        </w:rPr>
        <w:t xml:space="preserve"> в условной оценке 1 руб. за объект</w:t>
      </w:r>
      <w:r w:rsidR="008D10A4" w:rsidRPr="00030D37">
        <w:rPr>
          <w:rFonts w:ascii="Times New Roman" w:hAnsi="Times New Roman" w:cs="Times New Roman"/>
          <w:sz w:val="28"/>
          <w:szCs w:val="28"/>
        </w:rPr>
        <w:t xml:space="preserve"> на забалансовом счете </w:t>
      </w:r>
      <w:r w:rsidR="005E15FE" w:rsidRPr="00030D37">
        <w:rPr>
          <w:rFonts w:ascii="Times New Roman" w:eastAsia="Times New Roman" w:hAnsi="Times New Roman" w:cs="Times New Roman"/>
          <w:sz w:val="28"/>
          <w:szCs w:val="28"/>
        </w:rPr>
        <w:t>01 «Имущество, полученное в пользование» - в случае использования данного имущества в деятельности учреждения - или</w:t>
      </w:r>
      <w:r w:rsidR="005E15FE" w:rsidRPr="00030D37">
        <w:rPr>
          <w:rFonts w:ascii="Times New Roman" w:hAnsi="Times New Roman" w:cs="Times New Roman"/>
          <w:sz w:val="28"/>
          <w:szCs w:val="28"/>
        </w:rPr>
        <w:t xml:space="preserve"> </w:t>
      </w:r>
      <w:r w:rsidR="008D10A4" w:rsidRPr="00030D37">
        <w:rPr>
          <w:rFonts w:ascii="Times New Roman" w:hAnsi="Times New Roman" w:cs="Times New Roman"/>
          <w:sz w:val="28"/>
          <w:szCs w:val="28"/>
        </w:rPr>
        <w:t>02</w:t>
      </w:r>
      <w:r w:rsidR="008D10A4" w:rsidRPr="00030D37">
        <w:rPr>
          <w:b/>
          <w:sz w:val="28"/>
          <w:szCs w:val="28"/>
        </w:rPr>
        <w:t xml:space="preserve"> </w:t>
      </w:r>
      <w:r w:rsidR="008D10A4" w:rsidRPr="00030D37">
        <w:rPr>
          <w:rFonts w:ascii="Times New Roman" w:hAnsi="Times New Roman" w:cs="Times New Roman"/>
          <w:sz w:val="28"/>
          <w:szCs w:val="28"/>
        </w:rPr>
        <w:t>«Материальные ценности на хранении»</w:t>
      </w:r>
      <w:r w:rsidR="005E15FE" w:rsidRPr="00030D37">
        <w:rPr>
          <w:rFonts w:ascii="Times New Roman" w:hAnsi="Times New Roman" w:cs="Times New Roman"/>
          <w:sz w:val="28"/>
          <w:szCs w:val="28"/>
        </w:rPr>
        <w:t xml:space="preserve"> - в иных случаях;</w:t>
      </w:r>
      <w:r w:rsidR="008D10A4" w:rsidRPr="00030D37">
        <w:rPr>
          <w:rFonts w:ascii="Times New Roman" w:hAnsi="Times New Roman" w:cs="Times New Roman"/>
          <w:sz w:val="28"/>
          <w:szCs w:val="28"/>
        </w:rPr>
        <w:t xml:space="preserve"> после </w:t>
      </w:r>
      <w:r w:rsidR="007E709A" w:rsidRPr="00030D37">
        <w:rPr>
          <w:rFonts w:ascii="Times New Roman" w:hAnsi="Times New Roman" w:cs="Times New Roman"/>
          <w:sz w:val="28"/>
          <w:szCs w:val="28"/>
        </w:rPr>
        <w:t xml:space="preserve">окончания проверки – </w:t>
      </w:r>
      <w:r w:rsidR="00CF0893" w:rsidRPr="00030D37">
        <w:rPr>
          <w:rFonts w:ascii="Times New Roman" w:hAnsi="Times New Roman" w:cs="Times New Roman"/>
          <w:sz w:val="28"/>
          <w:szCs w:val="28"/>
        </w:rPr>
        <w:t>переносятся</w:t>
      </w:r>
      <w:r w:rsidR="007E709A" w:rsidRPr="00030D37">
        <w:rPr>
          <w:rFonts w:ascii="Times New Roman" w:hAnsi="Times New Roman" w:cs="Times New Roman"/>
          <w:sz w:val="28"/>
          <w:szCs w:val="28"/>
        </w:rPr>
        <w:t xml:space="preserve"> на балансовые счета</w:t>
      </w:r>
      <w:r w:rsidR="004813EF" w:rsidRPr="00030D37">
        <w:rPr>
          <w:rFonts w:ascii="Times New Roman" w:hAnsi="Times New Roman" w:cs="Times New Roman"/>
          <w:sz w:val="28"/>
          <w:szCs w:val="28"/>
        </w:rPr>
        <w:t xml:space="preserve"> </w:t>
      </w:r>
      <w:r w:rsidR="007E709A" w:rsidRPr="00030D37">
        <w:rPr>
          <w:rFonts w:ascii="Times New Roman" w:hAnsi="Times New Roman" w:cs="Times New Roman"/>
          <w:sz w:val="28"/>
          <w:szCs w:val="28"/>
        </w:rPr>
        <w:t>или списываются</w:t>
      </w:r>
      <w:r w:rsidR="004813EF" w:rsidRPr="00030D37">
        <w:rPr>
          <w:rFonts w:ascii="Times New Roman" w:hAnsi="Times New Roman" w:cs="Times New Roman"/>
          <w:sz w:val="28"/>
          <w:szCs w:val="28"/>
        </w:rPr>
        <w:t xml:space="preserve"> в зависимости от выявленных обстоятельств</w:t>
      </w:r>
      <w:r w:rsidR="005362D9" w:rsidRPr="00030D37">
        <w:rPr>
          <w:rFonts w:ascii="Times New Roman" w:hAnsi="Times New Roman" w:cs="Times New Roman"/>
          <w:sz w:val="28"/>
          <w:szCs w:val="28"/>
        </w:rPr>
        <w:t xml:space="preserve"> (</w:t>
      </w:r>
      <w:r w:rsidR="00F07D69" w:rsidRPr="00030D37">
        <w:rPr>
          <w:rFonts w:ascii="Times New Roman" w:hAnsi="Times New Roman" w:cs="Times New Roman"/>
          <w:sz w:val="28"/>
          <w:szCs w:val="28"/>
        </w:rPr>
        <w:t>Акт о приеме-передаче объектов нефинансовых активов ф. 0510448</w:t>
      </w:r>
      <w:r w:rsidR="005362D9" w:rsidRPr="00030D37">
        <w:rPr>
          <w:rFonts w:ascii="Times New Roman" w:hAnsi="Times New Roman" w:cs="Times New Roman"/>
          <w:sz w:val="28"/>
          <w:szCs w:val="28"/>
        </w:rPr>
        <w:t>)</w:t>
      </w:r>
      <w:r w:rsidR="007E709A" w:rsidRPr="00030D37">
        <w:rPr>
          <w:rFonts w:ascii="Times New Roman" w:hAnsi="Times New Roman" w:cs="Times New Roman"/>
          <w:sz w:val="28"/>
          <w:szCs w:val="28"/>
        </w:rPr>
        <w:t xml:space="preserve">. </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Справедливая стоимость для различных видов активов и обязательств определяется  методом рыночных цен.</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Данные о рыночной цене должны быть подтверждены документально: </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справками (другими подтверждающими документами) Росстата;</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прайс-листами заводов-изготовителей;</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справками (другими подтверждающими документами) оценщиков;</w:t>
      </w:r>
    </w:p>
    <w:p w:rsidR="002661C0" w:rsidRPr="00030D37" w:rsidRDefault="002661C0"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информацией, размещенной в СМИ, и т. д.</w:t>
      </w:r>
    </w:p>
    <w:p w:rsidR="002661C0" w:rsidRPr="00030D37" w:rsidRDefault="002661C0" w:rsidP="006500BE">
      <w:pPr>
        <w:pStyle w:val="2"/>
        <w:spacing w:before="0" w:beforeAutospacing="0" w:after="120" w:afterAutospacing="0" w:line="276" w:lineRule="auto"/>
        <w:ind w:firstLine="284"/>
        <w:jc w:val="both"/>
        <w:rPr>
          <w:b w:val="0"/>
          <w:sz w:val="28"/>
          <w:szCs w:val="28"/>
        </w:rPr>
      </w:pPr>
      <w:r w:rsidRPr="00030D37">
        <w:rPr>
          <w:b w:val="0"/>
          <w:sz w:val="28"/>
          <w:szCs w:val="28"/>
        </w:rPr>
        <w:t>3.1.1</w:t>
      </w:r>
      <w:r w:rsidR="003C573C" w:rsidRPr="00030D37">
        <w:rPr>
          <w:b w:val="0"/>
          <w:sz w:val="28"/>
          <w:szCs w:val="28"/>
        </w:rPr>
        <w:t>0</w:t>
      </w:r>
      <w:r w:rsidRPr="00030D37">
        <w:rPr>
          <w:b w:val="0"/>
          <w:sz w:val="28"/>
          <w:szCs w:val="28"/>
        </w:rPr>
        <w:t xml:space="preserve">. </w:t>
      </w:r>
      <w:bookmarkStart w:id="7" w:name="_ref_1-f5a32730226548"/>
      <w:r w:rsidRPr="00030D37">
        <w:rPr>
          <w:b w:val="0"/>
          <w:sz w:val="28"/>
          <w:szCs w:val="28"/>
        </w:rPr>
        <w:t>Стоимость основного средства изменяется в случае проведения переоценки этого основного средства и отражения ее результатов в учете.</w:t>
      </w:r>
      <w:bookmarkEnd w:id="7"/>
    </w:p>
    <w:p w:rsidR="00C477D8" w:rsidRPr="00030D37" w:rsidRDefault="002661C0" w:rsidP="006500BE">
      <w:pPr>
        <w:pStyle w:val="2"/>
        <w:spacing w:before="0" w:beforeAutospacing="0" w:after="120" w:afterAutospacing="0" w:line="276" w:lineRule="auto"/>
        <w:ind w:firstLine="284"/>
        <w:jc w:val="both"/>
        <w:rPr>
          <w:b w:val="0"/>
          <w:sz w:val="28"/>
          <w:szCs w:val="28"/>
        </w:rPr>
      </w:pPr>
      <w:r w:rsidRPr="00030D37">
        <w:rPr>
          <w:b w:val="0"/>
          <w:sz w:val="28"/>
          <w:szCs w:val="28"/>
        </w:rPr>
        <w:t>3.1.1</w:t>
      </w:r>
      <w:r w:rsidR="003C573C" w:rsidRPr="00030D37">
        <w:rPr>
          <w:b w:val="0"/>
          <w:sz w:val="28"/>
          <w:szCs w:val="28"/>
        </w:rPr>
        <w:t>1</w:t>
      </w:r>
      <w:r w:rsidRPr="00030D37">
        <w:rPr>
          <w:b w:val="0"/>
          <w:sz w:val="28"/>
          <w:szCs w:val="28"/>
        </w:rPr>
        <w:t xml:space="preserve">. </w:t>
      </w:r>
      <w:r w:rsidR="00F5634A" w:rsidRPr="00030D37">
        <w:rPr>
          <w:b w:val="0"/>
          <w:sz w:val="28"/>
          <w:szCs w:val="28"/>
        </w:rPr>
        <w:t>Документы, подтверждающие факт государственной регистрации зданий, сооружений, автотранспортных средств и т.п.; т</w:t>
      </w:r>
      <w:r w:rsidR="00C477D8" w:rsidRPr="00030D37">
        <w:rPr>
          <w:b w:val="0"/>
          <w:sz w:val="28"/>
          <w:szCs w:val="28"/>
        </w:rPr>
        <w:t>ехническая документация (технические паспорта) на здания, сооружения, транспортные средства, оргтехнику и иные объекты основных средств</w:t>
      </w:r>
      <w:r w:rsidR="00F5634A" w:rsidRPr="00030D37">
        <w:rPr>
          <w:b w:val="0"/>
          <w:sz w:val="28"/>
          <w:szCs w:val="28"/>
        </w:rPr>
        <w:t>;</w:t>
      </w:r>
      <w:r w:rsidR="00693753" w:rsidRPr="00030D37">
        <w:rPr>
          <w:b w:val="0"/>
          <w:sz w:val="28"/>
          <w:szCs w:val="28"/>
        </w:rPr>
        <w:t xml:space="preserve"> а также</w:t>
      </w:r>
      <w:r w:rsidR="00C477D8" w:rsidRPr="00030D37">
        <w:rPr>
          <w:b w:val="0"/>
          <w:sz w:val="28"/>
          <w:szCs w:val="28"/>
        </w:rPr>
        <w:t xml:space="preserve"> </w:t>
      </w:r>
      <w:r w:rsidR="00693753" w:rsidRPr="00030D37">
        <w:rPr>
          <w:b w:val="0"/>
          <w:sz w:val="28"/>
          <w:szCs w:val="28"/>
        </w:rPr>
        <w:t>документы (лицензии), подтверждающие наличие неисключительных (пользовательских, лицензионных) прав на программное обеспечение</w:t>
      </w:r>
      <w:r w:rsidR="00F5634A" w:rsidRPr="00030D37">
        <w:rPr>
          <w:b w:val="0"/>
          <w:sz w:val="28"/>
          <w:szCs w:val="28"/>
        </w:rPr>
        <w:t>,</w:t>
      </w:r>
      <w:r w:rsidR="00693753" w:rsidRPr="00030D37">
        <w:rPr>
          <w:b w:val="0"/>
          <w:sz w:val="28"/>
          <w:szCs w:val="28"/>
        </w:rPr>
        <w:t xml:space="preserve"> подлеж</w:t>
      </w:r>
      <w:r w:rsidR="00F5634A" w:rsidRPr="00030D37">
        <w:rPr>
          <w:b w:val="0"/>
          <w:sz w:val="28"/>
          <w:szCs w:val="28"/>
        </w:rPr>
        <w:t>а</w:t>
      </w:r>
      <w:r w:rsidR="00693753" w:rsidRPr="00030D37">
        <w:rPr>
          <w:b w:val="0"/>
          <w:sz w:val="28"/>
          <w:szCs w:val="28"/>
        </w:rPr>
        <w:t>т хранению в учреждении</w:t>
      </w:r>
      <w:r w:rsidR="00C477D8" w:rsidRPr="00030D37">
        <w:rPr>
          <w:b w:val="0"/>
          <w:sz w:val="28"/>
          <w:szCs w:val="28"/>
        </w:rPr>
        <w:t>.</w:t>
      </w:r>
    </w:p>
    <w:p w:rsidR="00C477D8" w:rsidRPr="00030D37" w:rsidRDefault="00C477D8" w:rsidP="006500BE">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w:t>
      </w:r>
    </w:p>
    <w:p w:rsidR="00C477D8" w:rsidRPr="00030D37" w:rsidRDefault="00C477D8" w:rsidP="006500BE">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Ответственным за хранение документов производителя, входящих в комплектацию объекта основных средств (технической документации, </w:t>
      </w:r>
      <w:r w:rsidR="001D36E9" w:rsidRPr="00030D37">
        <w:rPr>
          <w:rFonts w:ascii="Times New Roman" w:hAnsi="Times New Roman" w:cs="Times New Roman"/>
          <w:sz w:val="28"/>
          <w:szCs w:val="28"/>
        </w:rPr>
        <w:t xml:space="preserve">гарантийных талонов), является </w:t>
      </w:r>
      <w:r w:rsidRPr="00030D37">
        <w:rPr>
          <w:rFonts w:ascii="Times New Roman" w:hAnsi="Times New Roman" w:cs="Times New Roman"/>
          <w:sz w:val="28"/>
          <w:szCs w:val="28"/>
        </w:rPr>
        <w:t xml:space="preserve">ответственное лицо, за которым закреплено </w:t>
      </w:r>
      <w:r w:rsidR="00693753" w:rsidRPr="00030D37">
        <w:rPr>
          <w:rFonts w:ascii="Times New Roman" w:hAnsi="Times New Roman" w:cs="Times New Roman"/>
          <w:sz w:val="28"/>
          <w:szCs w:val="28"/>
        </w:rPr>
        <w:t>имущество</w:t>
      </w:r>
      <w:r w:rsidR="00943C9E" w:rsidRPr="00030D37">
        <w:rPr>
          <w:rFonts w:ascii="Times New Roman" w:hAnsi="Times New Roman" w:cs="Times New Roman"/>
          <w:sz w:val="28"/>
          <w:szCs w:val="28"/>
        </w:rPr>
        <w:t>, или руководитель</w:t>
      </w:r>
      <w:r w:rsidR="009F15E1" w:rsidRPr="00030D37">
        <w:rPr>
          <w:rFonts w:ascii="Times New Roman" w:hAnsi="Times New Roman" w:cs="Times New Roman"/>
          <w:sz w:val="28"/>
          <w:szCs w:val="28"/>
        </w:rPr>
        <w:t xml:space="preserve"> учреждения</w:t>
      </w:r>
      <w:r w:rsidRPr="00030D37">
        <w:rPr>
          <w:rFonts w:ascii="Times New Roman" w:hAnsi="Times New Roman" w:cs="Times New Roman"/>
          <w:sz w:val="28"/>
          <w:szCs w:val="28"/>
        </w:rPr>
        <w:t>.</w:t>
      </w:r>
    </w:p>
    <w:p w:rsidR="001B07F9" w:rsidRPr="00030D37" w:rsidRDefault="001B07F9" w:rsidP="006500BE">
      <w:pPr>
        <w:pStyle w:val="2"/>
        <w:spacing w:before="0" w:beforeAutospacing="0" w:after="120" w:afterAutospacing="0" w:line="276" w:lineRule="auto"/>
        <w:ind w:firstLine="284"/>
        <w:jc w:val="both"/>
        <w:rPr>
          <w:b w:val="0"/>
          <w:sz w:val="28"/>
          <w:szCs w:val="28"/>
        </w:rPr>
      </w:pPr>
      <w:r w:rsidRPr="00030D37">
        <w:rPr>
          <w:b w:val="0"/>
          <w:sz w:val="28"/>
          <w:szCs w:val="28"/>
        </w:rPr>
        <w:t>3.1.1</w:t>
      </w:r>
      <w:r w:rsidR="003C573C" w:rsidRPr="00030D37">
        <w:rPr>
          <w:b w:val="0"/>
          <w:sz w:val="28"/>
          <w:szCs w:val="28"/>
        </w:rPr>
        <w:t>2</w:t>
      </w:r>
      <w:r w:rsidRPr="00030D37">
        <w:rPr>
          <w:b w:val="0"/>
          <w:sz w:val="28"/>
          <w:szCs w:val="28"/>
        </w:rPr>
        <w:t xml:space="preserve">. Объекты основных средств, не приносящие экономические выгоды, не имеющие полезного потенциала, и в отношении которых в дальнейшем не </w:t>
      </w:r>
      <w:bookmarkStart w:id="8" w:name="l46"/>
      <w:bookmarkEnd w:id="8"/>
      <w:r w:rsidRPr="00030D37">
        <w:rPr>
          <w:b w:val="0"/>
          <w:sz w:val="28"/>
          <w:szCs w:val="28"/>
        </w:rPr>
        <w:t>предусматривается получение экономических выгод, учитываются на забалансовом счете 02 «Материальные ценности на хранении» Рабочего плана счетов</w:t>
      </w:r>
      <w:r w:rsidR="007E65DB" w:rsidRPr="00030D37">
        <w:rPr>
          <w:b w:val="0"/>
          <w:sz w:val="28"/>
          <w:szCs w:val="28"/>
        </w:rPr>
        <w:t xml:space="preserve">.  </w:t>
      </w:r>
      <w:r w:rsidR="00400552" w:rsidRPr="00030D37">
        <w:rPr>
          <w:b w:val="0"/>
          <w:sz w:val="28"/>
          <w:szCs w:val="28"/>
        </w:rPr>
        <w:t>У</w:t>
      </w:r>
      <w:r w:rsidR="007E65DB" w:rsidRPr="00030D37">
        <w:rPr>
          <w:b w:val="0"/>
          <w:sz w:val="28"/>
          <w:szCs w:val="28"/>
        </w:rPr>
        <w:t>чет на </w:t>
      </w:r>
      <w:r w:rsidR="008428C9" w:rsidRPr="00030D37">
        <w:rPr>
          <w:b w:val="0"/>
          <w:sz w:val="28"/>
          <w:szCs w:val="28"/>
        </w:rPr>
        <w:t xml:space="preserve">счете </w:t>
      </w:r>
      <w:r w:rsidR="007E65DB" w:rsidRPr="00030D37">
        <w:rPr>
          <w:b w:val="0"/>
          <w:sz w:val="28"/>
          <w:szCs w:val="28"/>
        </w:rPr>
        <w:t>02 счете вед</w:t>
      </w:r>
      <w:r w:rsidR="000D31D6" w:rsidRPr="00030D37">
        <w:rPr>
          <w:b w:val="0"/>
          <w:sz w:val="28"/>
          <w:szCs w:val="28"/>
        </w:rPr>
        <w:t xml:space="preserve">ется </w:t>
      </w:r>
      <w:r w:rsidR="007E65DB" w:rsidRPr="00030D37">
        <w:rPr>
          <w:b w:val="0"/>
          <w:sz w:val="28"/>
          <w:szCs w:val="28"/>
        </w:rPr>
        <w:t>в условной оценке: один объект — 1 руб.</w:t>
      </w:r>
      <w:r w:rsidRPr="00030D37">
        <w:rPr>
          <w:b w:val="0"/>
          <w:sz w:val="28"/>
          <w:szCs w:val="28"/>
        </w:rPr>
        <w:t xml:space="preserve"> </w:t>
      </w:r>
    </w:p>
    <w:p w:rsidR="00407190" w:rsidRPr="00030D37" w:rsidRDefault="006F1A5A" w:rsidP="006500BE">
      <w:pPr>
        <w:pStyle w:val="2"/>
        <w:spacing w:before="0" w:beforeAutospacing="0" w:after="120" w:afterAutospacing="0" w:line="276" w:lineRule="auto"/>
        <w:ind w:firstLine="284"/>
        <w:jc w:val="both"/>
        <w:rPr>
          <w:b w:val="0"/>
          <w:sz w:val="28"/>
          <w:szCs w:val="28"/>
        </w:rPr>
      </w:pPr>
      <w:r w:rsidRPr="00030D37">
        <w:rPr>
          <w:b w:val="0"/>
          <w:sz w:val="28"/>
          <w:szCs w:val="28"/>
        </w:rPr>
        <w:t>В случае принятия</w:t>
      </w:r>
      <w:r w:rsidR="00423F1C" w:rsidRPr="00030D37">
        <w:rPr>
          <w:b w:val="0"/>
          <w:sz w:val="28"/>
          <w:szCs w:val="28"/>
        </w:rPr>
        <w:t xml:space="preserve"> до момента утилизации (уничтожения)</w:t>
      </w:r>
      <w:r w:rsidRPr="00030D37">
        <w:rPr>
          <w:b w:val="0"/>
          <w:sz w:val="28"/>
          <w:szCs w:val="28"/>
        </w:rPr>
        <w:t xml:space="preserve"> решения о дальнейшем использовании имущества, признанного ранее не соответствующим критериям актива</w:t>
      </w:r>
      <w:r w:rsidR="00F740C5" w:rsidRPr="00030D37">
        <w:rPr>
          <w:b w:val="0"/>
          <w:sz w:val="28"/>
          <w:szCs w:val="28"/>
        </w:rPr>
        <w:t>;</w:t>
      </w:r>
      <w:r w:rsidRPr="00030D37">
        <w:rPr>
          <w:b w:val="0"/>
          <w:sz w:val="28"/>
          <w:szCs w:val="28"/>
        </w:rPr>
        <w:t xml:space="preserve"> его безвозмездной передаче </w:t>
      </w:r>
      <w:r w:rsidR="00F740C5" w:rsidRPr="00030D37">
        <w:rPr>
          <w:b w:val="0"/>
          <w:sz w:val="28"/>
          <w:szCs w:val="28"/>
        </w:rPr>
        <w:t>или</w:t>
      </w:r>
      <w:r w:rsidRPr="00030D37">
        <w:rPr>
          <w:b w:val="0"/>
          <w:sz w:val="28"/>
          <w:szCs w:val="28"/>
        </w:rPr>
        <w:t xml:space="preserve"> продаже основное средство восстанавливается на балансе в размере балансовой стоимос</w:t>
      </w:r>
      <w:r w:rsidR="003C1C11" w:rsidRPr="00030D37">
        <w:rPr>
          <w:b w:val="0"/>
          <w:sz w:val="28"/>
          <w:szCs w:val="28"/>
        </w:rPr>
        <w:t>ти, по которой был учтен объект,</w:t>
      </w:r>
      <w:r w:rsidRPr="00030D37">
        <w:rPr>
          <w:b w:val="0"/>
          <w:sz w:val="28"/>
          <w:szCs w:val="28"/>
        </w:rPr>
        <w:t xml:space="preserve"> с отражением амортизации, начисленной на момент признания объекта не соответствующим </w:t>
      </w:r>
      <w:r w:rsidR="00EB30A0" w:rsidRPr="00030D37">
        <w:rPr>
          <w:b w:val="0"/>
          <w:sz w:val="28"/>
          <w:szCs w:val="28"/>
        </w:rPr>
        <w:t xml:space="preserve">критериям </w:t>
      </w:r>
      <w:r w:rsidRPr="00030D37">
        <w:rPr>
          <w:b w:val="0"/>
          <w:sz w:val="28"/>
          <w:szCs w:val="28"/>
        </w:rPr>
        <w:t>ак</w:t>
      </w:r>
      <w:r w:rsidR="00EB30A0" w:rsidRPr="00030D37">
        <w:rPr>
          <w:b w:val="0"/>
          <w:sz w:val="28"/>
          <w:szCs w:val="28"/>
        </w:rPr>
        <w:t>т</w:t>
      </w:r>
      <w:r w:rsidRPr="00030D37">
        <w:rPr>
          <w:b w:val="0"/>
          <w:sz w:val="28"/>
          <w:szCs w:val="28"/>
        </w:rPr>
        <w:t>ив</w:t>
      </w:r>
      <w:r w:rsidR="00EB30A0" w:rsidRPr="00030D37">
        <w:rPr>
          <w:b w:val="0"/>
          <w:sz w:val="28"/>
          <w:szCs w:val="28"/>
        </w:rPr>
        <w:t>а</w:t>
      </w:r>
      <w:r w:rsidRPr="00030D37">
        <w:rPr>
          <w:b w:val="0"/>
          <w:sz w:val="28"/>
          <w:szCs w:val="28"/>
        </w:rPr>
        <w:t xml:space="preserve">, и ранее начисленного убытка от обесценения. </w:t>
      </w:r>
      <w:r w:rsidR="007A1506" w:rsidRPr="00030D37">
        <w:rPr>
          <w:b w:val="0"/>
          <w:sz w:val="28"/>
          <w:szCs w:val="28"/>
        </w:rPr>
        <w:t xml:space="preserve">При этом оформляется </w:t>
      </w:r>
      <w:r w:rsidR="00A93DE3" w:rsidRPr="00030D37">
        <w:rPr>
          <w:b w:val="0"/>
          <w:color w:val="000000"/>
          <w:sz w:val="28"/>
          <w:szCs w:val="28"/>
        </w:rPr>
        <w:t>Акт о приеме-передаче объектов нефинансовых активов (ф. 0510448)</w:t>
      </w:r>
      <w:r w:rsidR="007A1506" w:rsidRPr="00030D37">
        <w:rPr>
          <w:b w:val="0"/>
          <w:sz w:val="28"/>
          <w:szCs w:val="28"/>
        </w:rPr>
        <w:t>.</w:t>
      </w:r>
    </w:p>
    <w:p w:rsidR="00BB2FD1" w:rsidRPr="00030D37" w:rsidRDefault="00BB2FD1"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w:t>
      </w:r>
      <w:r w:rsidR="003C573C" w:rsidRPr="00030D37">
        <w:rPr>
          <w:rFonts w:ascii="Times New Roman" w:hAnsi="Times New Roman" w:cs="Times New Roman"/>
          <w:sz w:val="28"/>
          <w:szCs w:val="28"/>
        </w:rPr>
        <w:t>3</w:t>
      </w:r>
      <w:r w:rsidRPr="00030D37">
        <w:rPr>
          <w:rFonts w:ascii="Times New Roman" w:hAnsi="Times New Roman" w:cs="Times New Roman"/>
          <w:sz w:val="28"/>
          <w:szCs w:val="28"/>
        </w:rPr>
        <w:t>. До получения информации о стоимости арендных платежей или проведения рыночной оценки применяется временная оценка стоимости арендных платежей из расчета по каждому объекту 1 месяц аренды - 1 рубль.</w:t>
      </w:r>
    </w:p>
    <w:p w:rsidR="00BB2FD1" w:rsidRPr="00030D37" w:rsidRDefault="00BB2FD1"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w:t>
      </w:r>
      <w:r w:rsidR="003C573C" w:rsidRPr="00030D37">
        <w:rPr>
          <w:rFonts w:ascii="Times New Roman" w:hAnsi="Times New Roman" w:cs="Times New Roman"/>
          <w:sz w:val="28"/>
          <w:szCs w:val="28"/>
        </w:rPr>
        <w:t>4</w:t>
      </w:r>
      <w:r w:rsidRPr="00030D37">
        <w:rPr>
          <w:rFonts w:ascii="Times New Roman" w:hAnsi="Times New Roman" w:cs="Times New Roman"/>
          <w:sz w:val="28"/>
          <w:szCs w:val="28"/>
        </w:rPr>
        <w:t>. В случае если по договорам безвозмездного пользования не указан срок, он принимается равным 3 года.</w:t>
      </w:r>
    </w:p>
    <w:p w:rsidR="00B9199C" w:rsidRPr="00030D37" w:rsidRDefault="00BB2FD1"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w:t>
      </w:r>
      <w:r w:rsidR="003C573C" w:rsidRPr="00030D37">
        <w:rPr>
          <w:rFonts w:ascii="Times New Roman" w:hAnsi="Times New Roman" w:cs="Times New Roman"/>
          <w:sz w:val="28"/>
          <w:szCs w:val="28"/>
        </w:rPr>
        <w:t>5</w:t>
      </w:r>
      <w:r w:rsidRPr="00030D37">
        <w:rPr>
          <w:rFonts w:ascii="Times New Roman" w:hAnsi="Times New Roman" w:cs="Times New Roman"/>
          <w:sz w:val="28"/>
          <w:szCs w:val="28"/>
        </w:rPr>
        <w:t xml:space="preserve">. Внутреннее перемещение объектов </w:t>
      </w:r>
      <w:r w:rsidR="007129C1" w:rsidRPr="00030D37">
        <w:rPr>
          <w:rFonts w:ascii="Times New Roman" w:hAnsi="Times New Roman" w:cs="Times New Roman"/>
          <w:sz w:val="28"/>
          <w:szCs w:val="28"/>
        </w:rPr>
        <w:t>основных средств</w:t>
      </w:r>
      <w:r w:rsidRPr="00030D37">
        <w:rPr>
          <w:rFonts w:ascii="Times New Roman" w:hAnsi="Times New Roman" w:cs="Times New Roman"/>
          <w:sz w:val="28"/>
          <w:szCs w:val="28"/>
        </w:rPr>
        <w:t xml:space="preserve"> оформляется </w:t>
      </w:r>
      <w:r w:rsidR="00930CBE" w:rsidRPr="00030D37">
        <w:rPr>
          <w:rFonts w:ascii="Times New Roman" w:hAnsi="Times New Roman" w:cs="Times New Roman"/>
          <w:sz w:val="28"/>
          <w:szCs w:val="28"/>
        </w:rPr>
        <w:t>накладной на внутреннее перемещение объектов нефинансовых активов (ф. 0510450)</w:t>
      </w:r>
      <w:r w:rsidR="0061286E" w:rsidRPr="00030D37">
        <w:rPr>
          <w:rFonts w:ascii="Times New Roman" w:hAnsi="Times New Roman" w:cs="Times New Roman"/>
          <w:sz w:val="28"/>
          <w:szCs w:val="28"/>
        </w:rPr>
        <w:t>.</w:t>
      </w:r>
    </w:p>
    <w:p w:rsidR="000B2E93" w:rsidRPr="00030D37" w:rsidRDefault="003C573C"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3.1.16</w:t>
      </w:r>
      <w:r w:rsidR="00E94D05" w:rsidRPr="00030D37">
        <w:rPr>
          <w:rFonts w:ascii="Times New Roman" w:hAnsi="Times New Roman" w:cs="Times New Roman"/>
          <w:sz w:val="28"/>
          <w:szCs w:val="28"/>
        </w:rPr>
        <w:t>. При безвозмездном поступлении и безвозмездной передаче объектов основных средств</w:t>
      </w:r>
      <w:r w:rsidR="00AE4390" w:rsidRPr="00030D37">
        <w:rPr>
          <w:rFonts w:ascii="Times New Roman" w:hAnsi="Times New Roman" w:cs="Times New Roman"/>
          <w:sz w:val="28"/>
          <w:szCs w:val="28"/>
        </w:rPr>
        <w:t xml:space="preserve"> составляю</w:t>
      </w:r>
      <w:r w:rsidR="00E94D05" w:rsidRPr="00030D37">
        <w:rPr>
          <w:rFonts w:ascii="Times New Roman" w:hAnsi="Times New Roman" w:cs="Times New Roman"/>
          <w:sz w:val="28"/>
          <w:szCs w:val="28"/>
        </w:rPr>
        <w:t xml:space="preserve">тся Акт о приеме-передаче объектов нефинансовых активов ф. </w:t>
      </w:r>
      <w:r w:rsidR="005B1360" w:rsidRPr="00030D37">
        <w:rPr>
          <w:rFonts w:ascii="Times New Roman" w:hAnsi="Times New Roman" w:cs="Times New Roman"/>
          <w:sz w:val="28"/>
          <w:szCs w:val="28"/>
        </w:rPr>
        <w:t>(</w:t>
      </w:r>
      <w:r w:rsidR="00E94D05" w:rsidRPr="00030D37">
        <w:rPr>
          <w:rFonts w:ascii="Times New Roman" w:hAnsi="Times New Roman" w:cs="Times New Roman"/>
          <w:sz w:val="28"/>
          <w:szCs w:val="28"/>
        </w:rPr>
        <w:t>05</w:t>
      </w:r>
      <w:r w:rsidR="00A3507F" w:rsidRPr="00030D37">
        <w:rPr>
          <w:rFonts w:ascii="Times New Roman" w:hAnsi="Times New Roman" w:cs="Times New Roman"/>
          <w:sz w:val="28"/>
          <w:szCs w:val="28"/>
        </w:rPr>
        <w:t>10448</w:t>
      </w:r>
      <w:r w:rsidR="005B1360" w:rsidRPr="00030D37">
        <w:rPr>
          <w:rFonts w:ascii="Times New Roman" w:hAnsi="Times New Roman" w:cs="Times New Roman"/>
          <w:sz w:val="28"/>
          <w:szCs w:val="28"/>
        </w:rPr>
        <w:t>)</w:t>
      </w:r>
      <w:r w:rsidR="00C204F9" w:rsidRPr="00030D37">
        <w:rPr>
          <w:rFonts w:ascii="Times New Roman" w:hAnsi="Times New Roman" w:cs="Times New Roman"/>
          <w:sz w:val="28"/>
          <w:szCs w:val="28"/>
        </w:rPr>
        <w:t xml:space="preserve"> </w:t>
      </w:r>
      <w:r w:rsidR="00E94D05" w:rsidRPr="00030D37">
        <w:rPr>
          <w:rFonts w:ascii="Times New Roman" w:hAnsi="Times New Roman" w:cs="Times New Roman"/>
          <w:sz w:val="28"/>
          <w:szCs w:val="28"/>
        </w:rPr>
        <w:t>и Извещение (ф. 0504805).</w:t>
      </w:r>
    </w:p>
    <w:p w:rsidR="007C3E75" w:rsidRPr="00030D37" w:rsidRDefault="00BB0DAD" w:rsidP="006500BE">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w:t>
      </w:r>
      <w:r w:rsidR="003C573C" w:rsidRPr="00030D37">
        <w:rPr>
          <w:rFonts w:ascii="Times New Roman" w:hAnsi="Times New Roman" w:cs="Times New Roman"/>
          <w:sz w:val="28"/>
          <w:szCs w:val="28"/>
        </w:rPr>
        <w:t>7</w:t>
      </w:r>
      <w:r w:rsidRPr="00030D37">
        <w:rPr>
          <w:rFonts w:ascii="Times New Roman" w:hAnsi="Times New Roman" w:cs="Times New Roman"/>
          <w:sz w:val="28"/>
          <w:szCs w:val="28"/>
        </w:rPr>
        <w:t xml:space="preserve">. При продаже объектов основных средств оформляется договор купли-продажи и </w:t>
      </w:r>
      <w:r w:rsidR="002A361E" w:rsidRPr="00030D37">
        <w:rPr>
          <w:rFonts w:ascii="Times New Roman" w:hAnsi="Times New Roman" w:cs="Times New Roman"/>
          <w:sz w:val="28"/>
          <w:szCs w:val="28"/>
        </w:rPr>
        <w:t>Акт о приеме-передаче объектов нефинансовых активов (ф. 0510448)</w:t>
      </w:r>
      <w:r w:rsidR="00976056" w:rsidRPr="00030D37">
        <w:rPr>
          <w:rFonts w:ascii="Times New Roman" w:hAnsi="Times New Roman" w:cs="Times New Roman"/>
          <w:sz w:val="28"/>
          <w:szCs w:val="28"/>
        </w:rPr>
        <w:t xml:space="preserve">. При этом указанный акт </w:t>
      </w:r>
      <w:r w:rsidR="008E0E96" w:rsidRPr="00030D37">
        <w:rPr>
          <w:rFonts w:ascii="Times New Roman" w:hAnsi="Times New Roman" w:cs="Times New Roman"/>
          <w:sz w:val="28"/>
          <w:szCs w:val="28"/>
        </w:rPr>
        <w:t>может быть подписан передающей стороной электронно</w:t>
      </w:r>
      <w:r w:rsidR="00474C69" w:rsidRPr="00030D37">
        <w:rPr>
          <w:rFonts w:ascii="Times New Roman" w:hAnsi="Times New Roman" w:cs="Times New Roman"/>
          <w:sz w:val="28"/>
          <w:szCs w:val="28"/>
        </w:rPr>
        <w:t>й подписью</w:t>
      </w:r>
      <w:r w:rsidR="00B76756" w:rsidRPr="00030D37">
        <w:rPr>
          <w:rFonts w:ascii="Times New Roman" w:hAnsi="Times New Roman" w:cs="Times New Roman"/>
          <w:sz w:val="28"/>
          <w:szCs w:val="28"/>
        </w:rPr>
        <w:t>,</w:t>
      </w:r>
      <w:r w:rsidR="008E0E96" w:rsidRPr="00030D37">
        <w:rPr>
          <w:rFonts w:ascii="Times New Roman" w:hAnsi="Times New Roman" w:cs="Times New Roman"/>
          <w:sz w:val="28"/>
          <w:szCs w:val="28"/>
        </w:rPr>
        <w:t xml:space="preserve"> а принимающей стороной – собственноручно</w:t>
      </w:r>
      <w:r w:rsidR="00374F3D" w:rsidRPr="00030D37">
        <w:rPr>
          <w:rFonts w:ascii="Times New Roman" w:hAnsi="Times New Roman" w:cs="Times New Roman"/>
          <w:sz w:val="28"/>
          <w:szCs w:val="28"/>
        </w:rPr>
        <w:t>; или</w:t>
      </w:r>
      <w:r w:rsidR="008E0E96" w:rsidRPr="00030D37">
        <w:rPr>
          <w:rFonts w:ascii="Times New Roman" w:hAnsi="Times New Roman" w:cs="Times New Roman"/>
          <w:sz w:val="28"/>
          <w:szCs w:val="28"/>
        </w:rPr>
        <w:t xml:space="preserve"> </w:t>
      </w:r>
      <w:r w:rsidR="00976056" w:rsidRPr="00030D37">
        <w:rPr>
          <w:rFonts w:ascii="Times New Roman" w:hAnsi="Times New Roman" w:cs="Times New Roman"/>
          <w:sz w:val="28"/>
          <w:szCs w:val="28"/>
        </w:rPr>
        <w:t xml:space="preserve">может быть </w:t>
      </w:r>
      <w:r w:rsidR="008E0E96" w:rsidRPr="00030D37">
        <w:rPr>
          <w:rFonts w:ascii="Times New Roman" w:hAnsi="Times New Roman" w:cs="Times New Roman"/>
          <w:sz w:val="28"/>
          <w:szCs w:val="28"/>
        </w:rPr>
        <w:t>подписан передающей стороной</w:t>
      </w:r>
      <w:r w:rsidR="00976056" w:rsidRPr="00030D37">
        <w:rPr>
          <w:rFonts w:ascii="Times New Roman" w:hAnsi="Times New Roman" w:cs="Times New Roman"/>
          <w:sz w:val="28"/>
          <w:szCs w:val="28"/>
        </w:rPr>
        <w:t xml:space="preserve"> в одностороннем порядке (если представлен </w:t>
      </w:r>
      <w:r w:rsidR="008E0E96" w:rsidRPr="00030D37">
        <w:rPr>
          <w:rFonts w:ascii="Times New Roman" w:hAnsi="Times New Roman" w:cs="Times New Roman"/>
          <w:sz w:val="28"/>
          <w:szCs w:val="28"/>
        </w:rPr>
        <w:t xml:space="preserve">подписанный собственноручно </w:t>
      </w:r>
      <w:r w:rsidR="00976056" w:rsidRPr="00030D37">
        <w:rPr>
          <w:rFonts w:ascii="Times New Roman" w:hAnsi="Times New Roman" w:cs="Times New Roman"/>
          <w:sz w:val="28"/>
          <w:szCs w:val="28"/>
        </w:rPr>
        <w:t xml:space="preserve">акт приема-передачи </w:t>
      </w:r>
      <w:r w:rsidRPr="00030D37">
        <w:rPr>
          <w:rFonts w:ascii="Times New Roman" w:hAnsi="Times New Roman" w:cs="Times New Roman"/>
          <w:sz w:val="28"/>
          <w:szCs w:val="28"/>
        </w:rPr>
        <w:t>произвольной формы</w:t>
      </w:r>
      <w:r w:rsidR="008E0E96" w:rsidRPr="00030D37">
        <w:rPr>
          <w:rFonts w:ascii="Times New Roman" w:hAnsi="Times New Roman" w:cs="Times New Roman"/>
          <w:sz w:val="28"/>
          <w:szCs w:val="28"/>
        </w:rPr>
        <w:t>)</w:t>
      </w:r>
      <w:r w:rsidR="007C3E75" w:rsidRPr="00030D37">
        <w:rPr>
          <w:rFonts w:ascii="Times New Roman" w:hAnsi="Times New Roman" w:cs="Times New Roman"/>
          <w:sz w:val="28"/>
          <w:szCs w:val="28"/>
        </w:rPr>
        <w:t>.</w:t>
      </w:r>
    </w:p>
    <w:p w:rsidR="000C509F" w:rsidRPr="00030D37" w:rsidRDefault="000C509F"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w:t>
      </w:r>
      <w:r w:rsidR="003C573C" w:rsidRPr="00030D37">
        <w:rPr>
          <w:rFonts w:ascii="Times New Roman" w:hAnsi="Times New Roman" w:cs="Times New Roman"/>
          <w:sz w:val="28"/>
          <w:szCs w:val="28"/>
        </w:rPr>
        <w:t>8</w:t>
      </w:r>
      <w:r w:rsidRPr="00030D37">
        <w:rPr>
          <w:rFonts w:ascii="Times New Roman" w:hAnsi="Times New Roman" w:cs="Times New Roman"/>
          <w:sz w:val="28"/>
          <w:szCs w:val="28"/>
        </w:rPr>
        <w:t>. Списание библиотечного фонда в случае утери читателями</w:t>
      </w:r>
      <w:r w:rsidR="00116709" w:rsidRPr="00030D37">
        <w:rPr>
          <w:rFonts w:ascii="Times New Roman" w:hAnsi="Times New Roman" w:cs="Times New Roman"/>
          <w:sz w:val="28"/>
          <w:szCs w:val="28"/>
        </w:rPr>
        <w:t xml:space="preserve"> оформляется </w:t>
      </w:r>
      <w:r w:rsidR="003F1C86" w:rsidRPr="00030D37">
        <w:rPr>
          <w:rFonts w:ascii="Times New Roman" w:hAnsi="Times New Roman" w:cs="Times New Roman"/>
          <w:sz w:val="28"/>
          <w:szCs w:val="28"/>
        </w:rPr>
        <w:t>Акт</w:t>
      </w:r>
      <w:r w:rsidR="002B3242" w:rsidRPr="00030D37">
        <w:rPr>
          <w:rFonts w:ascii="Times New Roman" w:hAnsi="Times New Roman" w:cs="Times New Roman"/>
          <w:sz w:val="28"/>
          <w:szCs w:val="28"/>
        </w:rPr>
        <w:t>ом</w:t>
      </w:r>
      <w:r w:rsidR="003F1C86" w:rsidRPr="00030D37">
        <w:rPr>
          <w:rFonts w:ascii="Times New Roman" w:hAnsi="Times New Roman" w:cs="Times New Roman"/>
          <w:sz w:val="28"/>
          <w:szCs w:val="28"/>
        </w:rPr>
        <w:t xml:space="preserve"> о списании объектов нефинансовых активов (кроме транспортных средств) (ф. 0510454)</w:t>
      </w:r>
      <w:r w:rsidR="00116709" w:rsidRPr="00030D37">
        <w:rPr>
          <w:rFonts w:ascii="Times New Roman" w:hAnsi="Times New Roman" w:cs="Times New Roman"/>
          <w:sz w:val="28"/>
          <w:szCs w:val="28"/>
        </w:rPr>
        <w:t xml:space="preserve"> на основании акта учреждения (например, библиотеки) в произвольной форме и списка утерянных книг. Принятие книг от читателей взамен утерянных оформляется </w:t>
      </w:r>
      <w:r w:rsidR="00537145" w:rsidRPr="00030D37">
        <w:rPr>
          <w:rFonts w:ascii="Times New Roman" w:hAnsi="Times New Roman" w:cs="Times New Roman"/>
          <w:sz w:val="28"/>
          <w:szCs w:val="28"/>
        </w:rPr>
        <w:t xml:space="preserve">Актом о приеме-передаче объектов нефинансовых активов </w:t>
      </w:r>
      <w:r w:rsidR="00A23678" w:rsidRPr="00030D37">
        <w:rPr>
          <w:rFonts w:ascii="Times New Roman" w:hAnsi="Times New Roman" w:cs="Times New Roman"/>
          <w:sz w:val="28"/>
          <w:szCs w:val="28"/>
        </w:rPr>
        <w:t>(</w:t>
      </w:r>
      <w:r w:rsidR="00537145" w:rsidRPr="00030D37">
        <w:rPr>
          <w:rFonts w:ascii="Times New Roman" w:hAnsi="Times New Roman" w:cs="Times New Roman"/>
          <w:sz w:val="28"/>
          <w:szCs w:val="28"/>
        </w:rPr>
        <w:t>ф. 0510448</w:t>
      </w:r>
      <w:r w:rsidR="00A23678" w:rsidRPr="00030D37">
        <w:rPr>
          <w:rFonts w:ascii="Times New Roman" w:hAnsi="Times New Roman" w:cs="Times New Roman"/>
          <w:sz w:val="28"/>
          <w:szCs w:val="28"/>
        </w:rPr>
        <w:t>).</w:t>
      </w:r>
      <w:r w:rsidR="00537145" w:rsidRPr="00030D37">
        <w:rPr>
          <w:rFonts w:ascii="Times New Roman" w:hAnsi="Times New Roman" w:cs="Times New Roman"/>
          <w:sz w:val="28"/>
          <w:szCs w:val="28"/>
        </w:rPr>
        <w:t xml:space="preserve"> </w:t>
      </w:r>
    </w:p>
    <w:p w:rsidR="00336E02" w:rsidRPr="00030D37" w:rsidRDefault="0095791F"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Списание библиотечного фонда по ветхости оформляется </w:t>
      </w:r>
      <w:r w:rsidR="003B5D61" w:rsidRPr="00030D37">
        <w:rPr>
          <w:rFonts w:ascii="Times New Roman" w:hAnsi="Times New Roman" w:cs="Times New Roman"/>
          <w:sz w:val="28"/>
          <w:szCs w:val="28"/>
        </w:rPr>
        <w:t>Акт</w:t>
      </w:r>
      <w:r w:rsidR="00D316DF" w:rsidRPr="00030D37">
        <w:rPr>
          <w:rFonts w:ascii="Times New Roman" w:hAnsi="Times New Roman" w:cs="Times New Roman"/>
          <w:sz w:val="28"/>
          <w:szCs w:val="28"/>
        </w:rPr>
        <w:t>ом</w:t>
      </w:r>
      <w:r w:rsidR="003B5D61" w:rsidRPr="00030D37">
        <w:rPr>
          <w:rFonts w:ascii="Times New Roman" w:hAnsi="Times New Roman" w:cs="Times New Roman"/>
          <w:sz w:val="28"/>
          <w:szCs w:val="28"/>
        </w:rPr>
        <w:t xml:space="preserve"> о списании объектов нефинансовых активов (кроме транспортных средств) (ф. 0510454) </w:t>
      </w:r>
      <w:r w:rsidRPr="00030D37">
        <w:rPr>
          <w:rFonts w:ascii="Times New Roman" w:hAnsi="Times New Roman" w:cs="Times New Roman"/>
          <w:sz w:val="28"/>
          <w:szCs w:val="28"/>
        </w:rPr>
        <w:t xml:space="preserve"> на основании акта учреждения и списка </w:t>
      </w:r>
      <w:r w:rsidR="00475E0D" w:rsidRPr="00030D37">
        <w:rPr>
          <w:rFonts w:ascii="Times New Roman" w:hAnsi="Times New Roman" w:cs="Times New Roman"/>
          <w:sz w:val="28"/>
          <w:szCs w:val="28"/>
        </w:rPr>
        <w:t>исключенной литературы</w:t>
      </w:r>
      <w:r w:rsidRPr="00030D37">
        <w:rPr>
          <w:rFonts w:ascii="Times New Roman" w:hAnsi="Times New Roman" w:cs="Times New Roman"/>
          <w:sz w:val="28"/>
          <w:szCs w:val="28"/>
        </w:rPr>
        <w:t>.</w:t>
      </w:r>
      <w:r w:rsidR="00BA055D" w:rsidRPr="00030D37">
        <w:rPr>
          <w:rFonts w:ascii="Times New Roman" w:hAnsi="Times New Roman" w:cs="Times New Roman"/>
          <w:sz w:val="28"/>
          <w:szCs w:val="28"/>
        </w:rPr>
        <w:t xml:space="preserve"> </w:t>
      </w:r>
    </w:p>
    <w:p w:rsidR="00336E02" w:rsidRPr="00030D37" w:rsidRDefault="00336E02"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w:t>
      </w:r>
      <w:r w:rsidR="003C573C" w:rsidRPr="00030D37">
        <w:rPr>
          <w:rFonts w:ascii="Times New Roman" w:hAnsi="Times New Roman" w:cs="Times New Roman"/>
          <w:sz w:val="28"/>
          <w:szCs w:val="28"/>
        </w:rPr>
        <w:t>19</w:t>
      </w:r>
      <w:r w:rsidRPr="00030D37">
        <w:rPr>
          <w:rFonts w:ascii="Times New Roman" w:hAnsi="Times New Roman" w:cs="Times New Roman"/>
          <w:sz w:val="28"/>
          <w:szCs w:val="28"/>
        </w:rPr>
        <w:t>.</w:t>
      </w:r>
      <w:r w:rsidR="0095791F" w:rsidRPr="00030D37">
        <w:rPr>
          <w:rFonts w:ascii="Times New Roman" w:hAnsi="Times New Roman" w:cs="Times New Roman"/>
          <w:sz w:val="28"/>
          <w:szCs w:val="28"/>
        </w:rPr>
        <w:t xml:space="preserve"> </w:t>
      </w:r>
      <w:r w:rsidRPr="00030D37">
        <w:rPr>
          <w:rFonts w:ascii="Times New Roman" w:hAnsi="Times New Roman" w:cs="Times New Roman"/>
          <w:sz w:val="28"/>
          <w:szCs w:val="28"/>
        </w:rPr>
        <w:t>При безвозмездном поступлении нефинансовых активов (в частности основных средств) в качестве пожертвований оформляется договор пожертвования и</w:t>
      </w:r>
      <w:r w:rsidR="00C4158F" w:rsidRPr="00030D37">
        <w:rPr>
          <w:rFonts w:ascii="Times New Roman" w:hAnsi="Times New Roman" w:cs="Times New Roman"/>
          <w:sz w:val="28"/>
          <w:szCs w:val="28"/>
        </w:rPr>
        <w:t xml:space="preserve"> Акт о приеме-передаче объектов нефинансовых активов (ф. 0510448). При этом указанный акт может быть подписан принимающей стороной электронно</w:t>
      </w:r>
      <w:r w:rsidR="005C0CAF" w:rsidRPr="00030D37">
        <w:rPr>
          <w:rFonts w:ascii="Times New Roman" w:hAnsi="Times New Roman" w:cs="Times New Roman"/>
          <w:sz w:val="28"/>
          <w:szCs w:val="28"/>
        </w:rPr>
        <w:t>й подписью</w:t>
      </w:r>
      <w:r w:rsidR="00C4158F" w:rsidRPr="00030D37">
        <w:rPr>
          <w:rFonts w:ascii="Times New Roman" w:hAnsi="Times New Roman" w:cs="Times New Roman"/>
          <w:sz w:val="28"/>
          <w:szCs w:val="28"/>
        </w:rPr>
        <w:t>, а жертвователем – собственноручно; или может быть подписан принимающей стороной в одностороннем порядке (если представлен подписанный собственноручно акт приема-передачи произвольной формы).</w:t>
      </w:r>
      <w:r w:rsidRPr="00030D37">
        <w:rPr>
          <w:rFonts w:ascii="Times New Roman" w:hAnsi="Times New Roman" w:cs="Times New Roman"/>
          <w:sz w:val="28"/>
          <w:szCs w:val="28"/>
        </w:rPr>
        <w:t xml:space="preserve"> </w:t>
      </w:r>
    </w:p>
    <w:p w:rsidR="009A7C74" w:rsidRPr="00030D37" w:rsidRDefault="009A7C74" w:rsidP="006500BE">
      <w:pPr>
        <w:spacing w:after="120"/>
        <w:ind w:firstLine="284"/>
        <w:jc w:val="both"/>
        <w:rPr>
          <w:rFonts w:ascii="Times New Roman" w:hAnsi="Times New Roman" w:cs="Times New Roman"/>
          <w:color w:val="000000"/>
          <w:sz w:val="28"/>
          <w:szCs w:val="28"/>
        </w:rPr>
      </w:pPr>
      <w:r w:rsidRPr="00030D37">
        <w:rPr>
          <w:rFonts w:ascii="Times New Roman" w:hAnsi="Times New Roman" w:cs="Times New Roman"/>
          <w:sz w:val="28"/>
          <w:szCs w:val="28"/>
        </w:rPr>
        <w:t>3.1.20. Единые функционирующие системы (система видеонаблюдения,</w:t>
      </w:r>
      <w:r w:rsidRPr="00030D37">
        <w:rPr>
          <w:rFonts w:ascii="Times New Roman" w:hAnsi="Times New Roman" w:cs="Times New Roman"/>
          <w:color w:val="000000"/>
          <w:sz w:val="28"/>
          <w:szCs w:val="28"/>
        </w:rPr>
        <w:t xml:space="preserve"> охранно-пожарная сигнализация, локально-вычислительная сеть и т.</w:t>
      </w:r>
      <w:r w:rsidR="007A4783" w:rsidRPr="00030D37">
        <w:rPr>
          <w:rFonts w:ascii="Times New Roman" w:hAnsi="Times New Roman" w:cs="Times New Roman"/>
          <w:color w:val="000000"/>
          <w:sz w:val="28"/>
          <w:szCs w:val="28"/>
        </w:rPr>
        <w:t xml:space="preserve"> </w:t>
      </w:r>
      <w:r w:rsidRPr="00030D37">
        <w:rPr>
          <w:rFonts w:ascii="Times New Roman" w:hAnsi="Times New Roman" w:cs="Times New Roman"/>
          <w:color w:val="000000"/>
          <w:sz w:val="28"/>
          <w:szCs w:val="28"/>
        </w:rPr>
        <w:t>п.</w:t>
      </w:r>
      <w:r w:rsidR="007A4783" w:rsidRPr="00030D37">
        <w:rPr>
          <w:rFonts w:ascii="Times New Roman" w:hAnsi="Times New Roman" w:cs="Times New Roman"/>
          <w:color w:val="000000"/>
          <w:sz w:val="28"/>
          <w:szCs w:val="28"/>
        </w:rPr>
        <w:t>)</w:t>
      </w:r>
      <w:r w:rsidRPr="00030D37">
        <w:rPr>
          <w:rFonts w:ascii="Times New Roman" w:hAnsi="Times New Roman" w:cs="Times New Roman"/>
          <w:color w:val="000000"/>
          <w:sz w:val="28"/>
          <w:szCs w:val="28"/>
        </w:rPr>
        <w:t xml:space="preserve"> как отдельные инвентарные объекты не учитываются. </w:t>
      </w:r>
      <w:r w:rsidR="00855386" w:rsidRPr="00030D37">
        <w:rPr>
          <w:rFonts w:ascii="Times New Roman" w:hAnsi="Times New Roman" w:cs="Times New Roman"/>
          <w:color w:val="000000"/>
          <w:sz w:val="28"/>
          <w:szCs w:val="28"/>
        </w:rPr>
        <w:t>Как отдельные инвентарные объекты</w:t>
      </w:r>
      <w:r w:rsidR="006E6C30" w:rsidRPr="00030D37">
        <w:rPr>
          <w:rFonts w:ascii="Times New Roman" w:hAnsi="Times New Roman" w:cs="Times New Roman"/>
          <w:color w:val="000000"/>
          <w:sz w:val="28"/>
          <w:szCs w:val="28"/>
        </w:rPr>
        <w:t xml:space="preserve"> </w:t>
      </w:r>
      <w:r w:rsidR="007A4783" w:rsidRPr="00030D37">
        <w:rPr>
          <w:rFonts w:ascii="Times New Roman" w:hAnsi="Times New Roman" w:cs="Times New Roman"/>
          <w:color w:val="000000"/>
          <w:sz w:val="28"/>
          <w:szCs w:val="28"/>
        </w:rPr>
        <w:t xml:space="preserve">учитываются </w:t>
      </w:r>
      <w:r w:rsidRPr="00030D37">
        <w:rPr>
          <w:rFonts w:ascii="Times New Roman" w:hAnsi="Times New Roman" w:cs="Times New Roman"/>
          <w:color w:val="000000"/>
          <w:sz w:val="28"/>
          <w:szCs w:val="28"/>
        </w:rPr>
        <w:t>элементы</w:t>
      </w:r>
      <w:r w:rsidR="002B1B46" w:rsidRPr="00030D37">
        <w:rPr>
          <w:rFonts w:ascii="Times New Roman" w:hAnsi="Times New Roman" w:cs="Times New Roman"/>
          <w:color w:val="000000"/>
          <w:sz w:val="28"/>
          <w:szCs w:val="28"/>
        </w:rPr>
        <w:t xml:space="preserve"> (оборудование)</w:t>
      </w:r>
      <w:r w:rsidR="009D252C" w:rsidRPr="00030D37">
        <w:rPr>
          <w:rFonts w:ascii="Times New Roman" w:hAnsi="Times New Roman" w:cs="Times New Roman"/>
          <w:color w:val="000000"/>
          <w:sz w:val="28"/>
          <w:szCs w:val="28"/>
        </w:rPr>
        <w:t xml:space="preserve"> данных систем</w:t>
      </w:r>
      <w:r w:rsidRPr="00030D37">
        <w:rPr>
          <w:rFonts w:ascii="Times New Roman" w:hAnsi="Times New Roman" w:cs="Times New Roman"/>
          <w:color w:val="000000"/>
          <w:sz w:val="28"/>
          <w:szCs w:val="28"/>
        </w:rPr>
        <w:t>, которые соответствуют критериям основных средств, установленным СГС «Основные средства</w:t>
      </w:r>
      <w:r w:rsidR="007A4783" w:rsidRPr="00030D37">
        <w:rPr>
          <w:rFonts w:ascii="Times New Roman" w:hAnsi="Times New Roman" w:cs="Times New Roman"/>
          <w:color w:val="000000"/>
          <w:sz w:val="28"/>
          <w:szCs w:val="28"/>
        </w:rPr>
        <w:t>»</w:t>
      </w:r>
      <w:r w:rsidRPr="00030D37">
        <w:rPr>
          <w:rFonts w:ascii="Times New Roman" w:hAnsi="Times New Roman" w:cs="Times New Roman"/>
          <w:color w:val="000000"/>
          <w:sz w:val="28"/>
          <w:szCs w:val="28"/>
        </w:rPr>
        <w:t xml:space="preserve">. Элементы </w:t>
      </w:r>
      <w:r w:rsidR="0091266D" w:rsidRPr="00030D37">
        <w:rPr>
          <w:rFonts w:ascii="Times New Roman" w:hAnsi="Times New Roman" w:cs="Times New Roman"/>
          <w:color w:val="000000"/>
          <w:sz w:val="28"/>
          <w:szCs w:val="28"/>
        </w:rPr>
        <w:t>единых фу</w:t>
      </w:r>
      <w:r w:rsidR="009D252C" w:rsidRPr="00030D37">
        <w:rPr>
          <w:rFonts w:ascii="Times New Roman" w:hAnsi="Times New Roman" w:cs="Times New Roman"/>
          <w:color w:val="000000"/>
          <w:sz w:val="28"/>
          <w:szCs w:val="28"/>
        </w:rPr>
        <w:t xml:space="preserve">нкционирующих </w:t>
      </w:r>
      <w:r w:rsidR="007A4783" w:rsidRPr="00030D37">
        <w:rPr>
          <w:rFonts w:ascii="Times New Roman" w:hAnsi="Times New Roman" w:cs="Times New Roman"/>
          <w:color w:val="000000"/>
          <w:sz w:val="28"/>
          <w:szCs w:val="28"/>
        </w:rPr>
        <w:t>систем</w:t>
      </w:r>
      <w:r w:rsidRPr="00030D37">
        <w:rPr>
          <w:rFonts w:ascii="Times New Roman" w:hAnsi="Times New Roman" w:cs="Times New Roman"/>
          <w:color w:val="000000"/>
          <w:sz w:val="28"/>
          <w:szCs w:val="28"/>
        </w:rPr>
        <w:t xml:space="preserve">, для которых установлен одинаковый срок полезного использования, </w:t>
      </w:r>
      <w:r w:rsidR="007A4783" w:rsidRPr="00030D37">
        <w:rPr>
          <w:rFonts w:ascii="Times New Roman" w:hAnsi="Times New Roman" w:cs="Times New Roman"/>
          <w:color w:val="000000"/>
          <w:sz w:val="28"/>
          <w:szCs w:val="28"/>
        </w:rPr>
        <w:t xml:space="preserve">могут </w:t>
      </w:r>
      <w:r w:rsidRPr="00030D37">
        <w:rPr>
          <w:rFonts w:ascii="Times New Roman" w:hAnsi="Times New Roman" w:cs="Times New Roman"/>
          <w:color w:val="000000"/>
          <w:sz w:val="28"/>
          <w:szCs w:val="28"/>
        </w:rPr>
        <w:t>учитыв</w:t>
      </w:r>
      <w:r w:rsidR="007A4783" w:rsidRPr="00030D37">
        <w:rPr>
          <w:rFonts w:ascii="Times New Roman" w:hAnsi="Times New Roman" w:cs="Times New Roman"/>
          <w:color w:val="000000"/>
          <w:sz w:val="28"/>
          <w:szCs w:val="28"/>
        </w:rPr>
        <w:t>ать</w:t>
      </w:r>
      <w:r w:rsidRPr="00030D37">
        <w:rPr>
          <w:rFonts w:ascii="Times New Roman" w:hAnsi="Times New Roman" w:cs="Times New Roman"/>
          <w:color w:val="000000"/>
          <w:sz w:val="28"/>
          <w:szCs w:val="28"/>
        </w:rPr>
        <w:t>ся как единый инвентарный объект.</w:t>
      </w:r>
    </w:p>
    <w:p w:rsidR="009A7C74" w:rsidRPr="00030D37" w:rsidRDefault="00D102CB" w:rsidP="006500BE">
      <w:pPr>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 xml:space="preserve">В случае заключения единого договора на монтаж (модернизацию, дооборудование) системы </w:t>
      </w:r>
      <w:r w:rsidRPr="00030D37">
        <w:rPr>
          <w:rFonts w:ascii="Times New Roman" w:eastAsia="Times New Roman" w:hAnsi="Times New Roman" w:cs="Times New Roman"/>
          <w:sz w:val="28"/>
          <w:szCs w:val="28"/>
        </w:rPr>
        <w:t>принятие к учету капитальных вложений в сумме расходов на формирование первоначальной стоимости оконечного оборудования смонтированной системы отражается:</w:t>
      </w:r>
      <w:r w:rsidR="00F84B5D"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Д КРБ Х 106.31.310</w:t>
      </w:r>
      <w:r w:rsidR="00F84B5D" w:rsidRPr="00030D37">
        <w:rPr>
          <w:rFonts w:ascii="Times New Roman" w:eastAsia="Times New Roman" w:hAnsi="Times New Roman" w:cs="Times New Roman"/>
          <w:sz w:val="28"/>
          <w:szCs w:val="28"/>
        </w:rPr>
        <w:t xml:space="preserve"> К КРБ Х 302.26.73Х.</w:t>
      </w:r>
    </w:p>
    <w:p w:rsidR="00F84B5D" w:rsidRPr="00030D37" w:rsidRDefault="002021DA" w:rsidP="006500BE">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При этом затраты, связанные с монтажом системы (стоимость работ по монтажу, а также стоимость приобретенных и вмонтированных исполнителем в стены и потолки здания расходных материалов - короба, провода, розетки и т. п.), списываются на расходы текущего финансового года: </w:t>
      </w:r>
      <w:r w:rsidR="00F84B5D" w:rsidRPr="00030D37">
        <w:rPr>
          <w:rFonts w:ascii="Times New Roman" w:hAnsi="Times New Roman" w:cs="Times New Roman"/>
          <w:sz w:val="28"/>
          <w:szCs w:val="28"/>
        </w:rPr>
        <w:t>Д КРБ Х</w:t>
      </w:r>
      <w:r w:rsidR="00387AFF" w:rsidRPr="00030D37">
        <w:rPr>
          <w:rFonts w:ascii="Times New Roman" w:hAnsi="Times New Roman" w:cs="Times New Roman"/>
          <w:sz w:val="28"/>
          <w:szCs w:val="28"/>
        </w:rPr>
        <w:t xml:space="preserve"> </w:t>
      </w:r>
      <w:r w:rsidR="00F84B5D" w:rsidRPr="00030D37">
        <w:rPr>
          <w:rFonts w:ascii="Times New Roman" w:hAnsi="Times New Roman" w:cs="Times New Roman"/>
          <w:sz w:val="28"/>
          <w:szCs w:val="28"/>
        </w:rPr>
        <w:t>401.20.226 (109.61.226) К КРБ Х 302.26.73Х.</w:t>
      </w:r>
    </w:p>
    <w:p w:rsidR="00781D81" w:rsidRPr="00030D37" w:rsidRDefault="00B476E3" w:rsidP="006500BE">
      <w:pPr>
        <w:pStyle w:val="s1"/>
        <w:widowControl w:val="0"/>
        <w:spacing w:before="0" w:beforeAutospacing="0" w:after="120" w:afterAutospacing="0" w:line="276" w:lineRule="auto"/>
        <w:ind w:firstLine="284"/>
        <w:jc w:val="both"/>
        <w:rPr>
          <w:sz w:val="28"/>
          <w:szCs w:val="28"/>
        </w:rPr>
      </w:pPr>
      <w:r w:rsidRPr="00030D37">
        <w:rPr>
          <w:sz w:val="28"/>
          <w:szCs w:val="28"/>
        </w:rPr>
        <w:t xml:space="preserve">3.1.21. </w:t>
      </w:r>
      <w:r w:rsidR="00781D81" w:rsidRPr="00030D37">
        <w:rPr>
          <w:sz w:val="28"/>
          <w:szCs w:val="28"/>
        </w:rPr>
        <w:t>К работам по благоустройству территории относятся</w:t>
      </w:r>
      <w:r w:rsidR="0026627E" w:rsidRPr="00030D37">
        <w:rPr>
          <w:sz w:val="28"/>
          <w:szCs w:val="28"/>
        </w:rPr>
        <w:t xml:space="preserve"> инженерная подготовка, </w:t>
      </w:r>
      <w:r w:rsidR="00781D81" w:rsidRPr="00030D37">
        <w:rPr>
          <w:sz w:val="28"/>
          <w:szCs w:val="28"/>
        </w:rPr>
        <w:t>озеленение (в т.</w:t>
      </w:r>
      <w:r w:rsidR="0026627E" w:rsidRPr="00030D37">
        <w:rPr>
          <w:sz w:val="28"/>
          <w:szCs w:val="28"/>
        </w:rPr>
        <w:t xml:space="preserve"> </w:t>
      </w:r>
      <w:r w:rsidR="00781D81" w:rsidRPr="00030D37">
        <w:rPr>
          <w:sz w:val="28"/>
          <w:szCs w:val="28"/>
        </w:rPr>
        <w:t>ч. разбивка газонов, клу</w:t>
      </w:r>
      <w:r w:rsidR="0026627E" w:rsidRPr="00030D37">
        <w:rPr>
          <w:sz w:val="28"/>
          <w:szCs w:val="28"/>
        </w:rPr>
        <w:t>мб),</w:t>
      </w:r>
      <w:r w:rsidR="00781D81" w:rsidRPr="00030D37">
        <w:rPr>
          <w:sz w:val="28"/>
          <w:szCs w:val="28"/>
        </w:rPr>
        <w:t> устройство покрытий (в</w:t>
      </w:r>
      <w:r w:rsidR="004B50D3" w:rsidRPr="00030D37">
        <w:rPr>
          <w:sz w:val="28"/>
          <w:szCs w:val="28"/>
        </w:rPr>
        <w:t xml:space="preserve">    </w:t>
      </w:r>
      <w:r w:rsidR="00781D81" w:rsidRPr="00030D37">
        <w:rPr>
          <w:sz w:val="28"/>
          <w:szCs w:val="28"/>
        </w:rPr>
        <w:t xml:space="preserve"> т. ч. асфальтирование, укладка</w:t>
      </w:r>
      <w:r w:rsidR="0026627E" w:rsidRPr="00030D37">
        <w:rPr>
          <w:sz w:val="28"/>
          <w:szCs w:val="28"/>
        </w:rPr>
        <w:t xml:space="preserve"> плитки, обустройство бордюров</w:t>
      </w:r>
      <w:r w:rsidR="004B50D3" w:rsidRPr="00030D37">
        <w:rPr>
          <w:sz w:val="28"/>
          <w:szCs w:val="28"/>
        </w:rPr>
        <w:t>)</w:t>
      </w:r>
      <w:r w:rsidR="00F1265E" w:rsidRPr="00030D37">
        <w:rPr>
          <w:sz w:val="28"/>
          <w:szCs w:val="28"/>
        </w:rPr>
        <w:t xml:space="preserve"> </w:t>
      </w:r>
      <w:r w:rsidR="00781D81" w:rsidRPr="00030D37">
        <w:rPr>
          <w:sz w:val="28"/>
          <w:szCs w:val="28"/>
        </w:rPr>
        <w:t>и т.</w:t>
      </w:r>
      <w:r w:rsidR="004B50D3" w:rsidRPr="00030D37">
        <w:rPr>
          <w:sz w:val="28"/>
          <w:szCs w:val="28"/>
        </w:rPr>
        <w:t>п.</w:t>
      </w:r>
    </w:p>
    <w:p w:rsidR="00476E2F" w:rsidRPr="00030D37" w:rsidRDefault="00476E2F" w:rsidP="006500BE">
      <w:pPr>
        <w:widowControl w:val="0"/>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В общем случае стоимость работ по благоустройству в полном объеме относится к расходам текущего финансового года, но при необходимости Комиссия по поступлению и выбытию активов может принять решение учитывать данные работы в стоимости объекта благоустройства.</w:t>
      </w:r>
    </w:p>
    <w:p w:rsidR="0026627E" w:rsidRPr="00030D37" w:rsidRDefault="0026627E" w:rsidP="006500BE">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К элементам (объектам) благоустройства относятся декоративные, технические, планировочные, конструктивные устройства (в т. ч. ограждения, различные площадки), различные виды оборудования и оформления (в т. ч. линии уличного освещения, малые архитектурные формы, некапитальные нестационарные сооружения (в т. ч. скамьи, фонтаны, игровое и спортивное оборудование на площадке) и т. п.</w:t>
      </w:r>
    </w:p>
    <w:p w:rsidR="00476E2F" w:rsidRPr="00030D37" w:rsidRDefault="00476E2F"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Каждый объект благоустройства учитывается в качестве отдельного инвентарного объекта. При необходимости Комиссия по поступлению и выбытию активов может принять решение учитывать все созданные объекты благоустройства как единый комплекс, имеющий один инвентарный номер, если они имеют одинаковые функциональное назначение и срок полезного использования.</w:t>
      </w:r>
    </w:p>
    <w:p w:rsidR="00FD67E0" w:rsidRPr="00030D37" w:rsidRDefault="00FD67E0" w:rsidP="00C5565D">
      <w:pPr>
        <w:widowControl w:val="0"/>
        <w:spacing w:after="120"/>
        <w:ind w:firstLine="709"/>
        <w:jc w:val="both"/>
        <w:rPr>
          <w:rFonts w:ascii="Times New Roman" w:hAnsi="Times New Roman" w:cs="Times New Roman"/>
          <w:sz w:val="28"/>
          <w:szCs w:val="28"/>
        </w:rPr>
      </w:pPr>
    </w:p>
    <w:p w:rsidR="002661C0" w:rsidRPr="00030D37" w:rsidRDefault="002661C0" w:rsidP="002661C0">
      <w:pPr>
        <w:jc w:val="center"/>
        <w:rPr>
          <w:rFonts w:ascii="Times New Roman" w:hAnsi="Times New Roman" w:cs="Times New Roman"/>
          <w:i/>
          <w:sz w:val="28"/>
          <w:szCs w:val="28"/>
        </w:rPr>
      </w:pPr>
      <w:r w:rsidRPr="00030D37">
        <w:rPr>
          <w:rFonts w:ascii="Times New Roman" w:hAnsi="Times New Roman" w:cs="Times New Roman"/>
          <w:b/>
          <w:i/>
          <w:sz w:val="28"/>
          <w:szCs w:val="28"/>
        </w:rPr>
        <w:t>3.2. Нематериальные активы</w:t>
      </w:r>
    </w:p>
    <w:p w:rsidR="006526EE" w:rsidRPr="00030D37" w:rsidRDefault="00B24BB2" w:rsidP="006500BE">
      <w:pPr>
        <w:pStyle w:val="2"/>
        <w:widowControl w:val="0"/>
        <w:spacing w:before="0" w:beforeAutospacing="0" w:after="120" w:afterAutospacing="0" w:line="276" w:lineRule="auto"/>
        <w:ind w:firstLine="284"/>
        <w:jc w:val="both"/>
        <w:rPr>
          <w:b w:val="0"/>
          <w:sz w:val="28"/>
          <w:szCs w:val="28"/>
        </w:rPr>
      </w:pPr>
      <w:bookmarkStart w:id="9" w:name="_ref_1-1c6787f5fc6449"/>
      <w:r w:rsidRPr="00030D37">
        <w:rPr>
          <w:b w:val="0"/>
          <w:sz w:val="28"/>
          <w:szCs w:val="28"/>
        </w:rPr>
        <w:t xml:space="preserve">3.2.1. </w:t>
      </w:r>
      <w:r w:rsidR="006526EE" w:rsidRPr="00030D37">
        <w:rPr>
          <w:b w:val="0"/>
          <w:sz w:val="28"/>
          <w:szCs w:val="28"/>
        </w:rPr>
        <w:t>В составе нематериальных активов</w:t>
      </w:r>
      <w:r w:rsidR="00ED5D4B" w:rsidRPr="00030D37">
        <w:rPr>
          <w:b w:val="0"/>
          <w:sz w:val="28"/>
          <w:szCs w:val="28"/>
        </w:rPr>
        <w:t xml:space="preserve"> (НМА)</w:t>
      </w:r>
      <w:r w:rsidR="006526EE" w:rsidRPr="00030D37">
        <w:rPr>
          <w:b w:val="0"/>
          <w:sz w:val="28"/>
          <w:szCs w:val="28"/>
        </w:rPr>
        <w:t xml:space="preserve">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9"/>
      <w:r w:rsidR="000D1B35" w:rsidRPr="00030D37">
        <w:rPr>
          <w:b w:val="0"/>
          <w:sz w:val="28"/>
          <w:szCs w:val="28"/>
        </w:rPr>
        <w:t>.</w:t>
      </w:r>
    </w:p>
    <w:p w:rsidR="006526EE" w:rsidRPr="00030D37" w:rsidRDefault="006526EE" w:rsidP="006500BE">
      <w:pPr>
        <w:pStyle w:val="2"/>
        <w:widowControl w:val="0"/>
        <w:spacing w:before="0" w:beforeAutospacing="0" w:after="120" w:afterAutospacing="0" w:line="276" w:lineRule="auto"/>
        <w:ind w:firstLine="284"/>
        <w:jc w:val="both"/>
        <w:rPr>
          <w:b w:val="0"/>
          <w:sz w:val="28"/>
          <w:szCs w:val="28"/>
        </w:rPr>
      </w:pPr>
      <w:bookmarkStart w:id="10" w:name="_ref_1-18f7f92c96c744"/>
      <w:r w:rsidRPr="00030D37">
        <w:rPr>
          <w:b w:val="0"/>
          <w:sz w:val="28"/>
          <w:szCs w:val="28"/>
        </w:rPr>
        <w:t>Объект нефинансовых активов признается нематериальным активом при одновременном выполнении следующих условий:</w:t>
      </w:r>
      <w:bookmarkEnd w:id="10"/>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объект способен приносить экономические выгоды в будущем;</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у объекта отсутствует материально-вещественная форма;</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объект можно (выделить, отделить) от другого имущества;</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не предполагается последующая перепродажа данного актива;</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имеются надлежаще оформленные документы, подтверждающие существование актива;</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имеются надлежаще оформленные документы, устанавливающие исключительное право на актив;</w:t>
      </w:r>
    </w:p>
    <w:p w:rsidR="006526EE" w:rsidRPr="00030D37" w:rsidRDefault="006526EE" w:rsidP="006500BE">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FF426F" w:rsidRPr="00030D37" w:rsidRDefault="0016409C" w:rsidP="006500BE">
      <w:pPr>
        <w:widowControl w:val="0"/>
        <w:autoSpaceDE w:val="0"/>
        <w:autoSpaceDN w:val="0"/>
        <w:adjustRightInd w:val="0"/>
        <w:spacing w:after="120"/>
        <w:ind w:firstLine="284"/>
        <w:jc w:val="both"/>
        <w:rPr>
          <w:rFonts w:ascii="Times New Roman" w:hAnsi="Times New Roman" w:cs="Times New Roman"/>
          <w:sz w:val="28"/>
          <w:szCs w:val="28"/>
        </w:rPr>
      </w:pPr>
      <w:bookmarkStart w:id="11" w:name="_ref_1-85629c26479c47"/>
      <w:r w:rsidRPr="00030D37">
        <w:rPr>
          <w:rFonts w:ascii="Times New Roman" w:hAnsi="Times New Roman" w:cs="Times New Roman"/>
          <w:sz w:val="28"/>
          <w:szCs w:val="28"/>
        </w:rPr>
        <w:t>3.2.2.</w:t>
      </w:r>
      <w:r w:rsidRPr="00030D37">
        <w:rPr>
          <w:rFonts w:hAnsi="Times New Roman" w:cs="Times New Roman"/>
          <w:color w:val="000000"/>
          <w:sz w:val="24"/>
          <w:szCs w:val="24"/>
        </w:rPr>
        <w:t xml:space="preserve"> </w:t>
      </w:r>
      <w:r w:rsidR="0031509A" w:rsidRPr="00030D37">
        <w:rPr>
          <w:rFonts w:ascii="Times New Roman" w:hAnsi="Times New Roman" w:cs="Times New Roman"/>
          <w:sz w:val="28"/>
          <w:szCs w:val="28"/>
        </w:rPr>
        <w:t xml:space="preserve">Единицей бухгалтерского учета объекта НМА является инвентарный объект. </w:t>
      </w:r>
      <w:r w:rsidRPr="00030D37">
        <w:rPr>
          <w:rFonts w:hAnsi="Times New Roman" w:cs="Times New Roman"/>
          <w:color w:val="000000"/>
          <w:sz w:val="28"/>
          <w:szCs w:val="28"/>
        </w:rPr>
        <w:t>Каждому</w:t>
      </w:r>
      <w:r w:rsidRPr="00030D37">
        <w:rPr>
          <w:rFonts w:hAnsi="Times New Roman" w:cs="Times New Roman"/>
          <w:color w:val="000000"/>
          <w:sz w:val="28"/>
          <w:szCs w:val="28"/>
        </w:rPr>
        <w:t xml:space="preserve"> </w:t>
      </w:r>
      <w:r w:rsidRPr="00030D37">
        <w:rPr>
          <w:rFonts w:hAnsi="Times New Roman" w:cs="Times New Roman"/>
          <w:color w:val="000000"/>
          <w:sz w:val="28"/>
          <w:szCs w:val="28"/>
        </w:rPr>
        <w:t>инвентарному</w:t>
      </w:r>
      <w:r w:rsidRPr="00030D37">
        <w:rPr>
          <w:rFonts w:hAnsi="Times New Roman" w:cs="Times New Roman"/>
          <w:color w:val="000000"/>
          <w:sz w:val="28"/>
          <w:szCs w:val="28"/>
        </w:rPr>
        <w:t xml:space="preserve"> </w:t>
      </w:r>
      <w:r w:rsidRPr="00030D37">
        <w:rPr>
          <w:rFonts w:hAnsi="Times New Roman" w:cs="Times New Roman"/>
          <w:color w:val="000000"/>
          <w:sz w:val="28"/>
          <w:szCs w:val="28"/>
        </w:rPr>
        <w:t>объекту</w:t>
      </w:r>
      <w:r w:rsidRPr="00030D37">
        <w:rPr>
          <w:rFonts w:hAnsi="Times New Roman" w:cs="Times New Roman"/>
          <w:color w:val="000000"/>
          <w:sz w:val="28"/>
          <w:szCs w:val="28"/>
        </w:rPr>
        <w:t xml:space="preserve"> </w:t>
      </w:r>
      <w:r w:rsidRPr="00030D37">
        <w:rPr>
          <w:rFonts w:hAnsi="Times New Roman" w:cs="Times New Roman"/>
          <w:color w:val="000000"/>
          <w:sz w:val="28"/>
          <w:szCs w:val="28"/>
        </w:rPr>
        <w:t>нематериальных</w:t>
      </w:r>
      <w:r w:rsidRPr="00030D37">
        <w:rPr>
          <w:rFonts w:hAnsi="Times New Roman" w:cs="Times New Roman"/>
          <w:color w:val="000000"/>
          <w:sz w:val="28"/>
          <w:szCs w:val="28"/>
        </w:rPr>
        <w:t xml:space="preserve"> </w:t>
      </w:r>
      <w:r w:rsidRPr="00030D37">
        <w:rPr>
          <w:rFonts w:hAnsi="Times New Roman" w:cs="Times New Roman"/>
          <w:color w:val="000000"/>
          <w:sz w:val="28"/>
          <w:szCs w:val="28"/>
        </w:rPr>
        <w:t>активов</w:t>
      </w:r>
      <w:r w:rsidRPr="00030D37">
        <w:rPr>
          <w:rFonts w:hAnsi="Times New Roman" w:cs="Times New Roman"/>
          <w:color w:val="000000"/>
          <w:sz w:val="28"/>
          <w:szCs w:val="28"/>
        </w:rPr>
        <w:t xml:space="preserve"> </w:t>
      </w:r>
      <w:r w:rsidRPr="00030D37">
        <w:rPr>
          <w:rFonts w:hAnsi="Times New Roman" w:cs="Times New Roman"/>
          <w:color w:val="000000"/>
          <w:sz w:val="28"/>
          <w:szCs w:val="28"/>
        </w:rPr>
        <w:t>в</w:t>
      </w:r>
      <w:r w:rsidRPr="00030D37">
        <w:rPr>
          <w:rFonts w:hAnsi="Times New Roman" w:cs="Times New Roman"/>
          <w:color w:val="000000"/>
          <w:sz w:val="28"/>
          <w:szCs w:val="28"/>
        </w:rPr>
        <w:t xml:space="preserve"> </w:t>
      </w:r>
      <w:r w:rsidRPr="00030D37">
        <w:rPr>
          <w:rFonts w:hAnsi="Times New Roman" w:cs="Times New Roman"/>
          <w:color w:val="000000"/>
          <w:sz w:val="28"/>
          <w:szCs w:val="28"/>
        </w:rPr>
        <w:t>момент</w:t>
      </w:r>
      <w:r w:rsidRPr="00030D37">
        <w:rPr>
          <w:rFonts w:hAnsi="Times New Roman" w:cs="Times New Roman"/>
          <w:color w:val="000000"/>
          <w:sz w:val="28"/>
          <w:szCs w:val="28"/>
        </w:rPr>
        <w:t xml:space="preserve"> </w:t>
      </w:r>
      <w:r w:rsidRPr="00030D37">
        <w:rPr>
          <w:rFonts w:hAnsi="Times New Roman" w:cs="Times New Roman"/>
          <w:color w:val="000000"/>
          <w:sz w:val="28"/>
          <w:szCs w:val="28"/>
        </w:rPr>
        <w:t>принятия</w:t>
      </w:r>
      <w:r w:rsidRPr="00030D37">
        <w:rPr>
          <w:rFonts w:hAnsi="Times New Roman" w:cs="Times New Roman"/>
          <w:color w:val="000000"/>
          <w:sz w:val="28"/>
          <w:szCs w:val="28"/>
        </w:rPr>
        <w:t xml:space="preserve"> </w:t>
      </w:r>
      <w:r w:rsidRPr="00030D37">
        <w:rPr>
          <w:rFonts w:hAnsi="Times New Roman" w:cs="Times New Roman"/>
          <w:color w:val="000000"/>
          <w:sz w:val="28"/>
          <w:szCs w:val="28"/>
        </w:rPr>
        <w:t>к</w:t>
      </w:r>
      <w:r w:rsidRPr="00030D37">
        <w:rPr>
          <w:rFonts w:hAnsi="Times New Roman" w:cs="Times New Roman"/>
          <w:color w:val="000000"/>
          <w:sz w:val="28"/>
          <w:szCs w:val="28"/>
        </w:rPr>
        <w:t xml:space="preserve"> </w:t>
      </w:r>
      <w:r w:rsidRPr="00030D37">
        <w:rPr>
          <w:rFonts w:hAnsi="Times New Roman" w:cs="Times New Roman"/>
          <w:color w:val="000000"/>
          <w:sz w:val="28"/>
          <w:szCs w:val="28"/>
        </w:rPr>
        <w:t>бухгалтерскому</w:t>
      </w:r>
      <w:r w:rsidRPr="00030D37">
        <w:rPr>
          <w:rFonts w:hAnsi="Times New Roman" w:cs="Times New Roman"/>
          <w:color w:val="000000"/>
          <w:sz w:val="28"/>
          <w:szCs w:val="28"/>
        </w:rPr>
        <w:t xml:space="preserve"> </w:t>
      </w:r>
      <w:r w:rsidRPr="00030D37">
        <w:rPr>
          <w:rFonts w:hAnsi="Times New Roman" w:cs="Times New Roman"/>
          <w:color w:val="000000"/>
          <w:sz w:val="28"/>
          <w:szCs w:val="28"/>
        </w:rPr>
        <w:t>учету</w:t>
      </w:r>
      <w:r w:rsidRPr="00030D37">
        <w:rPr>
          <w:rFonts w:hAnsi="Times New Roman" w:cs="Times New Roman"/>
          <w:color w:val="000000"/>
          <w:sz w:val="28"/>
          <w:szCs w:val="28"/>
        </w:rPr>
        <w:t xml:space="preserve"> </w:t>
      </w:r>
      <w:r w:rsidRPr="00030D37">
        <w:rPr>
          <w:rFonts w:hAnsi="Times New Roman" w:cs="Times New Roman"/>
          <w:color w:val="000000"/>
          <w:sz w:val="28"/>
          <w:szCs w:val="28"/>
        </w:rPr>
        <w:t>присваивается</w:t>
      </w:r>
      <w:r w:rsidRPr="00030D37">
        <w:rPr>
          <w:rFonts w:hAnsi="Times New Roman" w:cs="Times New Roman"/>
          <w:color w:val="000000"/>
          <w:sz w:val="28"/>
          <w:szCs w:val="28"/>
        </w:rPr>
        <w:t xml:space="preserve"> </w:t>
      </w:r>
      <w:r w:rsidRPr="00030D37">
        <w:rPr>
          <w:rFonts w:hAnsi="Times New Roman" w:cs="Times New Roman"/>
          <w:color w:val="000000"/>
          <w:sz w:val="28"/>
          <w:szCs w:val="28"/>
        </w:rPr>
        <w:t>уникальный</w:t>
      </w:r>
      <w:r w:rsidRPr="00030D37">
        <w:rPr>
          <w:rFonts w:hAnsi="Times New Roman" w:cs="Times New Roman"/>
          <w:color w:val="000000"/>
          <w:sz w:val="28"/>
          <w:szCs w:val="28"/>
        </w:rPr>
        <w:t xml:space="preserve"> </w:t>
      </w:r>
      <w:r w:rsidRPr="00030D37">
        <w:rPr>
          <w:rFonts w:hAnsi="Times New Roman" w:cs="Times New Roman"/>
          <w:color w:val="000000"/>
          <w:sz w:val="28"/>
          <w:szCs w:val="28"/>
        </w:rPr>
        <w:t>инвентарный</w:t>
      </w:r>
      <w:r w:rsidRPr="00030D37">
        <w:rPr>
          <w:rFonts w:hAnsi="Times New Roman" w:cs="Times New Roman"/>
          <w:color w:val="000000"/>
          <w:sz w:val="28"/>
          <w:szCs w:val="28"/>
        </w:rPr>
        <w:t xml:space="preserve"> </w:t>
      </w:r>
      <w:r w:rsidRPr="00030D37">
        <w:rPr>
          <w:rFonts w:hAnsi="Times New Roman" w:cs="Times New Roman"/>
          <w:color w:val="000000"/>
          <w:sz w:val="28"/>
          <w:szCs w:val="28"/>
        </w:rPr>
        <w:t>номер</w:t>
      </w:r>
      <w:r w:rsidRPr="00030D37">
        <w:rPr>
          <w:rFonts w:hAnsi="Times New Roman" w:cs="Times New Roman"/>
          <w:color w:val="000000"/>
          <w:sz w:val="28"/>
          <w:szCs w:val="28"/>
        </w:rPr>
        <w:t>.</w:t>
      </w:r>
      <w:r w:rsidR="00FF426F" w:rsidRPr="00030D37">
        <w:rPr>
          <w:rFonts w:ascii="Times New Roman" w:hAnsi="Times New Roman" w:cs="Times New Roman"/>
          <w:sz w:val="28"/>
          <w:szCs w:val="28"/>
        </w:rPr>
        <w:t xml:space="preserve"> </w:t>
      </w:r>
    </w:p>
    <w:p w:rsidR="006526EE" w:rsidRPr="00030D37" w:rsidRDefault="00CF7A52" w:rsidP="006500BE">
      <w:pPr>
        <w:spacing w:after="120"/>
        <w:ind w:firstLine="284"/>
        <w:jc w:val="both"/>
        <w:rPr>
          <w:b/>
          <w:sz w:val="28"/>
          <w:szCs w:val="28"/>
        </w:rPr>
      </w:pPr>
      <w:r w:rsidRPr="00030D37">
        <w:rPr>
          <w:rFonts w:ascii="Times New Roman" w:hAnsi="Times New Roman" w:cs="Times New Roman"/>
          <w:sz w:val="28"/>
          <w:szCs w:val="28"/>
        </w:rPr>
        <w:t>3.2.</w:t>
      </w:r>
      <w:r w:rsidR="0016409C" w:rsidRPr="00030D37">
        <w:rPr>
          <w:rFonts w:ascii="Times New Roman" w:hAnsi="Times New Roman" w:cs="Times New Roman"/>
          <w:sz w:val="28"/>
          <w:szCs w:val="28"/>
        </w:rPr>
        <w:t>3</w:t>
      </w:r>
      <w:r w:rsidRPr="00030D37">
        <w:rPr>
          <w:rFonts w:ascii="Times New Roman" w:hAnsi="Times New Roman" w:cs="Times New Roman"/>
          <w:sz w:val="28"/>
          <w:szCs w:val="28"/>
        </w:rPr>
        <w:t xml:space="preserve">. </w:t>
      </w:r>
      <w:r w:rsidR="006526EE" w:rsidRPr="00030D37">
        <w:rPr>
          <w:rFonts w:ascii="Times New Roman" w:hAnsi="Times New Roman" w:cs="Times New Roman"/>
          <w:sz w:val="28"/>
          <w:szCs w:val="28"/>
        </w:rPr>
        <w:t>Сроком полезного использования нематериального актива является период, в течение которого предполагается использование актива</w:t>
      </w:r>
      <w:bookmarkEnd w:id="11"/>
      <w:r w:rsidR="00371537" w:rsidRPr="00030D37">
        <w:rPr>
          <w:b/>
          <w:sz w:val="28"/>
          <w:szCs w:val="28"/>
        </w:rPr>
        <w:t>.</w:t>
      </w:r>
    </w:p>
    <w:p w:rsidR="00D64648" w:rsidRPr="00030D37" w:rsidRDefault="00D936E3" w:rsidP="006500BE">
      <w:pPr>
        <w:tabs>
          <w:tab w:val="left" w:pos="916"/>
          <w:tab w:val="left" w:pos="8424"/>
        </w:tabs>
        <w:spacing w:after="0"/>
        <w:ind w:firstLine="284"/>
        <w:rPr>
          <w:rFonts w:ascii="Times New Roman" w:hAnsi="Times New Roman" w:cs="Times New Roman"/>
          <w:b/>
          <w:i/>
          <w:iCs/>
          <w:sz w:val="28"/>
          <w:szCs w:val="28"/>
        </w:rPr>
      </w:pPr>
      <w:r w:rsidRPr="00030D37">
        <w:rPr>
          <w:rFonts w:ascii="Times New Roman" w:hAnsi="Times New Roman" w:cs="Times New Roman"/>
          <w:b/>
          <w:i/>
          <w:iCs/>
          <w:sz w:val="28"/>
          <w:szCs w:val="28"/>
        </w:rPr>
        <w:tab/>
      </w:r>
      <w:r w:rsidRPr="00030D37">
        <w:rPr>
          <w:rFonts w:ascii="Times New Roman" w:hAnsi="Times New Roman" w:cs="Times New Roman"/>
          <w:b/>
          <w:i/>
          <w:iCs/>
          <w:sz w:val="28"/>
          <w:szCs w:val="28"/>
        </w:rPr>
        <w:tab/>
      </w:r>
    </w:p>
    <w:p w:rsidR="002661C0" w:rsidRPr="00030D37" w:rsidRDefault="002661C0" w:rsidP="00266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030D37">
        <w:rPr>
          <w:rFonts w:ascii="Times New Roman" w:hAnsi="Times New Roman" w:cs="Times New Roman"/>
          <w:b/>
          <w:i/>
          <w:iCs/>
          <w:sz w:val="28"/>
          <w:szCs w:val="28"/>
        </w:rPr>
        <w:t>3.3. Материальные запасы</w:t>
      </w:r>
    </w:p>
    <w:p w:rsidR="00696647" w:rsidRPr="00030D37" w:rsidRDefault="002661C0"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3.3.1. В составе материальных запасов учитываются</w:t>
      </w:r>
      <w:r w:rsidR="00696647" w:rsidRPr="00030D37">
        <w:rPr>
          <w:rFonts w:ascii="Times New Roman" w:hAnsi="Times New Roman" w:cs="Times New Roman"/>
          <w:sz w:val="28"/>
          <w:szCs w:val="28"/>
        </w:rPr>
        <w:t xml:space="preserve"> </w:t>
      </w:r>
      <w:r w:rsidR="00627B0C" w:rsidRPr="00030D37">
        <w:rPr>
          <w:rFonts w:ascii="Times New Roman" w:hAnsi="Times New Roman" w:cs="Times New Roman"/>
          <w:sz w:val="28"/>
          <w:szCs w:val="28"/>
        </w:rPr>
        <w:t>материальные ценности, используемые в текущей деятельности учреждения в течение периода, не превышающего 12 месяцев, независимо от их стоимости</w:t>
      </w:r>
      <w:r w:rsidR="00696647" w:rsidRPr="00030D37">
        <w:rPr>
          <w:rFonts w:ascii="Times New Roman" w:hAnsi="Times New Roman" w:cs="Times New Roman"/>
          <w:sz w:val="28"/>
          <w:szCs w:val="28"/>
        </w:rPr>
        <w:t>.</w:t>
      </w:r>
    </w:p>
    <w:p w:rsidR="00627B0C" w:rsidRPr="00030D37" w:rsidRDefault="006B286D"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К</w:t>
      </w:r>
      <w:r w:rsidR="00627B0C" w:rsidRPr="00030D37">
        <w:rPr>
          <w:rFonts w:ascii="Times New Roman" w:hAnsi="Times New Roman" w:cs="Times New Roman"/>
          <w:sz w:val="28"/>
          <w:szCs w:val="28"/>
        </w:rPr>
        <w:t xml:space="preserve"> материальны</w:t>
      </w:r>
      <w:r w:rsidRPr="00030D37">
        <w:rPr>
          <w:rFonts w:ascii="Times New Roman" w:hAnsi="Times New Roman" w:cs="Times New Roman"/>
          <w:sz w:val="28"/>
          <w:szCs w:val="28"/>
        </w:rPr>
        <w:t>м</w:t>
      </w:r>
      <w:r w:rsidR="00627B0C" w:rsidRPr="00030D37">
        <w:rPr>
          <w:rFonts w:ascii="Times New Roman" w:hAnsi="Times New Roman" w:cs="Times New Roman"/>
          <w:sz w:val="28"/>
          <w:szCs w:val="28"/>
        </w:rPr>
        <w:t xml:space="preserve"> запас</w:t>
      </w:r>
      <w:r w:rsidRPr="00030D37">
        <w:rPr>
          <w:rFonts w:ascii="Times New Roman" w:hAnsi="Times New Roman" w:cs="Times New Roman"/>
          <w:sz w:val="28"/>
          <w:szCs w:val="28"/>
        </w:rPr>
        <w:t>ам</w:t>
      </w:r>
      <w:r w:rsidR="00696647" w:rsidRPr="00030D37">
        <w:rPr>
          <w:rFonts w:ascii="Times New Roman" w:hAnsi="Times New Roman" w:cs="Times New Roman"/>
          <w:sz w:val="28"/>
          <w:szCs w:val="28"/>
        </w:rPr>
        <w:t xml:space="preserve"> независимо от срока использования</w:t>
      </w:r>
      <w:r w:rsidR="00627B0C" w:rsidRPr="00030D37">
        <w:rPr>
          <w:rFonts w:ascii="Times New Roman" w:hAnsi="Times New Roman" w:cs="Times New Roman"/>
          <w:sz w:val="28"/>
          <w:szCs w:val="28"/>
        </w:rPr>
        <w:t xml:space="preserve"> относятся:</w:t>
      </w:r>
    </w:p>
    <w:p w:rsidR="003014D5" w:rsidRPr="00030D37" w:rsidRDefault="00A158BE"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моющие,</w:t>
      </w:r>
      <w:r w:rsidR="003014D5" w:rsidRPr="00030D37">
        <w:rPr>
          <w:rFonts w:ascii="Times New Roman" w:hAnsi="Times New Roman" w:cs="Times New Roman"/>
          <w:sz w:val="28"/>
          <w:szCs w:val="28"/>
        </w:rPr>
        <w:t xml:space="preserve"> чистящие средства;</w:t>
      </w:r>
    </w:p>
    <w:p w:rsidR="0009658A" w:rsidRPr="00030D37" w:rsidRDefault="0009658A"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лекарственные препараты;</w:t>
      </w:r>
    </w:p>
    <w:p w:rsidR="0009658A" w:rsidRPr="00030D37" w:rsidRDefault="0009658A"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канцтовары за исключением калькуляторов; </w:t>
      </w:r>
    </w:p>
    <w:p w:rsidR="00A158BE" w:rsidRPr="00030D37" w:rsidRDefault="00A158BE"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строительные материалы;</w:t>
      </w:r>
    </w:p>
    <w:p w:rsidR="0050538C" w:rsidRPr="00030D37" w:rsidRDefault="0050538C"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044343" w:rsidRPr="00030D37">
        <w:rPr>
          <w:rFonts w:ascii="Times New Roman" w:hAnsi="Times New Roman" w:cs="Times New Roman"/>
          <w:sz w:val="28"/>
          <w:szCs w:val="28"/>
        </w:rPr>
        <w:t>уборочный материал (</w:t>
      </w:r>
      <w:r w:rsidRPr="00030D37">
        <w:rPr>
          <w:rFonts w:ascii="Times New Roman" w:hAnsi="Times New Roman" w:cs="Times New Roman"/>
          <w:sz w:val="28"/>
          <w:szCs w:val="28"/>
        </w:rPr>
        <w:t>грабли, швабры, метлы и т. п.</w:t>
      </w:r>
      <w:r w:rsidR="00044343" w:rsidRPr="00030D37">
        <w:rPr>
          <w:rFonts w:ascii="Times New Roman" w:hAnsi="Times New Roman" w:cs="Times New Roman"/>
          <w:sz w:val="28"/>
          <w:szCs w:val="28"/>
        </w:rPr>
        <w:t>)</w:t>
      </w:r>
      <w:r w:rsidR="00525617" w:rsidRPr="00030D37">
        <w:rPr>
          <w:rFonts w:ascii="Times New Roman" w:hAnsi="Times New Roman" w:cs="Times New Roman"/>
          <w:sz w:val="28"/>
          <w:szCs w:val="28"/>
        </w:rPr>
        <w:t>;</w:t>
      </w:r>
    </w:p>
    <w:p w:rsidR="00B87376" w:rsidRPr="00030D37" w:rsidRDefault="0050538C"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инструмент</w:t>
      </w:r>
      <w:r w:rsidR="00044343" w:rsidRPr="00030D37">
        <w:rPr>
          <w:rFonts w:ascii="Times New Roman" w:hAnsi="Times New Roman" w:cs="Times New Roman"/>
          <w:sz w:val="28"/>
          <w:szCs w:val="28"/>
        </w:rPr>
        <w:t xml:space="preserve"> (</w:t>
      </w:r>
      <w:r w:rsidRPr="00030D37">
        <w:rPr>
          <w:rFonts w:ascii="Times New Roman" w:hAnsi="Times New Roman" w:cs="Times New Roman"/>
          <w:sz w:val="28"/>
          <w:szCs w:val="28"/>
        </w:rPr>
        <w:t>строительный, столярно-плотницкий, слесарно-монтажный</w:t>
      </w:r>
      <w:r w:rsidR="00044343" w:rsidRPr="00030D37">
        <w:rPr>
          <w:rFonts w:ascii="Times New Roman" w:hAnsi="Times New Roman" w:cs="Times New Roman"/>
          <w:sz w:val="28"/>
          <w:szCs w:val="28"/>
        </w:rPr>
        <w:t>)</w:t>
      </w:r>
      <w:r w:rsidRPr="00030D37">
        <w:rPr>
          <w:rFonts w:ascii="Times New Roman" w:hAnsi="Times New Roman" w:cs="Times New Roman"/>
          <w:sz w:val="28"/>
          <w:szCs w:val="28"/>
        </w:rPr>
        <w:t>;</w:t>
      </w:r>
      <w:r w:rsidR="00790797" w:rsidRPr="00030D37">
        <w:rPr>
          <w:rFonts w:ascii="Times New Roman" w:hAnsi="Times New Roman" w:cs="Times New Roman"/>
          <w:sz w:val="28"/>
          <w:szCs w:val="28"/>
        </w:rPr>
        <w:t xml:space="preserve"> </w:t>
      </w:r>
    </w:p>
    <w:p w:rsidR="0050538C" w:rsidRPr="00030D37" w:rsidRDefault="0009658A" w:rsidP="00ED4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4110AC" w:rsidRPr="00030D37">
        <w:rPr>
          <w:rFonts w:ascii="Times New Roman" w:hAnsi="Times New Roman" w:cs="Times New Roman"/>
          <w:sz w:val="28"/>
          <w:szCs w:val="28"/>
        </w:rPr>
        <w:t>прочие материалы для хозяйственных нужд</w:t>
      </w:r>
      <w:r w:rsidRPr="00030D37">
        <w:rPr>
          <w:rFonts w:ascii="Times New Roman" w:hAnsi="Times New Roman" w:cs="Times New Roman"/>
          <w:sz w:val="28"/>
          <w:szCs w:val="28"/>
        </w:rPr>
        <w:t>;</w:t>
      </w:r>
    </w:p>
    <w:p w:rsidR="0094437A" w:rsidRPr="00030D37" w:rsidRDefault="0094437A" w:rsidP="00ED4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готовая продукция;</w:t>
      </w:r>
    </w:p>
    <w:p w:rsidR="00696647" w:rsidRPr="00030D37" w:rsidRDefault="00696647"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специальная одежда, специ</w:t>
      </w:r>
      <w:r w:rsidR="00C40FCE" w:rsidRPr="00030D37">
        <w:rPr>
          <w:rFonts w:ascii="Times New Roman" w:eastAsia="Times New Roman" w:hAnsi="Times New Roman" w:cs="Times New Roman"/>
          <w:sz w:val="28"/>
          <w:szCs w:val="28"/>
        </w:rPr>
        <w:t>альная обувь, форменная одежда</w:t>
      </w:r>
      <w:r w:rsidRPr="00030D37">
        <w:rPr>
          <w:rFonts w:ascii="Times New Roman" w:eastAsia="Times New Roman" w:hAnsi="Times New Roman" w:cs="Times New Roman"/>
          <w:sz w:val="28"/>
          <w:szCs w:val="28"/>
        </w:rPr>
        <w:t>;</w:t>
      </w:r>
    </w:p>
    <w:p w:rsidR="00696647" w:rsidRPr="00030D37" w:rsidRDefault="00696647"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постельное белье и постельные принадлежности (матрацы, подушки, одеяла, простыни, пододеяльники, наволочки, покрывала, мешки спальные и т.п.) и иной мягкий инвентарь;</w:t>
      </w:r>
    </w:p>
    <w:p w:rsidR="00696647" w:rsidRPr="00030D37" w:rsidRDefault="00696647"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предметы, предназначенные для выдачи напрокат, независимо от их стоимости;</w:t>
      </w:r>
    </w:p>
    <w:p w:rsidR="00696647" w:rsidRPr="00030D37" w:rsidRDefault="00696647"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w:t>
      </w:r>
      <w:r w:rsidR="007664A1"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w:t>
      </w:r>
    </w:p>
    <w:p w:rsidR="00696647" w:rsidRPr="00030D37" w:rsidRDefault="00AF7CE2"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оборудование, требующее монтажа и предназначенное для установки, -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w:t>
      </w:r>
      <w:r w:rsidR="00394F43" w:rsidRPr="00030D37">
        <w:rPr>
          <w:rFonts w:ascii="Times New Roman" w:eastAsia="Times New Roman" w:hAnsi="Times New Roman" w:cs="Times New Roman"/>
          <w:sz w:val="28"/>
          <w:szCs w:val="28"/>
        </w:rPr>
        <w:t>.</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3.3.2. Материальные запасы учитываются на соответствующих аналитических счетах счета 105 00 "Материальные запасы", содержащих аналитические коды вида синтетического счета:</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а) на счете 105</w:t>
      </w:r>
      <w:r w:rsidR="00925A88" w:rsidRPr="00030D37">
        <w:rPr>
          <w:rFonts w:ascii="Times New Roman" w:eastAsia="Times New Roman" w:hAnsi="Times New Roman" w:cs="Times New Roman"/>
          <w:sz w:val="28"/>
          <w:szCs w:val="28"/>
        </w:rPr>
        <w:t>.</w:t>
      </w:r>
      <w:r w:rsidR="00B61EAB" w:rsidRPr="00030D37">
        <w:rPr>
          <w:rFonts w:ascii="Times New Roman" w:eastAsia="Times New Roman" w:hAnsi="Times New Roman" w:cs="Times New Roman"/>
          <w:sz w:val="28"/>
          <w:szCs w:val="28"/>
        </w:rPr>
        <w:t>Х</w:t>
      </w:r>
      <w:r w:rsidRPr="00030D37">
        <w:rPr>
          <w:rFonts w:ascii="Times New Roman" w:eastAsia="Times New Roman" w:hAnsi="Times New Roman" w:cs="Times New Roman"/>
          <w:sz w:val="28"/>
          <w:szCs w:val="28"/>
        </w:rPr>
        <w:t>1 "Лекарственные препараты и медицинские материалы" учитываются</w:t>
      </w:r>
      <w:r w:rsidR="002C2CB6"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медикаменты, компоненты, бактерийные препараты, сыворотки, вакцины, кровь и перевязочные средства</w:t>
      </w:r>
      <w:r w:rsidR="002C2CB6"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 иные лекарственные препараты и медицинские изделия, применяемые в медицинских целях</w:t>
      </w:r>
      <w:r w:rsidR="002C2CB6" w:rsidRPr="00030D37">
        <w:rPr>
          <w:rFonts w:ascii="Times New Roman" w:eastAsia="Times New Roman" w:hAnsi="Times New Roman" w:cs="Times New Roman"/>
          <w:sz w:val="28"/>
          <w:szCs w:val="28"/>
        </w:rPr>
        <w:t>;</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б) на счете 105</w:t>
      </w:r>
      <w:r w:rsidR="00925A88" w:rsidRPr="00030D37">
        <w:rPr>
          <w:rFonts w:ascii="Times New Roman" w:eastAsia="Times New Roman" w:hAnsi="Times New Roman" w:cs="Times New Roman"/>
          <w:sz w:val="28"/>
          <w:szCs w:val="28"/>
        </w:rPr>
        <w:t>.</w:t>
      </w:r>
      <w:r w:rsidR="00B61EAB" w:rsidRPr="00030D37">
        <w:rPr>
          <w:rFonts w:ascii="Times New Roman" w:eastAsia="Times New Roman" w:hAnsi="Times New Roman" w:cs="Times New Roman"/>
          <w:sz w:val="28"/>
          <w:szCs w:val="28"/>
        </w:rPr>
        <w:t>Х</w:t>
      </w:r>
      <w:r w:rsidRPr="00030D37">
        <w:rPr>
          <w:rFonts w:ascii="Times New Roman" w:eastAsia="Times New Roman" w:hAnsi="Times New Roman" w:cs="Times New Roman"/>
          <w:sz w:val="28"/>
          <w:szCs w:val="28"/>
        </w:rPr>
        <w:t>2 "Продукты питания" учитываются продукты питания, продовольственные пайки, лечебно-профилактическое питание;</w:t>
      </w:r>
    </w:p>
    <w:p w:rsidR="007664A1" w:rsidRPr="00030D37" w:rsidRDefault="00B61EAB"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в) на счете 105.Х</w:t>
      </w:r>
      <w:r w:rsidR="007664A1" w:rsidRPr="00030D37">
        <w:rPr>
          <w:rFonts w:ascii="Times New Roman" w:eastAsia="Times New Roman" w:hAnsi="Times New Roman" w:cs="Times New Roman"/>
          <w:sz w:val="28"/>
          <w:szCs w:val="28"/>
        </w:rPr>
        <w:t>3 "Горюче-смазочные материалы" учитываются все виды топлива, горючего и смазочных материалов</w:t>
      </w:r>
      <w:r w:rsidRPr="00030D37">
        <w:rPr>
          <w:rFonts w:ascii="Times New Roman" w:eastAsia="Times New Roman" w:hAnsi="Times New Roman" w:cs="Times New Roman"/>
          <w:sz w:val="28"/>
          <w:szCs w:val="28"/>
        </w:rPr>
        <w:t xml:space="preserve"> (</w:t>
      </w:r>
      <w:r w:rsidR="007664A1" w:rsidRPr="00030D37">
        <w:rPr>
          <w:rFonts w:ascii="Times New Roman" w:eastAsia="Times New Roman" w:hAnsi="Times New Roman" w:cs="Times New Roman"/>
          <w:sz w:val="28"/>
          <w:szCs w:val="28"/>
        </w:rPr>
        <w:t>в том числе дрова, уголь, торф, бензин, керосин, мазут, автол</w:t>
      </w:r>
      <w:r w:rsidRPr="00030D37">
        <w:rPr>
          <w:rFonts w:ascii="Times New Roman" w:eastAsia="Times New Roman" w:hAnsi="Times New Roman" w:cs="Times New Roman"/>
          <w:sz w:val="28"/>
          <w:szCs w:val="28"/>
        </w:rPr>
        <w:t>),</w:t>
      </w:r>
      <w:r w:rsidR="007664A1" w:rsidRPr="00030D37">
        <w:rPr>
          <w:rFonts w:ascii="Times New Roman" w:eastAsia="Times New Roman" w:hAnsi="Times New Roman" w:cs="Times New Roman"/>
          <w:sz w:val="28"/>
          <w:szCs w:val="28"/>
        </w:rPr>
        <w:t xml:space="preserve"> иные материалы, используемые в качестве топлива и смазочных материалов для обеспечения функционирования топливных систем;</w:t>
      </w:r>
    </w:p>
    <w:p w:rsidR="007664A1" w:rsidRPr="00030D37" w:rsidRDefault="004C391B"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г) на счете 105.Х</w:t>
      </w:r>
      <w:r w:rsidR="007664A1" w:rsidRPr="00030D37">
        <w:rPr>
          <w:rFonts w:ascii="Times New Roman" w:eastAsia="Times New Roman" w:hAnsi="Times New Roman" w:cs="Times New Roman"/>
          <w:sz w:val="28"/>
          <w:szCs w:val="28"/>
        </w:rPr>
        <w:t>4 "Строительные материалы" учитываются все виды строительных материалов, включая строительные материалы для целей капитальных вложений</w:t>
      </w:r>
      <w:r w:rsidRPr="00030D37">
        <w:rPr>
          <w:rFonts w:ascii="Times New Roman" w:eastAsia="Times New Roman" w:hAnsi="Times New Roman" w:cs="Times New Roman"/>
          <w:sz w:val="28"/>
          <w:szCs w:val="28"/>
        </w:rPr>
        <w:t>:</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силикатные материалы (цемент, песок, гравий, известь, камень, кирпич, черепица), лесные материалы (лес круглый, пиломатериалы, фанера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строительный металл (железо, жесть, сталь, цинк листовой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металлоизделия (гвозди, гайки, болты, скобяные изделия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санитарно-технические ма</w:t>
      </w:r>
      <w:r w:rsidR="004C391B" w:rsidRPr="00030D37">
        <w:rPr>
          <w:rFonts w:ascii="Times New Roman" w:eastAsia="Times New Roman" w:hAnsi="Times New Roman" w:cs="Times New Roman"/>
          <w:sz w:val="28"/>
          <w:szCs w:val="28"/>
        </w:rPr>
        <w:t xml:space="preserve">териалы (краны, муфты, тройники, раковины, мойки, унитазы, смесители </w:t>
      </w:r>
      <w:r w:rsidRPr="00030D37">
        <w:rPr>
          <w:rFonts w:ascii="Times New Roman" w:eastAsia="Times New Roman" w:hAnsi="Times New Roman" w:cs="Times New Roman"/>
          <w:sz w:val="28"/>
          <w:szCs w:val="28"/>
        </w:rPr>
        <w:t>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электротехнические материалы (кабель, лампы, патроны, ролики, шнур, провод, предохранители, изоляторы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химико-москательные (краска, олифа, толь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 и другие аналогичные материалы;</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w:t>
      </w:r>
      <w:r w:rsidR="00FC31B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w:t>
      </w:r>
    </w:p>
    <w:p w:rsidR="00317735"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оборудование, требующее монтажа и предназначенное для установки</w:t>
      </w:r>
      <w:r w:rsidR="00FA369D" w:rsidRPr="00030D37">
        <w:rPr>
          <w:rFonts w:ascii="Times New Roman" w:eastAsia="Times New Roman" w:hAnsi="Times New Roman" w:cs="Times New Roman"/>
          <w:sz w:val="28"/>
          <w:szCs w:val="28"/>
        </w:rPr>
        <w:t>, приобретенное в качестве стройматериалов</w:t>
      </w:r>
      <w:r w:rsidR="00317735" w:rsidRPr="00030D37">
        <w:rPr>
          <w:rFonts w:ascii="Times New Roman" w:eastAsia="Times New Roman" w:hAnsi="Times New Roman" w:cs="Times New Roman"/>
          <w:sz w:val="28"/>
          <w:szCs w:val="28"/>
        </w:rPr>
        <w:t>;</w:t>
      </w:r>
    </w:p>
    <w:p w:rsidR="007664A1" w:rsidRPr="00030D37" w:rsidRDefault="00317735"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w:t>
      </w:r>
      <w:r w:rsidR="007664A1" w:rsidRPr="00030D37">
        <w:rPr>
          <w:rFonts w:ascii="Times New Roman" w:eastAsia="Times New Roman" w:hAnsi="Times New Roman" w:cs="Times New Roman"/>
          <w:sz w:val="28"/>
          <w:szCs w:val="28"/>
        </w:rPr>
        <w:t>другие материальные ценности, необходимые для строительно-монтажных работ.</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д) на сч</w:t>
      </w:r>
      <w:r w:rsidR="00DE1AF1" w:rsidRPr="00030D37">
        <w:rPr>
          <w:rFonts w:ascii="Times New Roman" w:eastAsia="Times New Roman" w:hAnsi="Times New Roman" w:cs="Times New Roman"/>
          <w:sz w:val="28"/>
          <w:szCs w:val="28"/>
        </w:rPr>
        <w:t>ете 105.Х</w:t>
      </w:r>
      <w:r w:rsidRPr="00030D37">
        <w:rPr>
          <w:rFonts w:ascii="Times New Roman" w:eastAsia="Times New Roman" w:hAnsi="Times New Roman" w:cs="Times New Roman"/>
          <w:sz w:val="28"/>
          <w:szCs w:val="28"/>
        </w:rPr>
        <w:t>5 "Мягкий инвентарь" учитываются</w:t>
      </w:r>
      <w:r w:rsidR="002345F4" w:rsidRPr="00030D37">
        <w:rPr>
          <w:rFonts w:ascii="Times New Roman" w:eastAsia="Times New Roman" w:hAnsi="Times New Roman" w:cs="Times New Roman"/>
          <w:sz w:val="28"/>
          <w:szCs w:val="28"/>
        </w:rPr>
        <w:t>:</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белье (рубашки, сорочки, халаты и т.</w:t>
      </w:r>
      <w:r w:rsidR="002345F4"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постельное белье и принадлежности (матрацы, подушки, одеяла, простыни, пододеяльники, наволочки, покрывала, мешки спальные и т.</w:t>
      </w:r>
      <w:r w:rsidR="002345F4"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одежда и обмундирование, включая спецодежду (костюмы, пальто, плащи, полушубки, платья, кофты, юбки, куртки, брюки и т.</w:t>
      </w:r>
      <w:r w:rsidR="002345F4"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п.);</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обувь, включая специальную</w:t>
      </w:r>
      <w:r w:rsidRPr="00030D37">
        <w:rPr>
          <w:rFonts w:ascii="Times New Roman" w:eastAsia="Times New Roman" w:hAnsi="Times New Roman" w:cs="Times New Roman"/>
          <w:color w:val="FF0000"/>
          <w:sz w:val="28"/>
          <w:szCs w:val="28"/>
        </w:rPr>
        <w:t xml:space="preserve"> </w:t>
      </w:r>
      <w:r w:rsidRPr="00030D37">
        <w:rPr>
          <w:rFonts w:ascii="Times New Roman" w:eastAsia="Times New Roman" w:hAnsi="Times New Roman" w:cs="Times New Roman"/>
          <w:sz w:val="28"/>
          <w:szCs w:val="28"/>
        </w:rPr>
        <w:t>(ботинки, сапоги, сандалии, валенки и т.п.);</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спортивная одежда и обувь (костюмы, ботинки и т.п.);</w:t>
      </w:r>
      <w:r w:rsidR="00990A46" w:rsidRPr="00030D37">
        <w:rPr>
          <w:rFonts w:ascii="Times New Roman" w:eastAsia="Times New Roman" w:hAnsi="Times New Roman" w:cs="Times New Roman"/>
          <w:sz w:val="28"/>
          <w:szCs w:val="28"/>
        </w:rPr>
        <w:t xml:space="preserve"> </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прочий мягкий инвентарь.</w:t>
      </w:r>
    </w:p>
    <w:p w:rsidR="007664A1"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е) на счете 105</w:t>
      </w:r>
      <w:r w:rsidR="002348E3" w:rsidRPr="00030D37">
        <w:rPr>
          <w:rFonts w:ascii="Times New Roman" w:eastAsia="Times New Roman" w:hAnsi="Times New Roman" w:cs="Times New Roman"/>
          <w:sz w:val="28"/>
          <w:szCs w:val="28"/>
        </w:rPr>
        <w:t>.Х</w:t>
      </w:r>
      <w:r w:rsidRPr="00030D37">
        <w:rPr>
          <w:rFonts w:ascii="Times New Roman" w:eastAsia="Times New Roman" w:hAnsi="Times New Roman" w:cs="Times New Roman"/>
          <w:sz w:val="28"/>
          <w:szCs w:val="28"/>
        </w:rPr>
        <w:t>6 "Прочие материальные запасы" учитываются:</w:t>
      </w:r>
    </w:p>
    <w:p w:rsidR="006D0BC4" w:rsidRPr="00030D37" w:rsidRDefault="007664A1"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реактивы и химикаты, стекло и химпосуда, металлы, электроматериалы, радиоматериалы и радиодетали, фотопринадлежности, прочие материалы для учебных целей</w:t>
      </w:r>
      <w:r w:rsidR="006D0BC4"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 xml:space="preserve"> </w:t>
      </w:r>
    </w:p>
    <w:p w:rsidR="00072156"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хозяйственные материалы (электрические лампочки, мыло, щетки и др.)</w:t>
      </w:r>
      <w:r w:rsidR="00072156" w:rsidRPr="00030D37">
        <w:rPr>
          <w:rFonts w:ascii="Times New Roman" w:eastAsia="Times New Roman" w:hAnsi="Times New Roman" w:cs="Times New Roman"/>
          <w:sz w:val="28"/>
          <w:szCs w:val="28"/>
        </w:rPr>
        <w:t>;</w:t>
      </w:r>
    </w:p>
    <w:p w:rsidR="007664A1" w:rsidRPr="00030D37" w:rsidRDefault="00072156"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w:t>
      </w:r>
      <w:r w:rsidR="007664A1" w:rsidRPr="00030D37">
        <w:rPr>
          <w:rFonts w:ascii="Times New Roman" w:eastAsia="Times New Roman" w:hAnsi="Times New Roman" w:cs="Times New Roman"/>
          <w:sz w:val="28"/>
          <w:szCs w:val="28"/>
        </w:rPr>
        <w:t xml:space="preserve"> канцелярские принадлежности (бумага, карандаши, ручки, стержни и др.);</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посуда;</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w:t>
      </w:r>
      <w:r w:rsidR="005C77B2" w:rsidRPr="00030D37">
        <w:rPr>
          <w:rFonts w:ascii="Times New Roman" w:eastAsia="Times New Roman" w:hAnsi="Times New Roman" w:cs="Times New Roman"/>
          <w:sz w:val="28"/>
          <w:szCs w:val="28"/>
        </w:rPr>
        <w:t xml:space="preserve">посадочный материал, </w:t>
      </w:r>
      <w:r w:rsidRPr="00030D37">
        <w:rPr>
          <w:rFonts w:ascii="Times New Roman" w:eastAsia="Times New Roman" w:hAnsi="Times New Roman" w:cs="Times New Roman"/>
          <w:sz w:val="28"/>
          <w:szCs w:val="28"/>
        </w:rPr>
        <w:t>семена, удобрения;</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аттестатов, дипломов, бланков удостоверений, бланков трудовых книжек (вкладышей к ним) и других бланков, изготовленных типографским способом по форме, утв</w:t>
      </w:r>
      <w:r w:rsidR="000F65C9" w:rsidRPr="00030D37">
        <w:rPr>
          <w:rFonts w:ascii="Times New Roman" w:eastAsia="Times New Roman" w:hAnsi="Times New Roman" w:cs="Times New Roman"/>
          <w:sz w:val="28"/>
          <w:szCs w:val="28"/>
        </w:rPr>
        <w:t>ержденной распорядительны</w:t>
      </w:r>
      <w:r w:rsidR="004B34F1" w:rsidRPr="00030D37">
        <w:rPr>
          <w:rFonts w:ascii="Times New Roman" w:eastAsia="Times New Roman" w:hAnsi="Times New Roman" w:cs="Times New Roman"/>
          <w:sz w:val="28"/>
          <w:szCs w:val="28"/>
        </w:rPr>
        <w:t>м</w:t>
      </w:r>
      <w:r w:rsidR="000F65C9" w:rsidRPr="00030D37">
        <w:rPr>
          <w:rFonts w:ascii="Times New Roman" w:eastAsia="Times New Roman" w:hAnsi="Times New Roman" w:cs="Times New Roman"/>
          <w:sz w:val="28"/>
          <w:szCs w:val="28"/>
        </w:rPr>
        <w:t xml:space="preserve"> документом</w:t>
      </w:r>
      <w:r w:rsidRPr="00030D37">
        <w:rPr>
          <w:rFonts w:ascii="Times New Roman" w:eastAsia="Times New Roman" w:hAnsi="Times New Roman" w:cs="Times New Roman"/>
          <w:sz w:val="28"/>
          <w:szCs w:val="28"/>
        </w:rPr>
        <w:t xml:space="preserve">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w:t>
      </w:r>
      <w:r w:rsidR="00D4230B"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 xml:space="preserve"> выданной ответственным лицам в рамках хозяйственной деятельности учреждения со склада </w:t>
      </w:r>
      <w:r w:rsidR="00D4230B" w:rsidRPr="00030D37">
        <w:rPr>
          <w:rFonts w:ascii="Times New Roman" w:eastAsia="Times New Roman" w:hAnsi="Times New Roman" w:cs="Times New Roman"/>
          <w:sz w:val="28"/>
          <w:szCs w:val="28"/>
        </w:rPr>
        <w:t xml:space="preserve">для выдачи </w:t>
      </w:r>
      <w:r w:rsidRPr="00030D37">
        <w:rPr>
          <w:rFonts w:ascii="Times New Roman" w:eastAsia="Times New Roman" w:hAnsi="Times New Roman" w:cs="Times New Roman"/>
          <w:sz w:val="28"/>
          <w:szCs w:val="28"/>
        </w:rPr>
        <w:t>или приобретенной ответственными лицами в случае, когда материальные ценности не принимаются на склад;</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FA369D" w:rsidRPr="00030D37" w:rsidRDefault="00FA369D"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оборудование, требующее монтажа и предназначенное для установки</w:t>
      </w:r>
      <w:r w:rsidR="00FE0334" w:rsidRPr="00030D37">
        <w:rPr>
          <w:rFonts w:ascii="Times New Roman" w:eastAsia="Times New Roman" w:hAnsi="Times New Roman" w:cs="Times New Roman"/>
          <w:sz w:val="28"/>
          <w:szCs w:val="28"/>
        </w:rPr>
        <w:t xml:space="preserve">, приобретенное в </w:t>
      </w:r>
      <w:r w:rsidR="00357E9C" w:rsidRPr="00030D37">
        <w:rPr>
          <w:rFonts w:ascii="Times New Roman" w:eastAsia="Times New Roman" w:hAnsi="Times New Roman" w:cs="Times New Roman"/>
          <w:sz w:val="28"/>
          <w:szCs w:val="28"/>
        </w:rPr>
        <w:t>качестве прочих материальных запасов</w:t>
      </w:r>
      <w:r w:rsidRPr="00030D37">
        <w:rPr>
          <w:rFonts w:ascii="Times New Roman" w:eastAsia="Times New Roman" w:hAnsi="Times New Roman" w:cs="Times New Roman"/>
          <w:sz w:val="28"/>
          <w:szCs w:val="28"/>
        </w:rPr>
        <w:t>;</w:t>
      </w:r>
    </w:p>
    <w:p w:rsidR="005C77B2" w:rsidRPr="00030D37" w:rsidRDefault="005C77B2"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предметы для выдачи напрокат независимо от их стоимости;</w:t>
      </w:r>
    </w:p>
    <w:p w:rsidR="00E61BCB" w:rsidRPr="00030D37" w:rsidRDefault="00E61BCB"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подарки, сувениры;</w:t>
      </w:r>
    </w:p>
    <w:p w:rsidR="007664A1" w:rsidRPr="00030D37" w:rsidRDefault="007664A1"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иные материальные запасы.</w:t>
      </w:r>
    </w:p>
    <w:p w:rsidR="007664A1" w:rsidRPr="00030D37" w:rsidRDefault="007664A1" w:rsidP="00ED4B04">
      <w:pPr>
        <w:spacing w:after="120"/>
        <w:ind w:firstLine="284"/>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ж) на счете 105</w:t>
      </w:r>
      <w:r w:rsidR="006D548B" w:rsidRPr="00030D37">
        <w:rPr>
          <w:rFonts w:ascii="Times New Roman" w:eastAsia="Times New Roman" w:hAnsi="Times New Roman" w:cs="Times New Roman"/>
          <w:sz w:val="28"/>
          <w:szCs w:val="28"/>
        </w:rPr>
        <w:t>.Х</w:t>
      </w:r>
      <w:r w:rsidR="00266D2D" w:rsidRPr="00030D37">
        <w:rPr>
          <w:rFonts w:ascii="Times New Roman" w:eastAsia="Times New Roman" w:hAnsi="Times New Roman" w:cs="Times New Roman"/>
          <w:sz w:val="28"/>
          <w:szCs w:val="28"/>
        </w:rPr>
        <w:t>7 "Готовая продукция" учитывае</w:t>
      </w:r>
      <w:r w:rsidRPr="00030D37">
        <w:rPr>
          <w:rFonts w:ascii="Times New Roman" w:eastAsia="Times New Roman" w:hAnsi="Times New Roman" w:cs="Times New Roman"/>
          <w:sz w:val="28"/>
          <w:szCs w:val="28"/>
        </w:rPr>
        <w:t>тся</w:t>
      </w:r>
      <w:r w:rsidR="00266D2D" w:rsidRPr="00030D37">
        <w:rPr>
          <w:rFonts w:ascii="Times New Roman" w:eastAsia="Times New Roman" w:hAnsi="Times New Roman" w:cs="Times New Roman"/>
          <w:sz w:val="28"/>
          <w:szCs w:val="28"/>
        </w:rPr>
        <w:t xml:space="preserve"> готовая продукция.</w:t>
      </w:r>
    </w:p>
    <w:p w:rsidR="00AA5416" w:rsidRPr="00030D37" w:rsidRDefault="003460DF" w:rsidP="00ED4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AA5416" w:rsidRPr="00030D37">
        <w:rPr>
          <w:rFonts w:ascii="Times New Roman" w:hAnsi="Times New Roman" w:cs="Times New Roman"/>
          <w:sz w:val="28"/>
          <w:szCs w:val="28"/>
        </w:rPr>
        <w:t xml:space="preserve">3.3.3. </w:t>
      </w:r>
      <w:r w:rsidR="00D82B77" w:rsidRPr="00030D37">
        <w:rPr>
          <w:rFonts w:ascii="Times New Roman" w:hAnsi="Times New Roman" w:cs="Times New Roman"/>
          <w:sz w:val="28"/>
          <w:szCs w:val="28"/>
        </w:rPr>
        <w:t xml:space="preserve">Для операций </w:t>
      </w:r>
      <w:r w:rsidR="00750CEF" w:rsidRPr="00030D37">
        <w:rPr>
          <w:rFonts w:ascii="Times New Roman" w:hAnsi="Times New Roman" w:cs="Times New Roman"/>
          <w:sz w:val="28"/>
          <w:szCs w:val="28"/>
        </w:rPr>
        <w:t>с материальными запасами предусмотрена дополнительная аналитическая детализация:</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- 341 "Увеличение стоимости медикаментов и перевязочных средств",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- 342 "Увеличение стоимости продуктов питания",</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- 343 "Увеличение стоимости горюче-смазочных материалов",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- 344 "Увеличение стоимости строительных материалов",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- 345 "Увеличение стоимости мягкого инвентаря",</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- 346 "Увеличение стоимости прочих материальных запасов",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- 347 "Увеличение стоимости материальных запасов для целей капитальных вложений",</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- 348 "Увеличение стоимости готовой продукции",</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- 349 "Увеличение стоимости товаров",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- 441 "Уменьшение стоимости медикаментов и перевязочных средств",</w:t>
      </w:r>
    </w:p>
    <w:p w:rsidR="00750CEF" w:rsidRPr="00030D37" w:rsidRDefault="00750CEF" w:rsidP="00ED4B04">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- 442 "Уменьшение стоимости продуктов питания",</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- 443 "Уменьшение стоимости горюче-смазочных материалов",</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- 444 "Уменьшение стоимости строительных материалов",</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- 445 "Уменьшение стоимости мягкого инвентаря",</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- 446 "Уменьшение стоимости прочих материальных запасов",</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- 447 "Уменьшение стоимости материальных запасов для целей капитальных вложений",</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- 448 "Уменьшение стоимости готовой продукции",</w:t>
      </w:r>
    </w:p>
    <w:p w:rsidR="00750CEF" w:rsidRPr="00030D37" w:rsidRDefault="00750CEF" w:rsidP="00ED4B04">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- 449 "Уменьшение стоимости товаров".</w:t>
      </w:r>
    </w:p>
    <w:p w:rsidR="006A5C4D" w:rsidRPr="00030D37" w:rsidRDefault="00613563" w:rsidP="00ED4B04">
      <w:pPr>
        <w:autoSpaceDE w:val="0"/>
        <w:autoSpaceDN w:val="0"/>
        <w:adjustRightInd w:val="0"/>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3.3.4.</w:t>
      </w:r>
      <w:r w:rsidR="00D930D8" w:rsidRPr="00030D37">
        <w:rPr>
          <w:rFonts w:ascii="Times New Roman" w:hAnsi="Times New Roman" w:cs="Times New Roman"/>
          <w:sz w:val="28"/>
          <w:szCs w:val="28"/>
        </w:rPr>
        <w:t xml:space="preserve"> При п</w:t>
      </w:r>
      <w:r w:rsidR="006A5C4D" w:rsidRPr="00030D37">
        <w:rPr>
          <w:rFonts w:ascii="Times New Roman" w:hAnsi="Times New Roman" w:cs="Times New Roman"/>
          <w:sz w:val="28"/>
          <w:szCs w:val="28"/>
        </w:rPr>
        <w:t>риняти</w:t>
      </w:r>
      <w:r w:rsidR="00D930D8" w:rsidRPr="00030D37">
        <w:rPr>
          <w:rFonts w:ascii="Times New Roman" w:hAnsi="Times New Roman" w:cs="Times New Roman"/>
          <w:sz w:val="28"/>
          <w:szCs w:val="28"/>
        </w:rPr>
        <w:t>и</w:t>
      </w:r>
      <w:r w:rsidR="006A5C4D" w:rsidRPr="00030D37">
        <w:rPr>
          <w:rFonts w:ascii="Times New Roman" w:hAnsi="Times New Roman" w:cs="Times New Roman"/>
          <w:sz w:val="28"/>
          <w:szCs w:val="28"/>
        </w:rPr>
        <w:t xml:space="preserve"> к бухгалтерскому учету материальных запасов, используемых в деятельности учреждения в течение периода, превышающего 12 месяцев, </w:t>
      </w:r>
      <w:r w:rsidR="00D930D8" w:rsidRPr="00030D37">
        <w:rPr>
          <w:rFonts w:ascii="Times New Roman" w:hAnsi="Times New Roman" w:cs="Times New Roman"/>
          <w:sz w:val="28"/>
          <w:szCs w:val="28"/>
        </w:rPr>
        <w:t xml:space="preserve">срок их полезного использования определяется </w:t>
      </w:r>
      <w:r w:rsidR="006A5C4D" w:rsidRPr="00030D37">
        <w:rPr>
          <w:rFonts w:ascii="Times New Roman" w:hAnsi="Times New Roman" w:cs="Times New Roman"/>
          <w:sz w:val="28"/>
          <w:szCs w:val="28"/>
        </w:rPr>
        <w:t xml:space="preserve">комиссией по поступлению и выбытию активов субъекта учета </w:t>
      </w:r>
      <w:r w:rsidR="00D930D8" w:rsidRPr="00030D37">
        <w:rPr>
          <w:rFonts w:ascii="Times New Roman" w:hAnsi="Times New Roman" w:cs="Times New Roman"/>
          <w:sz w:val="28"/>
          <w:szCs w:val="28"/>
        </w:rPr>
        <w:t xml:space="preserve">в </w:t>
      </w:r>
      <w:r w:rsidR="006A5C4D" w:rsidRPr="00030D37">
        <w:rPr>
          <w:rFonts w:ascii="Times New Roman" w:hAnsi="Times New Roman" w:cs="Times New Roman"/>
          <w:sz w:val="28"/>
          <w:szCs w:val="28"/>
        </w:rPr>
        <w:t>Решени</w:t>
      </w:r>
      <w:r w:rsidR="00D930D8" w:rsidRPr="00030D37">
        <w:rPr>
          <w:rFonts w:ascii="Times New Roman" w:hAnsi="Times New Roman" w:cs="Times New Roman"/>
          <w:sz w:val="28"/>
          <w:szCs w:val="28"/>
        </w:rPr>
        <w:t>и</w:t>
      </w:r>
      <w:r w:rsidR="006A5C4D" w:rsidRPr="00030D37">
        <w:rPr>
          <w:rFonts w:ascii="Times New Roman" w:hAnsi="Times New Roman" w:cs="Times New Roman"/>
          <w:sz w:val="28"/>
          <w:szCs w:val="28"/>
        </w:rPr>
        <w:t xml:space="preserve"> о признании объектов нефинансовых активов (ф. 0510441). </w:t>
      </w:r>
    </w:p>
    <w:p w:rsidR="00527E58" w:rsidRPr="00030D37" w:rsidRDefault="000770BC" w:rsidP="00ED4B04">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w:t>
      </w:r>
      <w:r w:rsidR="00EE10CE" w:rsidRPr="00030D37">
        <w:rPr>
          <w:rFonts w:ascii="Times New Roman" w:hAnsi="Times New Roman" w:cs="Times New Roman"/>
          <w:sz w:val="28"/>
          <w:szCs w:val="28"/>
        </w:rPr>
        <w:t>5</w:t>
      </w:r>
      <w:r w:rsidRPr="00030D37">
        <w:rPr>
          <w:rFonts w:ascii="Times New Roman" w:hAnsi="Times New Roman" w:cs="Times New Roman"/>
          <w:sz w:val="28"/>
          <w:szCs w:val="28"/>
        </w:rPr>
        <w:t>.</w:t>
      </w:r>
      <w:r w:rsidR="00401199"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 xml:space="preserve">Оценка материальных запасов, которые приобретены за плату, осуществляется </w:t>
      </w:r>
      <w:r w:rsidR="00CB4397" w:rsidRPr="00030D37">
        <w:rPr>
          <w:rFonts w:ascii="Times New Roman" w:hAnsi="Times New Roman" w:cs="Times New Roman"/>
          <w:sz w:val="28"/>
          <w:szCs w:val="28"/>
        </w:rPr>
        <w:t>в сумме фактически произведенных вложений</w:t>
      </w:r>
      <w:r w:rsidR="00EE10CE" w:rsidRPr="00030D37">
        <w:rPr>
          <w:rFonts w:ascii="Times New Roman" w:hAnsi="Times New Roman" w:cs="Times New Roman"/>
          <w:sz w:val="28"/>
          <w:szCs w:val="28"/>
        </w:rPr>
        <w:t>.</w:t>
      </w:r>
      <w:r w:rsidR="00CB4397" w:rsidRPr="00030D37">
        <w:rPr>
          <w:rFonts w:ascii="Times New Roman" w:hAnsi="Times New Roman" w:cs="Times New Roman"/>
          <w:sz w:val="28"/>
          <w:szCs w:val="28"/>
        </w:rPr>
        <w:t xml:space="preserve"> </w:t>
      </w:r>
    </w:p>
    <w:p w:rsidR="002661C0" w:rsidRPr="00030D37" w:rsidRDefault="002661C0" w:rsidP="00ED4B04">
      <w:pPr>
        <w:pStyle w:val="makeword"/>
        <w:widowControl w:val="0"/>
        <w:spacing w:before="0" w:beforeAutospacing="0" w:after="120" w:line="276" w:lineRule="auto"/>
        <w:ind w:firstLine="284"/>
        <w:jc w:val="both"/>
        <w:rPr>
          <w:sz w:val="28"/>
          <w:szCs w:val="28"/>
        </w:rPr>
      </w:pPr>
      <w:r w:rsidRPr="00030D37">
        <w:rPr>
          <w:sz w:val="28"/>
          <w:szCs w:val="28"/>
        </w:rPr>
        <w:t>3.3.</w:t>
      </w:r>
      <w:r w:rsidR="009A3E3B" w:rsidRPr="00030D37">
        <w:rPr>
          <w:sz w:val="28"/>
          <w:szCs w:val="28"/>
        </w:rPr>
        <w:t>6</w:t>
      </w:r>
      <w:r w:rsidRPr="00030D37">
        <w:rPr>
          <w:sz w:val="28"/>
          <w:szCs w:val="28"/>
        </w:rPr>
        <w:t>.  Единицей учета материальных запасов является номенклатурная единица (штука, тонна, килограмм, литр и т. д.).</w:t>
      </w:r>
    </w:p>
    <w:p w:rsidR="009B733A" w:rsidRPr="00030D37" w:rsidRDefault="002661C0" w:rsidP="00ED4B04">
      <w:pPr>
        <w:pStyle w:val="makeword"/>
        <w:widowControl w:val="0"/>
        <w:spacing w:before="0" w:beforeAutospacing="0" w:after="120" w:line="276" w:lineRule="auto"/>
        <w:ind w:firstLine="284"/>
        <w:jc w:val="both"/>
        <w:rPr>
          <w:sz w:val="28"/>
          <w:szCs w:val="28"/>
        </w:rPr>
      </w:pPr>
      <w:r w:rsidRPr="00030D37">
        <w:rPr>
          <w:sz w:val="28"/>
          <w:szCs w:val="28"/>
        </w:rPr>
        <w:t>3.3.</w:t>
      </w:r>
      <w:r w:rsidR="009A3E3B" w:rsidRPr="00030D37">
        <w:rPr>
          <w:sz w:val="28"/>
          <w:szCs w:val="28"/>
        </w:rPr>
        <w:t>7</w:t>
      </w:r>
      <w:r w:rsidRPr="00030D37">
        <w:rPr>
          <w:sz w:val="28"/>
          <w:szCs w:val="28"/>
        </w:rPr>
        <w:t>. Материальные запасы, полученные в результате ремонта, разборки, утилизации (ликвидации) основных средств или иного имущества (в том числе ветоши, полученной от списания мягкого инвентаря</w:t>
      </w:r>
      <w:r w:rsidR="009A1497" w:rsidRPr="00030D37">
        <w:rPr>
          <w:sz w:val="28"/>
          <w:szCs w:val="28"/>
        </w:rPr>
        <w:t>; макулатуры</w:t>
      </w:r>
      <w:r w:rsidRPr="00030D37">
        <w:rPr>
          <w:sz w:val="28"/>
          <w:szCs w:val="28"/>
        </w:rPr>
        <w:t xml:space="preserve">), отражаются по справедливой стоимости, определяемой методом рыночных цен. </w:t>
      </w:r>
    </w:p>
    <w:p w:rsidR="009B733A" w:rsidRPr="00030D37" w:rsidRDefault="009B733A" w:rsidP="00ED4B04">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Справедливая стоимость определяется комиссией по поступлению и выбытию активов и оформляется Решением об оценке стоимости имущества, отчуждаемого не в пользу организаций бюджетной сферы (ф. 0510442). </w:t>
      </w:r>
    </w:p>
    <w:p w:rsidR="00D60DB7" w:rsidRPr="00030D37" w:rsidRDefault="001059B1" w:rsidP="00ED4B04">
      <w:pPr>
        <w:pStyle w:val="makeword"/>
        <w:spacing w:before="0" w:beforeAutospacing="0" w:after="120" w:line="276" w:lineRule="auto"/>
        <w:ind w:firstLine="284"/>
        <w:jc w:val="both"/>
        <w:rPr>
          <w:sz w:val="28"/>
          <w:szCs w:val="28"/>
        </w:rPr>
      </w:pPr>
      <w:r w:rsidRPr="00030D37">
        <w:rPr>
          <w:sz w:val="28"/>
          <w:szCs w:val="28"/>
        </w:rPr>
        <w:t>Принятие к учету материальных запасов,</w:t>
      </w:r>
      <w:r w:rsidR="009A1497" w:rsidRPr="00030D37">
        <w:rPr>
          <w:sz w:val="28"/>
          <w:szCs w:val="28"/>
        </w:rPr>
        <w:t xml:space="preserve"> </w:t>
      </w:r>
      <w:r w:rsidRPr="00030D37">
        <w:rPr>
          <w:sz w:val="28"/>
          <w:szCs w:val="28"/>
        </w:rPr>
        <w:t>полученных в результате ремонта, разборки, утилизации (ликвидации) основных средств или иного имущества</w:t>
      </w:r>
      <w:r w:rsidR="00D60DB7" w:rsidRPr="00030D37">
        <w:rPr>
          <w:sz w:val="28"/>
          <w:szCs w:val="28"/>
        </w:rPr>
        <w:t>,</w:t>
      </w:r>
      <w:r w:rsidRPr="00030D37">
        <w:rPr>
          <w:sz w:val="28"/>
          <w:szCs w:val="28"/>
        </w:rPr>
        <w:t xml:space="preserve"> </w:t>
      </w:r>
      <w:r w:rsidR="009A1497" w:rsidRPr="00030D37">
        <w:rPr>
          <w:sz w:val="28"/>
          <w:szCs w:val="28"/>
        </w:rPr>
        <w:t xml:space="preserve">оформляется </w:t>
      </w:r>
      <w:r w:rsidRPr="00030D37">
        <w:rPr>
          <w:sz w:val="28"/>
          <w:szCs w:val="28"/>
        </w:rPr>
        <w:t>Акт</w:t>
      </w:r>
      <w:r w:rsidR="00D60DB7" w:rsidRPr="00030D37">
        <w:rPr>
          <w:sz w:val="28"/>
          <w:szCs w:val="28"/>
        </w:rPr>
        <w:t>ом</w:t>
      </w:r>
      <w:r w:rsidRPr="00030D37">
        <w:rPr>
          <w:sz w:val="28"/>
          <w:szCs w:val="28"/>
        </w:rPr>
        <w:t xml:space="preserve"> о приеме-передаче объектов нефинансовых активов </w:t>
      </w:r>
      <w:r w:rsidR="003B38A4" w:rsidRPr="00030D37">
        <w:rPr>
          <w:sz w:val="28"/>
          <w:szCs w:val="28"/>
        </w:rPr>
        <w:t>(</w:t>
      </w:r>
      <w:r w:rsidRPr="00030D37">
        <w:rPr>
          <w:sz w:val="28"/>
          <w:szCs w:val="28"/>
        </w:rPr>
        <w:t>ф. 0510448</w:t>
      </w:r>
      <w:r w:rsidR="003B38A4" w:rsidRPr="00030D37">
        <w:rPr>
          <w:sz w:val="28"/>
          <w:szCs w:val="28"/>
        </w:rPr>
        <w:t>)</w:t>
      </w:r>
      <w:r w:rsidR="005F6CED" w:rsidRPr="00030D37">
        <w:rPr>
          <w:sz w:val="28"/>
          <w:szCs w:val="28"/>
        </w:rPr>
        <w:t xml:space="preserve"> в одностороннем порядке</w:t>
      </w:r>
      <w:r w:rsidR="001C3DE9" w:rsidRPr="00030D37">
        <w:rPr>
          <w:sz w:val="28"/>
          <w:szCs w:val="28"/>
        </w:rPr>
        <w:t xml:space="preserve"> или Решением о признании объектов нефинансовых активов (ф. 0510441)</w:t>
      </w:r>
      <w:r w:rsidR="00BE79FD" w:rsidRPr="00030D37">
        <w:rPr>
          <w:color w:val="000000"/>
        </w:rPr>
        <w:t xml:space="preserve"> - </w:t>
      </w:r>
      <w:r w:rsidR="00BE79FD" w:rsidRPr="00030D37">
        <w:rPr>
          <w:color w:val="000000"/>
          <w:sz w:val="28"/>
          <w:szCs w:val="28"/>
        </w:rPr>
        <w:t>по объектам материальных запасов, в отношении которых устанавливается срок эксплуатации)</w:t>
      </w:r>
      <w:r w:rsidR="00BE79FD" w:rsidRPr="00030D37">
        <w:rPr>
          <w:sz w:val="28"/>
          <w:szCs w:val="28"/>
        </w:rPr>
        <w:t>.</w:t>
      </w:r>
      <w:r w:rsidR="002661C0" w:rsidRPr="00030D37">
        <w:rPr>
          <w:sz w:val="28"/>
          <w:szCs w:val="28"/>
        </w:rPr>
        <w:t xml:space="preserve"> </w:t>
      </w:r>
    </w:p>
    <w:p w:rsidR="002661C0" w:rsidRPr="00030D37" w:rsidRDefault="002661C0" w:rsidP="00ED4B04">
      <w:pPr>
        <w:pStyle w:val="makeword"/>
        <w:widowControl w:val="0"/>
        <w:spacing w:before="0" w:beforeAutospacing="0" w:after="120" w:line="276" w:lineRule="auto"/>
        <w:ind w:firstLine="284"/>
        <w:jc w:val="both"/>
        <w:rPr>
          <w:sz w:val="28"/>
          <w:szCs w:val="28"/>
        </w:rPr>
      </w:pPr>
      <w:r w:rsidRPr="00030D37">
        <w:rPr>
          <w:sz w:val="28"/>
          <w:szCs w:val="28"/>
        </w:rPr>
        <w:t>3.3.</w:t>
      </w:r>
      <w:r w:rsidR="00FC7E47" w:rsidRPr="00030D37">
        <w:rPr>
          <w:sz w:val="28"/>
          <w:szCs w:val="28"/>
        </w:rPr>
        <w:t>8</w:t>
      </w:r>
      <w:r w:rsidRPr="00030D37">
        <w:rPr>
          <w:sz w:val="28"/>
          <w:szCs w:val="28"/>
        </w:rPr>
        <w:t xml:space="preserve">.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w:t>
      </w:r>
    </w:p>
    <w:p w:rsidR="002661C0" w:rsidRPr="00030D37" w:rsidRDefault="002661C0" w:rsidP="00ED4B04">
      <w:pPr>
        <w:pStyle w:val="a3"/>
        <w:widowControl w:val="0"/>
        <w:spacing w:before="0" w:beforeAutospacing="0" w:after="120" w:afterAutospacing="0" w:line="276" w:lineRule="auto"/>
        <w:ind w:firstLine="284"/>
        <w:jc w:val="both"/>
        <w:rPr>
          <w:sz w:val="28"/>
          <w:szCs w:val="28"/>
        </w:rPr>
      </w:pPr>
      <w:r w:rsidRPr="00030D37">
        <w:rPr>
          <w:sz w:val="28"/>
          <w:szCs w:val="28"/>
        </w:rPr>
        <w:t>В случаях невозможности документального подтверждения стоимость определяется экспертным путем.</w:t>
      </w:r>
    </w:p>
    <w:p w:rsidR="003B56EE" w:rsidRPr="00030D37" w:rsidRDefault="00887D1F" w:rsidP="00ED4B04">
      <w:pPr>
        <w:pStyle w:val="a3"/>
        <w:widowControl w:val="0"/>
        <w:spacing w:before="0" w:beforeAutospacing="0" w:after="120" w:afterAutospacing="0" w:line="276" w:lineRule="auto"/>
        <w:ind w:firstLine="284"/>
        <w:jc w:val="both"/>
        <w:rPr>
          <w:sz w:val="28"/>
          <w:szCs w:val="28"/>
        </w:rPr>
      </w:pPr>
      <w:r w:rsidRPr="00030D37">
        <w:rPr>
          <w:sz w:val="28"/>
          <w:szCs w:val="28"/>
        </w:rPr>
        <w:t>Б</w:t>
      </w:r>
      <w:r w:rsidR="00C26157" w:rsidRPr="00030D37">
        <w:rPr>
          <w:sz w:val="28"/>
          <w:szCs w:val="28"/>
        </w:rPr>
        <w:t>езвозмездно</w:t>
      </w:r>
      <w:r w:rsidRPr="00030D37">
        <w:rPr>
          <w:sz w:val="28"/>
          <w:szCs w:val="28"/>
        </w:rPr>
        <w:t>е</w:t>
      </w:r>
      <w:r w:rsidR="00C26157" w:rsidRPr="00030D37">
        <w:rPr>
          <w:sz w:val="28"/>
          <w:szCs w:val="28"/>
        </w:rPr>
        <w:t xml:space="preserve"> поступлени</w:t>
      </w:r>
      <w:r w:rsidRPr="00030D37">
        <w:rPr>
          <w:sz w:val="28"/>
          <w:szCs w:val="28"/>
        </w:rPr>
        <w:t>е</w:t>
      </w:r>
      <w:r w:rsidR="00C26157" w:rsidRPr="00030D37">
        <w:rPr>
          <w:sz w:val="28"/>
          <w:szCs w:val="28"/>
        </w:rPr>
        <w:t xml:space="preserve"> материальных запасов</w:t>
      </w:r>
      <w:r w:rsidRPr="00030D37">
        <w:rPr>
          <w:sz w:val="28"/>
          <w:szCs w:val="28"/>
        </w:rPr>
        <w:t xml:space="preserve"> отражается на основании</w:t>
      </w:r>
      <w:r w:rsidR="00C26157" w:rsidRPr="00030D37">
        <w:rPr>
          <w:sz w:val="28"/>
          <w:szCs w:val="28"/>
        </w:rPr>
        <w:t xml:space="preserve"> </w:t>
      </w:r>
      <w:r w:rsidR="00CD1D3D" w:rsidRPr="00030D37">
        <w:rPr>
          <w:sz w:val="28"/>
          <w:szCs w:val="28"/>
        </w:rPr>
        <w:t>Акта о приеме-передаче нефинансовых активов</w:t>
      </w:r>
      <w:r w:rsidR="00AE3669" w:rsidRPr="00030D37">
        <w:rPr>
          <w:sz w:val="28"/>
          <w:szCs w:val="28"/>
        </w:rPr>
        <w:t xml:space="preserve"> </w:t>
      </w:r>
      <w:r w:rsidR="00FA62A8" w:rsidRPr="00030D37">
        <w:rPr>
          <w:sz w:val="28"/>
          <w:szCs w:val="28"/>
        </w:rPr>
        <w:t>(</w:t>
      </w:r>
      <w:r w:rsidR="00AE3669" w:rsidRPr="00030D37">
        <w:rPr>
          <w:sz w:val="28"/>
          <w:szCs w:val="28"/>
        </w:rPr>
        <w:t>ф. 0510448</w:t>
      </w:r>
      <w:r w:rsidR="00FA62A8" w:rsidRPr="00030D37">
        <w:rPr>
          <w:sz w:val="28"/>
          <w:szCs w:val="28"/>
        </w:rPr>
        <w:t>)</w:t>
      </w:r>
      <w:r w:rsidR="00AE3669" w:rsidRPr="00030D37">
        <w:rPr>
          <w:sz w:val="28"/>
          <w:szCs w:val="28"/>
        </w:rPr>
        <w:t xml:space="preserve"> </w:t>
      </w:r>
      <w:r w:rsidR="00C26157" w:rsidRPr="00030D37">
        <w:rPr>
          <w:sz w:val="28"/>
          <w:szCs w:val="28"/>
        </w:rPr>
        <w:t>и Извещени</w:t>
      </w:r>
      <w:r w:rsidRPr="00030D37">
        <w:rPr>
          <w:sz w:val="28"/>
          <w:szCs w:val="28"/>
        </w:rPr>
        <w:t>я</w:t>
      </w:r>
      <w:r w:rsidR="00C26157" w:rsidRPr="00030D37">
        <w:rPr>
          <w:sz w:val="28"/>
          <w:szCs w:val="28"/>
        </w:rPr>
        <w:t xml:space="preserve"> (ф. 0504805).</w:t>
      </w:r>
      <w:r w:rsidR="00557708" w:rsidRPr="00030D37">
        <w:rPr>
          <w:sz w:val="28"/>
          <w:szCs w:val="28"/>
        </w:rPr>
        <w:t xml:space="preserve">  </w:t>
      </w:r>
      <w:r w:rsidR="003B56EE" w:rsidRPr="00030D37">
        <w:rPr>
          <w:sz w:val="28"/>
          <w:szCs w:val="28"/>
        </w:rPr>
        <w:t xml:space="preserve">    </w:t>
      </w:r>
    </w:p>
    <w:p w:rsidR="00557708" w:rsidRPr="00030D37" w:rsidRDefault="00557708" w:rsidP="00ED4B04">
      <w:pPr>
        <w:pStyle w:val="a3"/>
        <w:spacing w:before="0" w:beforeAutospacing="0" w:after="120" w:afterAutospacing="0" w:line="276" w:lineRule="auto"/>
        <w:ind w:firstLine="284"/>
        <w:jc w:val="both"/>
        <w:rPr>
          <w:sz w:val="28"/>
          <w:szCs w:val="28"/>
        </w:rPr>
      </w:pPr>
      <w:r w:rsidRPr="00030D37">
        <w:rPr>
          <w:sz w:val="28"/>
          <w:szCs w:val="28"/>
        </w:rPr>
        <w:t>Выявленные в ходе инвентаризации излишки материальных запасов оформляются</w:t>
      </w:r>
      <w:r w:rsidR="00805357" w:rsidRPr="00030D37">
        <w:rPr>
          <w:sz w:val="28"/>
          <w:szCs w:val="28"/>
        </w:rPr>
        <w:t xml:space="preserve"> Актом о приеме-передаче объектов нефинансовых активов </w:t>
      </w:r>
      <w:r w:rsidR="003B56EE" w:rsidRPr="00030D37">
        <w:rPr>
          <w:sz w:val="28"/>
          <w:szCs w:val="28"/>
        </w:rPr>
        <w:t>(</w:t>
      </w:r>
      <w:r w:rsidR="00805357" w:rsidRPr="00030D37">
        <w:rPr>
          <w:sz w:val="28"/>
          <w:szCs w:val="28"/>
        </w:rPr>
        <w:t>ф. 0510448</w:t>
      </w:r>
      <w:r w:rsidR="003B56EE" w:rsidRPr="00030D37">
        <w:rPr>
          <w:sz w:val="28"/>
          <w:szCs w:val="28"/>
        </w:rPr>
        <w:t>)</w:t>
      </w:r>
      <w:r w:rsidR="00805357" w:rsidRPr="00030D37">
        <w:rPr>
          <w:sz w:val="28"/>
          <w:szCs w:val="28"/>
        </w:rPr>
        <w:t xml:space="preserve"> </w:t>
      </w:r>
      <w:r w:rsidR="003B56EE" w:rsidRPr="00030D37">
        <w:rPr>
          <w:sz w:val="28"/>
          <w:szCs w:val="28"/>
        </w:rPr>
        <w:t>в одностороннем порядке</w:t>
      </w:r>
      <w:r w:rsidR="00934C82" w:rsidRPr="00030D37">
        <w:rPr>
          <w:sz w:val="28"/>
          <w:szCs w:val="28"/>
        </w:rPr>
        <w:t xml:space="preserve"> или Решением о признании объектов нефинансовых активов (ф. 0510441)</w:t>
      </w:r>
      <w:r w:rsidR="00BE79FD" w:rsidRPr="00030D37">
        <w:rPr>
          <w:color w:val="000000"/>
        </w:rPr>
        <w:t xml:space="preserve"> - </w:t>
      </w:r>
      <w:r w:rsidR="00BE79FD" w:rsidRPr="00030D37">
        <w:rPr>
          <w:color w:val="000000"/>
          <w:sz w:val="28"/>
          <w:szCs w:val="28"/>
        </w:rPr>
        <w:t>по объектам материальных запасов, в отношении которых устанавливается срок эксплуатации</w:t>
      </w:r>
      <w:r w:rsidR="00581195" w:rsidRPr="00030D37">
        <w:rPr>
          <w:sz w:val="28"/>
          <w:szCs w:val="28"/>
        </w:rPr>
        <w:t>.</w:t>
      </w:r>
      <w:r w:rsidR="00523843" w:rsidRPr="00030D37">
        <w:rPr>
          <w:sz w:val="28"/>
          <w:szCs w:val="28"/>
        </w:rPr>
        <w:t xml:space="preserve"> </w:t>
      </w:r>
    </w:p>
    <w:p w:rsidR="002661C0" w:rsidRPr="00030D37" w:rsidRDefault="002661C0"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w:t>
      </w:r>
      <w:r w:rsidR="00C65EE0" w:rsidRPr="00030D37">
        <w:rPr>
          <w:rFonts w:ascii="Times New Roman" w:hAnsi="Times New Roman" w:cs="Times New Roman"/>
          <w:sz w:val="28"/>
          <w:szCs w:val="28"/>
        </w:rPr>
        <w:t>9</w:t>
      </w:r>
      <w:r w:rsidRPr="00030D37">
        <w:rPr>
          <w:rFonts w:ascii="Times New Roman" w:hAnsi="Times New Roman" w:cs="Times New Roman"/>
          <w:sz w:val="28"/>
          <w:szCs w:val="28"/>
        </w:rPr>
        <w:t>. Данные о рыночной цене должны быть подтверждены документально (справками Росстата; прайс-листами заводов-изготовителей; справками или другими подтверждающими документами оценщиков; информацией, размещенной в СМИ, и т. д.).</w:t>
      </w:r>
    </w:p>
    <w:p w:rsidR="002661C0" w:rsidRPr="00030D37" w:rsidRDefault="002661C0" w:rsidP="00ED4B04">
      <w:pPr>
        <w:pStyle w:val="a3"/>
        <w:spacing w:before="0" w:beforeAutospacing="0" w:after="120" w:afterAutospacing="0" w:line="276" w:lineRule="auto"/>
        <w:ind w:firstLine="284"/>
        <w:jc w:val="both"/>
        <w:rPr>
          <w:sz w:val="28"/>
          <w:szCs w:val="28"/>
        </w:rPr>
      </w:pPr>
      <w:r w:rsidRPr="00030D37">
        <w:rPr>
          <w:sz w:val="28"/>
          <w:szCs w:val="28"/>
        </w:rPr>
        <w:t>3.3.</w:t>
      </w:r>
      <w:r w:rsidR="00C65EE0" w:rsidRPr="00030D37">
        <w:rPr>
          <w:sz w:val="28"/>
          <w:szCs w:val="28"/>
        </w:rPr>
        <w:t>10</w:t>
      </w:r>
      <w:r w:rsidRPr="00030D37">
        <w:rPr>
          <w:sz w:val="28"/>
          <w:szCs w:val="28"/>
        </w:rPr>
        <w:t>. При возникновении затруднений при определении текущей оценочной стоимости комиссией стоимость определяется специализированной организацией (оценщиком) на основании договора (контракта).</w:t>
      </w:r>
    </w:p>
    <w:p w:rsidR="002661C0" w:rsidRPr="00030D37" w:rsidRDefault="00506828" w:rsidP="00ED4B04">
      <w:pPr>
        <w:pStyle w:val="makeword"/>
        <w:spacing w:before="0" w:beforeAutospacing="0" w:after="120" w:line="276" w:lineRule="auto"/>
        <w:ind w:firstLine="284"/>
        <w:jc w:val="both"/>
        <w:rPr>
          <w:sz w:val="28"/>
          <w:szCs w:val="28"/>
        </w:rPr>
      </w:pPr>
      <w:r w:rsidRPr="00030D37">
        <w:rPr>
          <w:sz w:val="28"/>
          <w:szCs w:val="28"/>
        </w:rPr>
        <w:t>3.3.</w:t>
      </w:r>
      <w:r w:rsidR="00852183" w:rsidRPr="00030D37">
        <w:rPr>
          <w:sz w:val="28"/>
          <w:szCs w:val="28"/>
        </w:rPr>
        <w:t>1</w:t>
      </w:r>
      <w:r w:rsidR="00C65EE0" w:rsidRPr="00030D37">
        <w:rPr>
          <w:sz w:val="28"/>
          <w:szCs w:val="28"/>
        </w:rPr>
        <w:t>1</w:t>
      </w:r>
      <w:r w:rsidR="002661C0" w:rsidRPr="00030D37">
        <w:rPr>
          <w:sz w:val="28"/>
          <w:szCs w:val="28"/>
        </w:rPr>
        <w:t xml:space="preserve">. Списание материальных запасов производится по средней фактической стоимости. </w:t>
      </w:r>
    </w:p>
    <w:p w:rsidR="002661C0" w:rsidRPr="00030D37" w:rsidRDefault="002661C0" w:rsidP="00ED4B04">
      <w:pPr>
        <w:pStyle w:val="makeword"/>
        <w:spacing w:before="0" w:beforeAutospacing="0" w:after="120" w:line="276" w:lineRule="auto"/>
        <w:ind w:firstLine="284"/>
        <w:jc w:val="both"/>
        <w:rPr>
          <w:sz w:val="28"/>
          <w:szCs w:val="28"/>
        </w:rPr>
      </w:pPr>
      <w:r w:rsidRPr="00030D37">
        <w:rPr>
          <w:sz w:val="28"/>
          <w:szCs w:val="28"/>
        </w:rPr>
        <w:t>3.3.</w:t>
      </w:r>
      <w:r w:rsidR="00852183" w:rsidRPr="00030D37">
        <w:rPr>
          <w:sz w:val="28"/>
          <w:szCs w:val="28"/>
        </w:rPr>
        <w:t>1</w:t>
      </w:r>
      <w:r w:rsidR="00C65EE0" w:rsidRPr="00030D37">
        <w:rPr>
          <w:sz w:val="28"/>
          <w:szCs w:val="28"/>
        </w:rPr>
        <w:t>2</w:t>
      </w:r>
      <w:r w:rsidRPr="00030D37">
        <w:rPr>
          <w:sz w:val="28"/>
          <w:szCs w:val="28"/>
        </w:rPr>
        <w:t>. Выдача в эксплуатацию на нужды учреждений</w:t>
      </w:r>
      <w:r w:rsidR="0068158D" w:rsidRPr="00030D37">
        <w:rPr>
          <w:sz w:val="28"/>
          <w:szCs w:val="28"/>
        </w:rPr>
        <w:t xml:space="preserve"> потребляемых материальных запасов -</w:t>
      </w:r>
      <w:r w:rsidRPr="00030D37">
        <w:rPr>
          <w:sz w:val="28"/>
          <w:szCs w:val="28"/>
        </w:rPr>
        <w:t xml:space="preserve"> канцелярских принадлежностей, хозяйственных материалов</w:t>
      </w:r>
      <w:r w:rsidR="007E01B3" w:rsidRPr="00030D37">
        <w:rPr>
          <w:sz w:val="28"/>
          <w:szCs w:val="28"/>
        </w:rPr>
        <w:t>,</w:t>
      </w:r>
      <w:r w:rsidR="00E7661B" w:rsidRPr="00030D37">
        <w:rPr>
          <w:sz w:val="28"/>
          <w:szCs w:val="28"/>
        </w:rPr>
        <w:t>а также списание со</w:t>
      </w:r>
      <w:r w:rsidR="006B5DBE" w:rsidRPr="00030D37">
        <w:rPr>
          <w:sz w:val="28"/>
          <w:szCs w:val="28"/>
        </w:rPr>
        <w:t xml:space="preserve"> счета </w:t>
      </w:r>
      <w:r w:rsidR="00E7661B" w:rsidRPr="00030D37">
        <w:rPr>
          <w:sz w:val="28"/>
          <w:szCs w:val="28"/>
        </w:rPr>
        <w:t xml:space="preserve"> 105</w:t>
      </w:r>
      <w:r w:rsidR="006B5DBE" w:rsidRPr="00030D37">
        <w:rPr>
          <w:sz w:val="28"/>
          <w:szCs w:val="28"/>
        </w:rPr>
        <w:t>.00.000</w:t>
      </w:r>
      <w:r w:rsidR="00834268" w:rsidRPr="00030D37">
        <w:rPr>
          <w:sz w:val="28"/>
          <w:szCs w:val="28"/>
        </w:rPr>
        <w:t xml:space="preserve"> «Материальные запасы»</w:t>
      </w:r>
      <w:r w:rsidR="00E7661B" w:rsidRPr="00030D37">
        <w:rPr>
          <w:sz w:val="28"/>
          <w:szCs w:val="28"/>
        </w:rPr>
        <w:t xml:space="preserve"> бланков строгой отчетности, подарков,</w:t>
      </w:r>
      <w:r w:rsidR="003F6F1F" w:rsidRPr="00030D37">
        <w:rPr>
          <w:sz w:val="28"/>
          <w:szCs w:val="28"/>
        </w:rPr>
        <w:t xml:space="preserve"> сувениров,</w:t>
      </w:r>
      <w:r w:rsidR="00E7661B" w:rsidRPr="00030D37">
        <w:rPr>
          <w:sz w:val="28"/>
          <w:szCs w:val="28"/>
        </w:rPr>
        <w:t xml:space="preserve"> призов</w:t>
      </w:r>
      <w:r w:rsidR="003F6F1F" w:rsidRPr="00030D37">
        <w:rPr>
          <w:sz w:val="28"/>
          <w:szCs w:val="28"/>
        </w:rPr>
        <w:t xml:space="preserve"> и пр.</w:t>
      </w:r>
      <w:r w:rsidRPr="00030D37">
        <w:rPr>
          <w:sz w:val="28"/>
          <w:szCs w:val="28"/>
        </w:rPr>
        <w:t xml:space="preserve"> оформляется </w:t>
      </w:r>
      <w:r w:rsidR="001A4E67" w:rsidRPr="00030D37">
        <w:rPr>
          <w:sz w:val="28"/>
          <w:szCs w:val="28"/>
        </w:rPr>
        <w:t>Требованием-накладной (ф. 0510451)</w:t>
      </w:r>
      <w:r w:rsidRPr="00030D37">
        <w:rPr>
          <w:sz w:val="28"/>
          <w:szCs w:val="28"/>
        </w:rPr>
        <w:t>.</w:t>
      </w:r>
    </w:p>
    <w:p w:rsidR="009D5FFE" w:rsidRPr="00030D37" w:rsidRDefault="009D5FFE" w:rsidP="00ED4B04">
      <w:pPr>
        <w:pStyle w:val="makeword"/>
        <w:spacing w:before="0" w:beforeAutospacing="0" w:after="120" w:line="276" w:lineRule="auto"/>
        <w:ind w:firstLine="284"/>
        <w:jc w:val="both"/>
        <w:rPr>
          <w:sz w:val="28"/>
          <w:szCs w:val="28"/>
        </w:rPr>
      </w:pPr>
      <w:r w:rsidRPr="00030D37">
        <w:rPr>
          <w:sz w:val="28"/>
          <w:szCs w:val="28"/>
        </w:rPr>
        <w:t xml:space="preserve">Списание потребляемых материальных запасов, </w:t>
      </w:r>
      <w:r w:rsidR="00C33EEA" w:rsidRPr="00030D37">
        <w:rPr>
          <w:sz w:val="28"/>
          <w:szCs w:val="28"/>
        </w:rPr>
        <w:t>израсходованны</w:t>
      </w:r>
      <w:r w:rsidRPr="00030D37">
        <w:rPr>
          <w:sz w:val="28"/>
          <w:szCs w:val="28"/>
        </w:rPr>
        <w:t xml:space="preserve">х в ходе проведения профсборов, лагерей, культурно-массовых мероприятий, </w:t>
      </w:r>
      <w:r w:rsidR="00C33EEA" w:rsidRPr="00030D37">
        <w:rPr>
          <w:sz w:val="28"/>
          <w:szCs w:val="28"/>
        </w:rPr>
        <w:t xml:space="preserve">оформляется </w:t>
      </w:r>
      <w:r w:rsidR="00C33EEA" w:rsidRPr="00030D37">
        <w:rPr>
          <w:color w:val="000000"/>
          <w:sz w:val="28"/>
          <w:szCs w:val="28"/>
        </w:rPr>
        <w:t>Актом о списании материальных запасов (ф. 0510460)</w:t>
      </w:r>
      <w:r w:rsidR="00D7498F" w:rsidRPr="00030D37">
        <w:rPr>
          <w:sz w:val="28"/>
          <w:szCs w:val="28"/>
        </w:rPr>
        <w:t>.</w:t>
      </w:r>
    </w:p>
    <w:p w:rsidR="00BD243E" w:rsidRPr="00030D37" w:rsidRDefault="002661C0"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Предметы мягкого инвентаря, форменной и специальной одежды учитываются в составе имущества с момента приобретения до момента выдачи в личное пользование работникам для выполнения ими служебных (должностных) обязанностей. </w:t>
      </w:r>
      <w:r w:rsidR="002A00F2" w:rsidRPr="00030D37">
        <w:rPr>
          <w:rFonts w:ascii="Times New Roman" w:hAnsi="Times New Roman" w:cs="Times New Roman"/>
          <w:sz w:val="28"/>
          <w:szCs w:val="28"/>
        </w:rPr>
        <w:t>Выдача</w:t>
      </w:r>
      <w:r w:rsidRPr="00030D37">
        <w:rPr>
          <w:rFonts w:ascii="Times New Roman" w:hAnsi="Times New Roman" w:cs="Times New Roman"/>
          <w:sz w:val="28"/>
          <w:szCs w:val="28"/>
        </w:rPr>
        <w:t xml:space="preserve"> форменной и специальной одежды</w:t>
      </w:r>
      <w:r w:rsidR="002A00F2" w:rsidRPr="00030D37">
        <w:rPr>
          <w:rFonts w:ascii="Times New Roman" w:hAnsi="Times New Roman" w:cs="Times New Roman"/>
          <w:sz w:val="28"/>
          <w:szCs w:val="28"/>
        </w:rPr>
        <w:t xml:space="preserve"> в пользование</w:t>
      </w:r>
      <w:r w:rsidRPr="00030D37">
        <w:rPr>
          <w:rFonts w:ascii="Times New Roman" w:hAnsi="Times New Roman" w:cs="Times New Roman"/>
          <w:sz w:val="28"/>
          <w:szCs w:val="28"/>
        </w:rPr>
        <w:t xml:space="preserve"> оформляется</w:t>
      </w:r>
      <w:r w:rsidR="002A00F2" w:rsidRPr="00030D37">
        <w:rPr>
          <w:rFonts w:ascii="Times New Roman" w:hAnsi="Times New Roman" w:cs="Times New Roman"/>
          <w:sz w:val="28"/>
          <w:szCs w:val="28"/>
        </w:rPr>
        <w:t xml:space="preserve"> Актом приема-передачи объектов, полученных в личное пользование (ф. 0510434).</w:t>
      </w:r>
      <w:r w:rsidRPr="00030D37">
        <w:rPr>
          <w:rFonts w:ascii="Times New Roman" w:hAnsi="Times New Roman" w:cs="Times New Roman"/>
          <w:sz w:val="28"/>
          <w:szCs w:val="28"/>
        </w:rPr>
        <w:t xml:space="preserve"> </w:t>
      </w:r>
    </w:p>
    <w:p w:rsidR="00180B19" w:rsidRPr="00030D37" w:rsidRDefault="002661C0" w:rsidP="00ED4B04">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Материальные запасы, переданные в личное пользование сотрудникам, списываются с балансового учета и учитываются на забалансовом </w:t>
      </w:r>
      <w:hyperlink r:id="rId26" w:history="1">
        <w:r w:rsidRPr="00030D37">
          <w:rPr>
            <w:rFonts w:ascii="Times New Roman" w:hAnsi="Times New Roman" w:cs="Times New Roman"/>
            <w:sz w:val="28"/>
            <w:szCs w:val="28"/>
          </w:rPr>
          <w:t>счете 27</w:t>
        </w:r>
      </w:hyperlink>
      <w:r w:rsidRPr="00030D37">
        <w:rPr>
          <w:rFonts w:ascii="Times New Roman" w:hAnsi="Times New Roman" w:cs="Times New Roman"/>
          <w:sz w:val="28"/>
          <w:szCs w:val="28"/>
        </w:rPr>
        <w:t xml:space="preserve"> «Материальные ценности, выданные в личное пользование работникам (сотрудникам)».</w:t>
      </w:r>
      <w:bookmarkStart w:id="12" w:name="sub_6367"/>
    </w:p>
    <w:p w:rsidR="002661C0" w:rsidRPr="00030D37" w:rsidRDefault="002661C0" w:rsidP="00ED4B04">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Поступление на склад </w:t>
      </w:r>
      <w:r w:rsidR="004E170B" w:rsidRPr="00030D37">
        <w:rPr>
          <w:rFonts w:ascii="Times New Roman" w:hAnsi="Times New Roman" w:cs="Times New Roman"/>
          <w:sz w:val="28"/>
          <w:szCs w:val="28"/>
        </w:rPr>
        <w:t xml:space="preserve">ответственному лицу </w:t>
      </w:r>
      <w:r w:rsidRPr="00030D37">
        <w:rPr>
          <w:rFonts w:ascii="Times New Roman" w:hAnsi="Times New Roman" w:cs="Times New Roman"/>
          <w:sz w:val="28"/>
          <w:szCs w:val="28"/>
        </w:rPr>
        <w:t>материальных запасов, выбывших из личного пользования сотрудников</w:t>
      </w:r>
      <w:r w:rsidRPr="00030D37">
        <w:rPr>
          <w:rFonts w:ascii="Times New Roman" w:hAnsi="Times New Roman" w:cs="Times New Roman"/>
          <w:color w:val="FF0000"/>
          <w:sz w:val="28"/>
          <w:szCs w:val="28"/>
        </w:rPr>
        <w:t xml:space="preserve"> </w:t>
      </w:r>
      <w:r w:rsidRPr="00030D37">
        <w:rPr>
          <w:rFonts w:ascii="Times New Roman" w:hAnsi="Times New Roman" w:cs="Times New Roman"/>
          <w:sz w:val="28"/>
          <w:szCs w:val="28"/>
        </w:rPr>
        <w:t xml:space="preserve">и пригодных для дальнейшего использования, отражается в учете путем </w:t>
      </w:r>
      <w:r w:rsidR="004E170B" w:rsidRPr="00030D37">
        <w:rPr>
          <w:rFonts w:ascii="Times New Roman" w:hAnsi="Times New Roman" w:cs="Times New Roman"/>
          <w:sz w:val="28"/>
          <w:szCs w:val="28"/>
        </w:rPr>
        <w:t>внутреннего перемещения на</w:t>
      </w:r>
      <w:r w:rsidRPr="00030D37">
        <w:rPr>
          <w:rFonts w:ascii="Times New Roman" w:hAnsi="Times New Roman" w:cs="Times New Roman"/>
          <w:sz w:val="28"/>
          <w:szCs w:val="28"/>
        </w:rPr>
        <w:t xml:space="preserve"> </w:t>
      </w:r>
      <w:hyperlink r:id="rId27" w:history="1">
        <w:r w:rsidRPr="00030D37">
          <w:rPr>
            <w:rFonts w:ascii="Times New Roman" w:hAnsi="Times New Roman" w:cs="Times New Roman"/>
            <w:sz w:val="28"/>
            <w:szCs w:val="28"/>
          </w:rPr>
          <w:t>счет</w:t>
        </w:r>
        <w:r w:rsidR="004E170B" w:rsidRPr="00030D37">
          <w:rPr>
            <w:rFonts w:ascii="Times New Roman" w:hAnsi="Times New Roman" w:cs="Times New Roman"/>
            <w:sz w:val="28"/>
            <w:szCs w:val="28"/>
          </w:rPr>
          <w:t>е</w:t>
        </w:r>
        <w:r w:rsidRPr="00030D37">
          <w:rPr>
            <w:rFonts w:ascii="Times New Roman" w:hAnsi="Times New Roman" w:cs="Times New Roman"/>
            <w:sz w:val="28"/>
            <w:szCs w:val="28"/>
          </w:rPr>
          <w:t xml:space="preserve"> 27</w:t>
        </w:r>
        <w:r w:rsidR="004E170B" w:rsidRPr="00030D37">
          <w:rPr>
            <w:rFonts w:ascii="Times New Roman" w:hAnsi="Times New Roman" w:cs="Times New Roman"/>
            <w:sz w:val="28"/>
            <w:szCs w:val="28"/>
          </w:rPr>
          <w:t>.</w:t>
        </w:r>
        <w:r w:rsidRPr="00030D37">
          <w:rPr>
            <w:rFonts w:ascii="Times New Roman" w:hAnsi="Times New Roman" w:cs="Times New Roman"/>
            <w:sz w:val="28"/>
            <w:szCs w:val="28"/>
          </w:rPr>
          <w:t xml:space="preserve"> </w:t>
        </w:r>
      </w:hyperlink>
      <w:bookmarkEnd w:id="12"/>
    </w:p>
    <w:p w:rsidR="00CA35D0" w:rsidRPr="00030D37" w:rsidRDefault="00FB3C2B" w:rsidP="00ED4B04">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Непригодные для дальнейшего использования м</w:t>
      </w:r>
      <w:r w:rsidR="002661C0" w:rsidRPr="00030D37">
        <w:rPr>
          <w:rFonts w:ascii="Times New Roman" w:hAnsi="Times New Roman" w:cs="Times New Roman"/>
          <w:sz w:val="28"/>
          <w:szCs w:val="28"/>
        </w:rPr>
        <w:t>ягкий и хозяйственный инвентарь, посуда</w:t>
      </w:r>
      <w:r w:rsidR="00CA35D0"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списываются Акт</w:t>
      </w:r>
      <w:r w:rsidR="0068158D" w:rsidRPr="00030D37">
        <w:rPr>
          <w:rFonts w:ascii="Times New Roman" w:hAnsi="Times New Roman" w:cs="Times New Roman"/>
          <w:sz w:val="28"/>
          <w:szCs w:val="28"/>
        </w:rPr>
        <w:t>ом</w:t>
      </w:r>
      <w:r w:rsidR="002661C0" w:rsidRPr="00030D37">
        <w:rPr>
          <w:rFonts w:ascii="Times New Roman" w:hAnsi="Times New Roman" w:cs="Times New Roman"/>
          <w:sz w:val="28"/>
          <w:szCs w:val="28"/>
        </w:rPr>
        <w:t xml:space="preserve"> о списании </w:t>
      </w:r>
      <w:r w:rsidRPr="00030D37">
        <w:rPr>
          <w:rFonts w:ascii="Times New Roman" w:hAnsi="Times New Roman" w:cs="Times New Roman"/>
          <w:sz w:val="28"/>
          <w:szCs w:val="28"/>
        </w:rPr>
        <w:t>материальных запасов</w:t>
      </w:r>
      <w:r w:rsidR="002661C0" w:rsidRPr="00030D37">
        <w:rPr>
          <w:rFonts w:ascii="Times New Roman" w:hAnsi="Times New Roman" w:cs="Times New Roman"/>
          <w:sz w:val="28"/>
          <w:szCs w:val="28"/>
        </w:rPr>
        <w:t xml:space="preserve"> (ф. 05</w:t>
      </w:r>
      <w:r w:rsidRPr="00030D37">
        <w:rPr>
          <w:rFonts w:ascii="Times New Roman" w:hAnsi="Times New Roman" w:cs="Times New Roman"/>
          <w:sz w:val="28"/>
          <w:szCs w:val="28"/>
        </w:rPr>
        <w:t>10460</w:t>
      </w:r>
      <w:r w:rsidR="002661C0" w:rsidRPr="00030D37">
        <w:rPr>
          <w:rFonts w:ascii="Times New Roman" w:hAnsi="Times New Roman" w:cs="Times New Roman"/>
          <w:sz w:val="28"/>
          <w:szCs w:val="28"/>
        </w:rPr>
        <w:t>).</w:t>
      </w:r>
      <w:r w:rsidR="00CA35D0" w:rsidRPr="00030D37">
        <w:rPr>
          <w:rFonts w:ascii="Times New Roman" w:hAnsi="Times New Roman" w:cs="Times New Roman"/>
          <w:sz w:val="28"/>
          <w:szCs w:val="28"/>
        </w:rPr>
        <w:t xml:space="preserve"> </w:t>
      </w:r>
    </w:p>
    <w:p w:rsidR="00657531" w:rsidRPr="00030D37" w:rsidRDefault="00874C05" w:rsidP="00ED4B04">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Передача материальных запасов по договору подрядчику для изготовления (создания) объектов нефинансовых активов, проведения ремонтных работ</w:t>
      </w:r>
      <w:r w:rsidR="00E00557" w:rsidRPr="00030D37">
        <w:rPr>
          <w:rFonts w:ascii="Times New Roman" w:hAnsi="Times New Roman" w:cs="Times New Roman"/>
          <w:sz w:val="28"/>
          <w:szCs w:val="28"/>
        </w:rPr>
        <w:t xml:space="preserve">; </w:t>
      </w:r>
      <w:r w:rsidR="006D637A" w:rsidRPr="00030D37">
        <w:rPr>
          <w:rFonts w:ascii="Times New Roman" w:hAnsi="Times New Roman" w:cs="Times New Roman"/>
          <w:sz w:val="28"/>
          <w:szCs w:val="28"/>
        </w:rPr>
        <w:t>передача макулатуры и прочих материальных запасов в утилизацию, переработку</w:t>
      </w:r>
      <w:r w:rsidRPr="00030D37">
        <w:rPr>
          <w:rFonts w:ascii="Times New Roman" w:hAnsi="Times New Roman" w:cs="Times New Roman"/>
          <w:sz w:val="28"/>
          <w:szCs w:val="28"/>
        </w:rPr>
        <w:t xml:space="preserve">  оформляется накладной на отпуск материальных ценностей на сторону (ф.</w:t>
      </w:r>
      <w:r w:rsidR="00A054E0" w:rsidRPr="00030D37">
        <w:rPr>
          <w:rFonts w:ascii="Times New Roman" w:hAnsi="Times New Roman" w:cs="Times New Roman"/>
          <w:sz w:val="28"/>
          <w:szCs w:val="28"/>
        </w:rPr>
        <w:t xml:space="preserve"> </w:t>
      </w:r>
      <w:r w:rsidRPr="00030D37">
        <w:rPr>
          <w:rFonts w:ascii="Times New Roman" w:hAnsi="Times New Roman" w:cs="Times New Roman"/>
          <w:sz w:val="28"/>
          <w:szCs w:val="28"/>
        </w:rPr>
        <w:t>05</w:t>
      </w:r>
      <w:r w:rsidR="00A054E0" w:rsidRPr="00030D37">
        <w:rPr>
          <w:rFonts w:ascii="Times New Roman" w:hAnsi="Times New Roman" w:cs="Times New Roman"/>
          <w:sz w:val="28"/>
          <w:szCs w:val="28"/>
        </w:rPr>
        <w:t>10458</w:t>
      </w:r>
      <w:r w:rsidRPr="00030D37">
        <w:rPr>
          <w:rFonts w:ascii="Times New Roman" w:hAnsi="Times New Roman" w:cs="Times New Roman"/>
          <w:sz w:val="28"/>
          <w:szCs w:val="28"/>
        </w:rPr>
        <w:t>)</w:t>
      </w:r>
      <w:r w:rsidR="00657531" w:rsidRPr="00030D37">
        <w:rPr>
          <w:rFonts w:ascii="Times New Roman" w:hAnsi="Times New Roman" w:cs="Times New Roman"/>
          <w:sz w:val="28"/>
          <w:szCs w:val="28"/>
        </w:rPr>
        <w:t>. При этом с</w:t>
      </w:r>
      <w:r w:rsidR="00180B19" w:rsidRPr="00030D37">
        <w:rPr>
          <w:rFonts w:ascii="Times New Roman" w:hAnsi="Times New Roman" w:cs="Times New Roman"/>
          <w:sz w:val="28"/>
          <w:szCs w:val="28"/>
        </w:rPr>
        <w:t xml:space="preserve"> </w:t>
      </w:r>
      <w:r w:rsidR="00657531" w:rsidRPr="00030D37">
        <w:rPr>
          <w:rFonts w:ascii="Times New Roman" w:hAnsi="Times New Roman" w:cs="Times New Roman"/>
          <w:sz w:val="28"/>
          <w:szCs w:val="28"/>
        </w:rPr>
        <w:t>балансового учета материальные запасы списываются после получения акта выполненных работ подрядчика.</w:t>
      </w:r>
    </w:p>
    <w:p w:rsidR="002661C0" w:rsidRPr="00030D37" w:rsidRDefault="00837780" w:rsidP="00ED4B04">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Списание материалов при утилизации осуществляется на основании справок или других документов, представленных организацией, осущест</w:t>
      </w:r>
      <w:r w:rsidR="00842688" w:rsidRPr="00030D37">
        <w:rPr>
          <w:rFonts w:ascii="Times New Roman" w:hAnsi="Times New Roman" w:cs="Times New Roman"/>
          <w:sz w:val="28"/>
          <w:szCs w:val="28"/>
        </w:rPr>
        <w:t>вляющей утилизацию, и оформляется Актом об утилизации (уничтожении) материальных ценностей (ф. 0510435).</w:t>
      </w:r>
    </w:p>
    <w:p w:rsidR="00837780" w:rsidRPr="00030D37" w:rsidRDefault="009F0DB4" w:rsidP="00ED4B04">
      <w:pPr>
        <w:pStyle w:val="makeword"/>
        <w:widowControl w:val="0"/>
        <w:spacing w:before="0" w:beforeAutospacing="0" w:after="120" w:line="276" w:lineRule="auto"/>
        <w:ind w:firstLine="284"/>
        <w:jc w:val="both"/>
        <w:rPr>
          <w:sz w:val="28"/>
          <w:szCs w:val="28"/>
        </w:rPr>
      </w:pPr>
      <w:r w:rsidRPr="00030D37">
        <w:rPr>
          <w:sz w:val="28"/>
          <w:szCs w:val="28"/>
        </w:rPr>
        <w:t>При б</w:t>
      </w:r>
      <w:r w:rsidR="00837780" w:rsidRPr="00030D37">
        <w:rPr>
          <w:sz w:val="28"/>
          <w:szCs w:val="28"/>
        </w:rPr>
        <w:t>езвозмездн</w:t>
      </w:r>
      <w:r w:rsidRPr="00030D37">
        <w:rPr>
          <w:sz w:val="28"/>
          <w:szCs w:val="28"/>
        </w:rPr>
        <w:t>ой</w:t>
      </w:r>
      <w:r w:rsidR="00837780" w:rsidRPr="00030D37">
        <w:rPr>
          <w:sz w:val="28"/>
          <w:szCs w:val="28"/>
        </w:rPr>
        <w:t xml:space="preserve"> передач</w:t>
      </w:r>
      <w:r w:rsidRPr="00030D37">
        <w:rPr>
          <w:sz w:val="28"/>
          <w:szCs w:val="28"/>
        </w:rPr>
        <w:t>е</w:t>
      </w:r>
      <w:r w:rsidR="00837780" w:rsidRPr="00030D37">
        <w:rPr>
          <w:sz w:val="28"/>
          <w:szCs w:val="28"/>
        </w:rPr>
        <w:t xml:space="preserve"> материальных запасов организациям</w:t>
      </w:r>
      <w:r w:rsidR="008B4236" w:rsidRPr="00030D37">
        <w:rPr>
          <w:sz w:val="28"/>
          <w:szCs w:val="28"/>
        </w:rPr>
        <w:t xml:space="preserve"> бюджетной сферы</w:t>
      </w:r>
      <w:r w:rsidR="00837780" w:rsidRPr="00030D37">
        <w:rPr>
          <w:sz w:val="28"/>
          <w:szCs w:val="28"/>
        </w:rPr>
        <w:t xml:space="preserve">  оформляется </w:t>
      </w:r>
      <w:r w:rsidR="00202558" w:rsidRPr="00030D37">
        <w:rPr>
          <w:sz w:val="28"/>
          <w:szCs w:val="28"/>
        </w:rPr>
        <w:t>Акт о приеме-передаче (ф. 0510448)</w:t>
      </w:r>
      <w:r w:rsidR="008B4236" w:rsidRPr="00030D37">
        <w:rPr>
          <w:sz w:val="28"/>
          <w:szCs w:val="28"/>
        </w:rPr>
        <w:t xml:space="preserve"> и Извещение (ф. 0504805).</w:t>
      </w:r>
      <w:r w:rsidR="00837780" w:rsidRPr="00030D37">
        <w:rPr>
          <w:sz w:val="28"/>
          <w:szCs w:val="28"/>
        </w:rPr>
        <w:t xml:space="preserve"> </w:t>
      </w:r>
      <w:r w:rsidR="008B4236" w:rsidRPr="00030D37">
        <w:rPr>
          <w:sz w:val="28"/>
          <w:szCs w:val="28"/>
        </w:rPr>
        <w:t>При безвозмездной передаче материальных запасов сторонним организациям, не являющимся организациями бюджетной сферы, оформляется  Накладная на отпуск мате</w:t>
      </w:r>
      <w:r w:rsidR="006D7CCB" w:rsidRPr="00030D37">
        <w:rPr>
          <w:sz w:val="28"/>
          <w:szCs w:val="28"/>
        </w:rPr>
        <w:t xml:space="preserve">риальных ценностей на сторону </w:t>
      </w:r>
      <w:r w:rsidR="008B4236" w:rsidRPr="00030D37">
        <w:rPr>
          <w:sz w:val="28"/>
          <w:szCs w:val="28"/>
        </w:rPr>
        <w:t>(</w:t>
      </w:r>
      <w:r w:rsidR="006D7CCB" w:rsidRPr="00030D37">
        <w:rPr>
          <w:sz w:val="28"/>
          <w:szCs w:val="28"/>
        </w:rPr>
        <w:t>ф. 0510458)</w:t>
      </w:r>
      <w:r w:rsidR="00837780" w:rsidRPr="00030D37">
        <w:rPr>
          <w:sz w:val="28"/>
          <w:szCs w:val="28"/>
        </w:rPr>
        <w:t xml:space="preserve">. </w:t>
      </w:r>
      <w:r w:rsidR="00C32161" w:rsidRPr="00030D37">
        <w:rPr>
          <w:sz w:val="28"/>
          <w:szCs w:val="28"/>
        </w:rPr>
        <w:t xml:space="preserve"> </w:t>
      </w:r>
    </w:p>
    <w:p w:rsidR="0044383B" w:rsidRPr="00030D37" w:rsidRDefault="00C66D55"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При продаже материальных запасов </w:t>
      </w:r>
      <w:r w:rsidR="002C3813" w:rsidRPr="00030D37">
        <w:rPr>
          <w:rFonts w:ascii="Times New Roman" w:hAnsi="Times New Roman" w:cs="Times New Roman"/>
          <w:sz w:val="28"/>
          <w:szCs w:val="28"/>
        </w:rPr>
        <w:t xml:space="preserve">оформляется договор купли-продажи и </w:t>
      </w:r>
      <w:r w:rsidR="00185F70" w:rsidRPr="00030D37">
        <w:rPr>
          <w:rFonts w:ascii="Times New Roman" w:hAnsi="Times New Roman" w:cs="Times New Roman"/>
          <w:sz w:val="28"/>
          <w:szCs w:val="28"/>
        </w:rPr>
        <w:t xml:space="preserve">Накладная на отпуск материальных ценностей на сторону </w:t>
      </w:r>
      <w:r w:rsidR="0047499C" w:rsidRPr="00030D37">
        <w:rPr>
          <w:rFonts w:ascii="Times New Roman" w:hAnsi="Times New Roman" w:cs="Times New Roman"/>
          <w:sz w:val="28"/>
          <w:szCs w:val="28"/>
        </w:rPr>
        <w:t>(</w:t>
      </w:r>
      <w:r w:rsidR="00185F70" w:rsidRPr="00030D37">
        <w:rPr>
          <w:rFonts w:ascii="Times New Roman" w:hAnsi="Times New Roman" w:cs="Times New Roman"/>
          <w:sz w:val="28"/>
          <w:szCs w:val="28"/>
        </w:rPr>
        <w:t>ф. 0510458</w:t>
      </w:r>
      <w:r w:rsidR="0047499C" w:rsidRPr="00030D37">
        <w:rPr>
          <w:rFonts w:ascii="Times New Roman" w:hAnsi="Times New Roman" w:cs="Times New Roman"/>
          <w:sz w:val="28"/>
          <w:szCs w:val="28"/>
        </w:rPr>
        <w:t>)</w:t>
      </w:r>
      <w:r w:rsidR="002C3813" w:rsidRPr="00030D37">
        <w:rPr>
          <w:rFonts w:ascii="Times New Roman" w:hAnsi="Times New Roman" w:cs="Times New Roman"/>
          <w:sz w:val="28"/>
          <w:szCs w:val="28"/>
        </w:rPr>
        <w:t xml:space="preserve">. При этом  </w:t>
      </w:r>
      <w:r w:rsidR="00185F70" w:rsidRPr="00030D37">
        <w:rPr>
          <w:rFonts w:ascii="Times New Roman" w:hAnsi="Times New Roman" w:cs="Times New Roman"/>
          <w:sz w:val="28"/>
          <w:szCs w:val="28"/>
        </w:rPr>
        <w:t>накладная</w:t>
      </w:r>
      <w:r w:rsidR="002C3813" w:rsidRPr="00030D37">
        <w:rPr>
          <w:rFonts w:ascii="Times New Roman" w:hAnsi="Times New Roman" w:cs="Times New Roman"/>
          <w:sz w:val="28"/>
          <w:szCs w:val="28"/>
        </w:rPr>
        <w:t xml:space="preserve"> может быть подписан</w:t>
      </w:r>
      <w:r w:rsidR="00185F70" w:rsidRPr="00030D37">
        <w:rPr>
          <w:rFonts w:ascii="Times New Roman" w:hAnsi="Times New Roman" w:cs="Times New Roman"/>
          <w:sz w:val="28"/>
          <w:szCs w:val="28"/>
        </w:rPr>
        <w:t>а</w:t>
      </w:r>
      <w:r w:rsidR="002C3813" w:rsidRPr="00030D37">
        <w:rPr>
          <w:rFonts w:ascii="Times New Roman" w:hAnsi="Times New Roman" w:cs="Times New Roman"/>
          <w:sz w:val="28"/>
          <w:szCs w:val="28"/>
        </w:rPr>
        <w:t xml:space="preserve"> передающей стороной электронно</w:t>
      </w:r>
      <w:r w:rsidR="00D62C00" w:rsidRPr="00030D37">
        <w:rPr>
          <w:rFonts w:ascii="Times New Roman" w:hAnsi="Times New Roman" w:cs="Times New Roman"/>
          <w:sz w:val="28"/>
          <w:szCs w:val="28"/>
        </w:rPr>
        <w:t>й подписью</w:t>
      </w:r>
      <w:r w:rsidR="002C3813" w:rsidRPr="00030D37">
        <w:rPr>
          <w:rFonts w:ascii="Times New Roman" w:hAnsi="Times New Roman" w:cs="Times New Roman"/>
          <w:sz w:val="28"/>
          <w:szCs w:val="28"/>
        </w:rPr>
        <w:t>, а принимающей стороной – собственноручно; или может быть подписан передающей стороной в одностороннем порядке (если представлен подписанный собственноручно акт приема-передачи произвольной формы</w:t>
      </w:r>
      <w:r w:rsidR="00192189" w:rsidRPr="00030D37">
        <w:rPr>
          <w:rFonts w:ascii="Times New Roman" w:hAnsi="Times New Roman" w:cs="Times New Roman"/>
          <w:sz w:val="28"/>
          <w:szCs w:val="28"/>
        </w:rPr>
        <w:t xml:space="preserve"> с  в</w:t>
      </w:r>
      <w:r w:rsidR="0064485A" w:rsidRPr="00030D37">
        <w:rPr>
          <w:rFonts w:ascii="Times New Roman" w:hAnsi="Times New Roman" w:cs="Times New Roman"/>
          <w:sz w:val="28"/>
          <w:szCs w:val="28"/>
        </w:rPr>
        <w:t>ключением в него обязательных ре</w:t>
      </w:r>
      <w:r w:rsidR="00192189" w:rsidRPr="00030D37">
        <w:rPr>
          <w:rFonts w:ascii="Times New Roman" w:hAnsi="Times New Roman" w:cs="Times New Roman"/>
          <w:sz w:val="28"/>
          <w:szCs w:val="28"/>
        </w:rPr>
        <w:t>квизитов</w:t>
      </w:r>
      <w:r w:rsidR="002C3813" w:rsidRPr="00030D37">
        <w:rPr>
          <w:rFonts w:ascii="Times New Roman" w:hAnsi="Times New Roman" w:cs="Times New Roman"/>
          <w:sz w:val="28"/>
          <w:szCs w:val="28"/>
        </w:rPr>
        <w:t>).</w:t>
      </w:r>
    </w:p>
    <w:p w:rsidR="00C751BD" w:rsidRPr="00030D37" w:rsidRDefault="00B42E01" w:rsidP="00ED4B04">
      <w:pPr>
        <w:spacing w:after="120"/>
        <w:ind w:firstLine="284"/>
        <w:jc w:val="both"/>
        <w:rPr>
          <w:rFonts w:ascii="Times New Roman" w:eastAsia="Times New Roman" w:hAnsi="Times New Roman" w:cs="Times New Roman"/>
          <w:color w:val="000000"/>
          <w:sz w:val="28"/>
          <w:szCs w:val="28"/>
        </w:rPr>
      </w:pPr>
      <w:r w:rsidRPr="00030D37">
        <w:rPr>
          <w:rFonts w:ascii="Times New Roman" w:hAnsi="Times New Roman" w:cs="Times New Roman"/>
          <w:sz w:val="28"/>
          <w:szCs w:val="28"/>
        </w:rPr>
        <w:t xml:space="preserve">При списании </w:t>
      </w:r>
      <w:r w:rsidR="00FA3E86" w:rsidRPr="00030D37">
        <w:rPr>
          <w:rFonts w:ascii="Times New Roman" w:eastAsia="Times New Roman" w:hAnsi="Times New Roman" w:cs="Times New Roman"/>
          <w:color w:val="000000"/>
          <w:sz w:val="28"/>
          <w:szCs w:val="28"/>
        </w:rPr>
        <w:t>материальных запасов, пришедш</w:t>
      </w:r>
      <w:r w:rsidRPr="00030D37">
        <w:rPr>
          <w:rFonts w:ascii="Times New Roman" w:eastAsia="Times New Roman" w:hAnsi="Times New Roman" w:cs="Times New Roman"/>
          <w:color w:val="000000"/>
          <w:sz w:val="28"/>
          <w:szCs w:val="28"/>
        </w:rPr>
        <w:t>их</w:t>
      </w:r>
      <w:r w:rsidR="00FA3E86" w:rsidRPr="00030D37">
        <w:rPr>
          <w:rFonts w:ascii="Times New Roman" w:eastAsia="Times New Roman" w:hAnsi="Times New Roman" w:cs="Times New Roman"/>
          <w:color w:val="000000"/>
          <w:sz w:val="28"/>
          <w:szCs w:val="28"/>
        </w:rPr>
        <w:t xml:space="preserve"> в негодность вследствие физического износа, а также в результате разукомплектации</w:t>
      </w:r>
      <w:r w:rsidRPr="00030D37">
        <w:rPr>
          <w:rFonts w:ascii="Times New Roman" w:eastAsia="Times New Roman" w:hAnsi="Times New Roman" w:cs="Times New Roman"/>
          <w:color w:val="000000"/>
          <w:sz w:val="28"/>
          <w:szCs w:val="28"/>
        </w:rPr>
        <w:t>, оформляется Решение о прекращении признания активами объектов нефинансовых активов (ф. 0510440)</w:t>
      </w:r>
      <w:r w:rsidR="0039335C" w:rsidRPr="00030D37">
        <w:rPr>
          <w:rFonts w:ascii="Times New Roman" w:eastAsia="Times New Roman" w:hAnsi="Times New Roman" w:cs="Times New Roman"/>
          <w:color w:val="000000"/>
          <w:sz w:val="28"/>
          <w:szCs w:val="28"/>
        </w:rPr>
        <w:t>,</w:t>
      </w:r>
      <w:r w:rsidRPr="00030D37">
        <w:rPr>
          <w:rFonts w:ascii="Times New Roman" w:eastAsia="Times New Roman" w:hAnsi="Times New Roman" w:cs="Times New Roman"/>
          <w:color w:val="000000"/>
          <w:sz w:val="28"/>
          <w:szCs w:val="28"/>
        </w:rPr>
        <w:t xml:space="preserve"> Акт о списании материальных запасов (ф. 0510460)</w:t>
      </w:r>
      <w:r w:rsidR="0039335C" w:rsidRPr="00030D37">
        <w:rPr>
          <w:rFonts w:ascii="Times New Roman" w:eastAsia="Times New Roman" w:hAnsi="Times New Roman" w:cs="Times New Roman"/>
          <w:color w:val="000000"/>
          <w:sz w:val="28"/>
          <w:szCs w:val="28"/>
        </w:rPr>
        <w:t>.</w:t>
      </w:r>
      <w:r w:rsidR="00506246" w:rsidRPr="00030D37">
        <w:rPr>
          <w:rFonts w:ascii="Times New Roman" w:eastAsia="Times New Roman" w:hAnsi="Times New Roman" w:cs="Times New Roman"/>
          <w:color w:val="000000"/>
          <w:sz w:val="28"/>
          <w:szCs w:val="28"/>
        </w:rPr>
        <w:t xml:space="preserve"> </w:t>
      </w:r>
    </w:p>
    <w:p w:rsidR="00A13AB4" w:rsidRPr="00030D37" w:rsidRDefault="002661C0" w:rsidP="00ED4B04">
      <w:pPr>
        <w:pStyle w:val="a3"/>
        <w:spacing w:before="0" w:beforeAutospacing="0" w:after="120" w:afterAutospacing="0" w:line="276" w:lineRule="auto"/>
        <w:ind w:firstLine="284"/>
        <w:jc w:val="both"/>
        <w:rPr>
          <w:sz w:val="28"/>
          <w:szCs w:val="28"/>
        </w:rPr>
      </w:pPr>
      <w:r w:rsidRPr="00030D37">
        <w:rPr>
          <w:sz w:val="28"/>
          <w:szCs w:val="28"/>
        </w:rPr>
        <w:t>3.3.</w:t>
      </w:r>
      <w:r w:rsidR="00506828" w:rsidRPr="00030D37">
        <w:rPr>
          <w:sz w:val="28"/>
          <w:szCs w:val="28"/>
        </w:rPr>
        <w:t>1</w:t>
      </w:r>
      <w:r w:rsidR="00F01370" w:rsidRPr="00030D37">
        <w:rPr>
          <w:sz w:val="28"/>
          <w:szCs w:val="28"/>
        </w:rPr>
        <w:t>3</w:t>
      </w:r>
      <w:r w:rsidRPr="00030D37">
        <w:rPr>
          <w:sz w:val="28"/>
          <w:szCs w:val="28"/>
        </w:rPr>
        <w:t xml:space="preserve">. </w:t>
      </w:r>
      <w:r w:rsidR="00A13AB4" w:rsidRPr="00030D37">
        <w:rPr>
          <w:sz w:val="28"/>
          <w:szCs w:val="28"/>
        </w:rPr>
        <w:t xml:space="preserve">В состав ГСМ включаются бензин, дизтопливо, моторные масла, охлаждающие жидкости (тосол, антифриз), тормозная жидкость. </w:t>
      </w:r>
    </w:p>
    <w:p w:rsidR="000424D8" w:rsidRPr="00030D37" w:rsidRDefault="00A13AB4" w:rsidP="00ED4B04">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Нормы на расходы горюче-смазочных материалов (ГСМ), а также  применение зимней надбавки к нормам расхода ГСМ для транспорта утверждаются распорядительным документом учреждения в соответствии с действующим законодательством РФ.</w:t>
      </w:r>
      <w:r w:rsidR="00347EC2" w:rsidRPr="00030D37">
        <w:rPr>
          <w:rFonts w:ascii="Times New Roman" w:hAnsi="Times New Roman" w:cs="Times New Roman"/>
          <w:sz w:val="28"/>
          <w:szCs w:val="28"/>
        </w:rPr>
        <w:t xml:space="preserve"> </w:t>
      </w:r>
    </w:p>
    <w:p w:rsidR="00A13AB4" w:rsidRPr="00030D37" w:rsidRDefault="00A13AB4" w:rsidP="00ED4B04">
      <w:pPr>
        <w:pStyle w:val="a3"/>
        <w:spacing w:before="0" w:beforeAutospacing="0" w:after="120" w:afterAutospacing="0" w:line="276" w:lineRule="auto"/>
        <w:ind w:firstLine="284"/>
        <w:jc w:val="both"/>
        <w:rPr>
          <w:sz w:val="28"/>
          <w:szCs w:val="28"/>
        </w:rPr>
      </w:pPr>
      <w:r w:rsidRPr="00030D37">
        <w:rPr>
          <w:sz w:val="28"/>
          <w:szCs w:val="28"/>
        </w:rPr>
        <w:t>ГСМ для транспорта списывается Актом о спи</w:t>
      </w:r>
      <w:r w:rsidR="00ED331A" w:rsidRPr="00030D37">
        <w:rPr>
          <w:sz w:val="28"/>
          <w:szCs w:val="28"/>
        </w:rPr>
        <w:t>сании материальных запасов (ф. 0510460</w:t>
      </w:r>
      <w:r w:rsidRPr="00030D37">
        <w:rPr>
          <w:sz w:val="28"/>
          <w:szCs w:val="28"/>
        </w:rPr>
        <w:t>)  на расходы по фактическому расходу на основании путевых листов, но не выше норм, установленных законодательством РФ. Формы путевых листов утверждаются распорядительным документом учреждения в соответствии с требованиями действующего законодательства.</w:t>
      </w:r>
    </w:p>
    <w:p w:rsidR="007F74B5" w:rsidRPr="00030D37" w:rsidRDefault="00A13AB4" w:rsidP="00ED4B04">
      <w:pPr>
        <w:pStyle w:val="a3"/>
        <w:spacing w:before="0" w:beforeAutospacing="0" w:after="120" w:afterAutospacing="0" w:line="276" w:lineRule="auto"/>
        <w:ind w:firstLine="284"/>
        <w:jc w:val="both"/>
        <w:rPr>
          <w:sz w:val="28"/>
          <w:szCs w:val="28"/>
        </w:rPr>
      </w:pPr>
      <w:r w:rsidRPr="00030D37">
        <w:rPr>
          <w:sz w:val="28"/>
          <w:szCs w:val="28"/>
        </w:rPr>
        <w:t>Списание ГСМ для бензопилы (мотокосы, бензогенератора и т. п.), снегоуборочной техники производится</w:t>
      </w:r>
      <w:r w:rsidR="00712C2D" w:rsidRPr="00030D37">
        <w:rPr>
          <w:sz w:val="28"/>
          <w:szCs w:val="28"/>
        </w:rPr>
        <w:t xml:space="preserve"> Актом о списании материальных запасов (ф. 0510460) </w:t>
      </w:r>
      <w:r w:rsidRPr="00030D37">
        <w:rPr>
          <w:sz w:val="28"/>
          <w:szCs w:val="28"/>
        </w:rPr>
        <w:t>на основании акта,</w:t>
      </w:r>
      <w:r w:rsidR="007F4D3F" w:rsidRPr="00030D37">
        <w:rPr>
          <w:sz w:val="28"/>
          <w:szCs w:val="28"/>
        </w:rPr>
        <w:t xml:space="preserve"> </w:t>
      </w:r>
      <w:r w:rsidRPr="00030D37">
        <w:rPr>
          <w:sz w:val="28"/>
          <w:szCs w:val="28"/>
        </w:rPr>
        <w:t>у</w:t>
      </w:r>
      <w:r w:rsidR="007F4D3F" w:rsidRPr="00030D37">
        <w:rPr>
          <w:sz w:val="28"/>
          <w:szCs w:val="28"/>
        </w:rPr>
        <w:t>твержденно</w:t>
      </w:r>
      <w:r w:rsidR="00712C2D" w:rsidRPr="00030D37">
        <w:rPr>
          <w:sz w:val="28"/>
          <w:szCs w:val="28"/>
        </w:rPr>
        <w:t>го</w:t>
      </w:r>
      <w:r w:rsidRPr="00030D37">
        <w:rPr>
          <w:sz w:val="28"/>
          <w:szCs w:val="28"/>
        </w:rPr>
        <w:t xml:space="preserve"> распорядительным документом учреждения.</w:t>
      </w:r>
      <w:r w:rsidR="0019343B" w:rsidRPr="00030D37">
        <w:rPr>
          <w:sz w:val="28"/>
          <w:szCs w:val="28"/>
        </w:rPr>
        <w:t xml:space="preserve"> </w:t>
      </w:r>
    </w:p>
    <w:p w:rsidR="004F2580" w:rsidRPr="00030D37" w:rsidRDefault="0019343B" w:rsidP="00ED4B04">
      <w:pPr>
        <w:pStyle w:val="a3"/>
        <w:spacing w:before="0" w:beforeAutospacing="0" w:after="120" w:afterAutospacing="0" w:line="276" w:lineRule="auto"/>
        <w:ind w:firstLine="284"/>
        <w:jc w:val="both"/>
        <w:rPr>
          <w:sz w:val="28"/>
          <w:szCs w:val="28"/>
        </w:rPr>
      </w:pPr>
      <w:r w:rsidRPr="00030D37">
        <w:rPr>
          <w:sz w:val="28"/>
          <w:szCs w:val="28"/>
        </w:rPr>
        <w:t>3.3.1</w:t>
      </w:r>
      <w:r w:rsidR="00F01370" w:rsidRPr="00030D37">
        <w:rPr>
          <w:sz w:val="28"/>
          <w:szCs w:val="28"/>
        </w:rPr>
        <w:t>4</w:t>
      </w:r>
      <w:r w:rsidR="002661C0" w:rsidRPr="00030D37">
        <w:rPr>
          <w:sz w:val="28"/>
          <w:szCs w:val="28"/>
        </w:rPr>
        <w:t>.</w:t>
      </w:r>
      <w:r w:rsidR="005A418F" w:rsidRPr="00030D37">
        <w:t xml:space="preserve"> </w:t>
      </w:r>
      <w:r w:rsidR="0056073C" w:rsidRPr="00030D37">
        <w:rPr>
          <w:sz w:val="28"/>
          <w:szCs w:val="28"/>
        </w:rPr>
        <w:t>Списание со</w:t>
      </w:r>
      <w:r w:rsidR="005B34B1" w:rsidRPr="00030D37">
        <w:rPr>
          <w:sz w:val="28"/>
          <w:szCs w:val="28"/>
        </w:rPr>
        <w:t xml:space="preserve"> счета</w:t>
      </w:r>
      <w:r w:rsidR="0056073C" w:rsidRPr="00030D37">
        <w:rPr>
          <w:sz w:val="28"/>
          <w:szCs w:val="28"/>
        </w:rPr>
        <w:t xml:space="preserve"> 105</w:t>
      </w:r>
      <w:r w:rsidR="00466B45" w:rsidRPr="00030D37">
        <w:rPr>
          <w:sz w:val="28"/>
          <w:szCs w:val="28"/>
        </w:rPr>
        <w:t>.00.000</w:t>
      </w:r>
      <w:r w:rsidR="0056073C" w:rsidRPr="00030D37">
        <w:rPr>
          <w:sz w:val="28"/>
          <w:szCs w:val="28"/>
        </w:rPr>
        <w:t xml:space="preserve"> </w:t>
      </w:r>
      <w:r w:rsidR="005B34B1" w:rsidRPr="00030D37">
        <w:rPr>
          <w:sz w:val="28"/>
          <w:szCs w:val="28"/>
        </w:rPr>
        <w:t>«Материальные запасы»</w:t>
      </w:r>
      <w:r w:rsidR="0056073C" w:rsidRPr="00030D37">
        <w:rPr>
          <w:sz w:val="28"/>
          <w:szCs w:val="28"/>
        </w:rPr>
        <w:t xml:space="preserve"> бланков строгой отчетности, подарков, сувениров, призов и пр. на соответствующие забалансовые счета производится</w:t>
      </w:r>
      <w:r w:rsidR="00C81A26" w:rsidRPr="00030D37">
        <w:rPr>
          <w:sz w:val="28"/>
          <w:szCs w:val="28"/>
        </w:rPr>
        <w:t xml:space="preserve"> при передаче</w:t>
      </w:r>
      <w:r w:rsidR="0056073C" w:rsidRPr="00030D37">
        <w:rPr>
          <w:sz w:val="28"/>
          <w:szCs w:val="28"/>
        </w:rPr>
        <w:t xml:space="preserve"> ответственному лицу</w:t>
      </w:r>
      <w:r w:rsidR="00AB5568" w:rsidRPr="00030D37">
        <w:rPr>
          <w:sz w:val="28"/>
          <w:szCs w:val="28"/>
        </w:rPr>
        <w:t xml:space="preserve"> для их оформления (вручения)</w:t>
      </w:r>
      <w:r w:rsidR="00B240CD" w:rsidRPr="00030D37">
        <w:rPr>
          <w:sz w:val="28"/>
          <w:szCs w:val="28"/>
        </w:rPr>
        <w:t xml:space="preserve"> и оформляется </w:t>
      </w:r>
      <w:r w:rsidR="007D38DC" w:rsidRPr="00030D37">
        <w:rPr>
          <w:sz w:val="28"/>
          <w:szCs w:val="28"/>
        </w:rPr>
        <w:t>Требованием-накладной</w:t>
      </w:r>
      <w:r w:rsidR="00B240CD" w:rsidRPr="00030D37">
        <w:rPr>
          <w:sz w:val="28"/>
          <w:szCs w:val="28"/>
        </w:rPr>
        <w:t xml:space="preserve"> (ф. 05</w:t>
      </w:r>
      <w:r w:rsidR="007D38DC" w:rsidRPr="00030D37">
        <w:rPr>
          <w:sz w:val="28"/>
          <w:szCs w:val="28"/>
        </w:rPr>
        <w:t>10451</w:t>
      </w:r>
      <w:r w:rsidR="00B240CD" w:rsidRPr="00030D37">
        <w:rPr>
          <w:sz w:val="28"/>
          <w:szCs w:val="28"/>
        </w:rPr>
        <w:t>)</w:t>
      </w:r>
      <w:r w:rsidR="0056073C" w:rsidRPr="00030D37">
        <w:rPr>
          <w:sz w:val="28"/>
          <w:szCs w:val="28"/>
        </w:rPr>
        <w:t xml:space="preserve">. </w:t>
      </w:r>
    </w:p>
    <w:p w:rsidR="005A418F" w:rsidRPr="00030D37" w:rsidRDefault="005A418F" w:rsidP="00ED4B04">
      <w:pPr>
        <w:pStyle w:val="a3"/>
        <w:spacing w:before="0" w:beforeAutospacing="0" w:after="120" w:afterAutospacing="0" w:line="276" w:lineRule="auto"/>
        <w:ind w:firstLine="284"/>
        <w:jc w:val="both"/>
        <w:rPr>
          <w:sz w:val="28"/>
          <w:szCs w:val="28"/>
        </w:rPr>
      </w:pPr>
      <w:r w:rsidRPr="00030D37">
        <w:rPr>
          <w:sz w:val="28"/>
          <w:szCs w:val="28"/>
        </w:rPr>
        <w:t>В случае одновременного представления лицами, ответственными за приобретение и вручение (дарение) ценных подарков (сувениров), документов, подтверждающих</w:t>
      </w:r>
      <w:r w:rsidR="00A57957" w:rsidRPr="00030D37">
        <w:rPr>
          <w:sz w:val="28"/>
          <w:szCs w:val="28"/>
        </w:rPr>
        <w:t xml:space="preserve"> </w:t>
      </w:r>
      <w:r w:rsidRPr="00030D37">
        <w:rPr>
          <w:sz w:val="28"/>
          <w:szCs w:val="28"/>
        </w:rPr>
        <w:t>их </w:t>
      </w:r>
      <w:r w:rsidR="00A57957" w:rsidRPr="00030D37">
        <w:rPr>
          <w:sz w:val="28"/>
          <w:szCs w:val="28"/>
        </w:rPr>
        <w:t xml:space="preserve"> </w:t>
      </w:r>
      <w:r w:rsidRPr="00030D37">
        <w:rPr>
          <w:sz w:val="28"/>
          <w:szCs w:val="28"/>
        </w:rPr>
        <w:t>приобретение и</w:t>
      </w:r>
      <w:r w:rsidR="00A57957" w:rsidRPr="00030D37">
        <w:rPr>
          <w:sz w:val="28"/>
          <w:szCs w:val="28"/>
        </w:rPr>
        <w:t xml:space="preserve"> </w:t>
      </w:r>
      <w:r w:rsidRPr="00030D37">
        <w:rPr>
          <w:sz w:val="28"/>
          <w:szCs w:val="28"/>
        </w:rPr>
        <w:t>вручение, информаци</w:t>
      </w:r>
      <w:r w:rsidR="00B02353" w:rsidRPr="00030D37">
        <w:rPr>
          <w:sz w:val="28"/>
          <w:szCs w:val="28"/>
        </w:rPr>
        <w:t>я</w:t>
      </w:r>
      <w:r w:rsidRPr="00030D37">
        <w:rPr>
          <w:sz w:val="28"/>
          <w:szCs w:val="28"/>
        </w:rPr>
        <w:t xml:space="preserve"> о таких материальных ценностях на забалансовом счете </w:t>
      </w:r>
      <w:hyperlink r:id="rId28" w:tgtFrame="_blank" w:tooltip="План счетов, счет 007" w:history="1">
        <w:r w:rsidRPr="00030D37">
          <w:rPr>
            <w:color w:val="000000" w:themeColor="text1"/>
            <w:sz w:val="28"/>
            <w:szCs w:val="28"/>
          </w:rPr>
          <w:t>07</w:t>
        </w:r>
      </w:hyperlink>
      <w:r w:rsidRPr="00030D37">
        <w:rPr>
          <w:color w:val="000000" w:themeColor="text1"/>
          <w:sz w:val="28"/>
          <w:szCs w:val="28"/>
        </w:rPr>
        <w:t xml:space="preserve"> </w:t>
      </w:r>
      <w:r w:rsidRPr="00030D37">
        <w:rPr>
          <w:sz w:val="28"/>
          <w:szCs w:val="28"/>
        </w:rPr>
        <w:t xml:space="preserve">«Награды, призы, кубки и ценные подарки, сувениры» </w:t>
      </w:r>
      <w:r w:rsidR="00B37B57" w:rsidRPr="00030D37">
        <w:rPr>
          <w:sz w:val="28"/>
          <w:szCs w:val="28"/>
        </w:rPr>
        <w:t>не отража</w:t>
      </w:r>
      <w:r w:rsidR="00B02353" w:rsidRPr="00030D37">
        <w:rPr>
          <w:sz w:val="28"/>
          <w:szCs w:val="28"/>
        </w:rPr>
        <w:t>ется</w:t>
      </w:r>
      <w:r w:rsidRPr="00030D37">
        <w:rPr>
          <w:sz w:val="28"/>
          <w:szCs w:val="28"/>
        </w:rPr>
        <w:t>. В </w:t>
      </w:r>
      <w:r w:rsidR="008E16BB" w:rsidRPr="00030D37">
        <w:rPr>
          <w:sz w:val="28"/>
          <w:szCs w:val="28"/>
        </w:rPr>
        <w:t>таком</w:t>
      </w:r>
      <w:r w:rsidRPr="00030D37">
        <w:rPr>
          <w:sz w:val="28"/>
          <w:szCs w:val="28"/>
        </w:rPr>
        <w:t xml:space="preserve"> </w:t>
      </w:r>
      <w:r w:rsidR="008E16BB" w:rsidRPr="00030D37">
        <w:rPr>
          <w:sz w:val="28"/>
          <w:szCs w:val="28"/>
        </w:rPr>
        <w:t>случае</w:t>
      </w:r>
      <w:r w:rsidRPr="00030D37">
        <w:rPr>
          <w:sz w:val="28"/>
          <w:szCs w:val="28"/>
        </w:rPr>
        <w:t xml:space="preserve"> стоимость подарков (сувениров) относится на расходы текущего финансового периода по факту документального подтверждения их вручения. </w:t>
      </w:r>
    </w:p>
    <w:p w:rsidR="00F01370" w:rsidRPr="00030D37" w:rsidRDefault="00F01370" w:rsidP="00ED4B04">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Стоимость бланков строгой отчетности, которые переданы работнику субъекта учета, ответственному за их оформление или выдачу, списывается на расходы текущего финансового периода (себестоимость готовой продукции, работ, услуг).</w:t>
      </w:r>
    </w:p>
    <w:p w:rsidR="00F01370" w:rsidRPr="00030D37" w:rsidRDefault="00F01370" w:rsidP="00ED4B04">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Одновременно эти бланки учитываются на забалансовом счете 03 "Бланки строгой отчетности" до момента предоставления ответственным работником Акта о списании бланков строгой отчетности (ф. 0510461), подтверждающего их выдачу или уничтожение испорченных экземпляров. Списание БСО, испорченных при оформлении, осуществляется без проведения инвентаризации. Уничтожение испорченных экземпляров оформляется Актом об утилизации (уничтожении) материальных ценностей (ф. 0510435).</w:t>
      </w:r>
    </w:p>
    <w:p w:rsidR="0026653E" w:rsidRPr="00030D37" w:rsidRDefault="0019343B"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3.3.1</w:t>
      </w:r>
      <w:r w:rsidR="002952E7" w:rsidRPr="00030D37">
        <w:rPr>
          <w:rFonts w:ascii="Times New Roman" w:hAnsi="Times New Roman" w:cs="Times New Roman"/>
          <w:sz w:val="28"/>
          <w:szCs w:val="28"/>
        </w:rPr>
        <w:t>5</w:t>
      </w:r>
      <w:r w:rsidR="001950F2" w:rsidRPr="00030D37">
        <w:rPr>
          <w:rFonts w:ascii="Times New Roman" w:hAnsi="Times New Roman" w:cs="Times New Roman"/>
          <w:sz w:val="28"/>
          <w:szCs w:val="28"/>
        </w:rPr>
        <w:t>. При безвозмездно</w:t>
      </w:r>
      <w:r w:rsidR="003E50DE" w:rsidRPr="00030D37">
        <w:rPr>
          <w:rFonts w:ascii="Times New Roman" w:hAnsi="Times New Roman" w:cs="Times New Roman"/>
          <w:sz w:val="28"/>
          <w:szCs w:val="28"/>
        </w:rPr>
        <w:t>м</w:t>
      </w:r>
      <w:r w:rsidR="001950F2" w:rsidRPr="00030D37">
        <w:rPr>
          <w:rFonts w:ascii="Times New Roman" w:hAnsi="Times New Roman" w:cs="Times New Roman"/>
          <w:sz w:val="28"/>
          <w:szCs w:val="28"/>
        </w:rPr>
        <w:t xml:space="preserve"> </w:t>
      </w:r>
      <w:r w:rsidR="007A702E" w:rsidRPr="00030D37">
        <w:rPr>
          <w:rFonts w:ascii="Times New Roman" w:hAnsi="Times New Roman" w:cs="Times New Roman"/>
          <w:sz w:val="28"/>
          <w:szCs w:val="28"/>
        </w:rPr>
        <w:t xml:space="preserve">поступлении </w:t>
      </w:r>
      <w:r w:rsidR="001950F2" w:rsidRPr="00030D37">
        <w:rPr>
          <w:rFonts w:ascii="Times New Roman" w:hAnsi="Times New Roman" w:cs="Times New Roman"/>
          <w:sz w:val="28"/>
          <w:szCs w:val="28"/>
        </w:rPr>
        <w:t xml:space="preserve">нефинансовых активов (в частности материальных запасов) </w:t>
      </w:r>
      <w:r w:rsidR="00F67C2B" w:rsidRPr="00030D37">
        <w:rPr>
          <w:rFonts w:ascii="Times New Roman" w:hAnsi="Times New Roman" w:cs="Times New Roman"/>
          <w:sz w:val="28"/>
          <w:szCs w:val="28"/>
        </w:rPr>
        <w:t>в качестве пожертвований оформляется договор пожертвования и Акт о приеме-передаче объектов нефинансовых активов (ф. 0510448). При этом указанный акт может быть подписан принимающей стороной электронно, а жертвователем – собственноручно; или может быть подписан принимающей стороной в одностороннем порядке (если представлен подписанный собственноручно акт приема-передачи произвольной формы</w:t>
      </w:r>
      <w:r w:rsidR="0026653E" w:rsidRPr="00030D37">
        <w:rPr>
          <w:rFonts w:ascii="Times New Roman" w:hAnsi="Times New Roman" w:cs="Times New Roman"/>
          <w:sz w:val="28"/>
          <w:szCs w:val="28"/>
        </w:rPr>
        <w:t xml:space="preserve"> с включением в него обязательных реквизитов).</w:t>
      </w:r>
    </w:p>
    <w:p w:rsidR="009F4A45" w:rsidRPr="00030D37" w:rsidRDefault="00E40F4B"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3.3.1</w:t>
      </w:r>
      <w:r w:rsidR="00CF2CCC" w:rsidRPr="00030D37">
        <w:rPr>
          <w:rFonts w:ascii="Times New Roman" w:hAnsi="Times New Roman" w:cs="Times New Roman"/>
          <w:sz w:val="28"/>
          <w:szCs w:val="28"/>
        </w:rPr>
        <w:t>6</w:t>
      </w:r>
      <w:r w:rsidRPr="00030D37">
        <w:rPr>
          <w:rFonts w:ascii="Times New Roman" w:hAnsi="Times New Roman" w:cs="Times New Roman"/>
          <w:sz w:val="28"/>
          <w:szCs w:val="28"/>
        </w:rPr>
        <w:t xml:space="preserve">. Внутреннее перемещение материальных запасов </w:t>
      </w:r>
      <w:r w:rsidR="00BB409B" w:rsidRPr="00030D37">
        <w:rPr>
          <w:rFonts w:ascii="Times New Roman" w:hAnsi="Times New Roman" w:cs="Times New Roman"/>
          <w:sz w:val="28"/>
          <w:szCs w:val="28"/>
        </w:rPr>
        <w:t xml:space="preserve">по требованию </w:t>
      </w:r>
      <w:r w:rsidRPr="00030D37">
        <w:rPr>
          <w:rFonts w:ascii="Times New Roman" w:hAnsi="Times New Roman" w:cs="Times New Roman"/>
          <w:sz w:val="28"/>
          <w:szCs w:val="28"/>
        </w:rPr>
        <w:t>офо</w:t>
      </w:r>
      <w:r w:rsidR="00245EB3" w:rsidRPr="00030D37">
        <w:rPr>
          <w:rFonts w:ascii="Times New Roman" w:hAnsi="Times New Roman" w:cs="Times New Roman"/>
          <w:sz w:val="28"/>
          <w:szCs w:val="28"/>
        </w:rPr>
        <w:t xml:space="preserve">рмляется требованием-накладной </w:t>
      </w:r>
      <w:r w:rsidR="00606F22" w:rsidRPr="00030D37">
        <w:rPr>
          <w:rFonts w:ascii="Times New Roman" w:hAnsi="Times New Roman" w:cs="Times New Roman"/>
          <w:sz w:val="28"/>
          <w:szCs w:val="28"/>
        </w:rPr>
        <w:t>(</w:t>
      </w:r>
      <w:r w:rsidRPr="00030D37">
        <w:rPr>
          <w:rFonts w:ascii="Times New Roman" w:hAnsi="Times New Roman" w:cs="Times New Roman"/>
          <w:sz w:val="28"/>
          <w:szCs w:val="28"/>
        </w:rPr>
        <w:t>ф. 05</w:t>
      </w:r>
      <w:r w:rsidR="00F85BF7" w:rsidRPr="00030D37">
        <w:rPr>
          <w:rFonts w:ascii="Times New Roman" w:hAnsi="Times New Roman" w:cs="Times New Roman"/>
          <w:sz w:val="28"/>
          <w:szCs w:val="28"/>
        </w:rPr>
        <w:t>10451</w:t>
      </w:r>
      <w:r w:rsidR="00606F22" w:rsidRPr="00030D37">
        <w:rPr>
          <w:rFonts w:ascii="Times New Roman" w:hAnsi="Times New Roman" w:cs="Times New Roman"/>
          <w:sz w:val="28"/>
          <w:szCs w:val="28"/>
        </w:rPr>
        <w:t>)</w:t>
      </w:r>
      <w:r w:rsidRPr="00030D37">
        <w:rPr>
          <w:rFonts w:ascii="Times New Roman" w:hAnsi="Times New Roman" w:cs="Times New Roman"/>
          <w:sz w:val="28"/>
          <w:szCs w:val="28"/>
        </w:rPr>
        <w:t>.</w:t>
      </w:r>
    </w:p>
    <w:p w:rsidR="00E40F4B" w:rsidRPr="00030D37" w:rsidRDefault="00BB409B"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Внутреннее перемещение НФА, </w:t>
      </w:r>
      <w:r w:rsidRPr="00030D37">
        <w:rPr>
          <w:rStyle w:val="s10"/>
          <w:rFonts w:ascii="Times New Roman" w:hAnsi="Times New Roman" w:cs="Times New Roman"/>
          <w:sz w:val="28"/>
          <w:szCs w:val="28"/>
        </w:rPr>
        <w:t>не связанное</w:t>
      </w:r>
      <w:r w:rsidRPr="00030D37">
        <w:rPr>
          <w:rFonts w:ascii="Times New Roman" w:hAnsi="Times New Roman" w:cs="Times New Roman"/>
          <w:sz w:val="28"/>
          <w:szCs w:val="28"/>
        </w:rPr>
        <w:t xml:space="preserve"> с выдачей нефинансовых активов по требованию для использования в деятельности учреждения</w:t>
      </w:r>
      <w:r w:rsidR="003851E6" w:rsidRPr="00030D37">
        <w:rPr>
          <w:rFonts w:ascii="Times New Roman" w:hAnsi="Times New Roman" w:cs="Times New Roman"/>
          <w:sz w:val="28"/>
          <w:szCs w:val="28"/>
        </w:rPr>
        <w:t xml:space="preserve"> </w:t>
      </w:r>
      <w:r w:rsidR="00B266E4" w:rsidRPr="00030D37">
        <w:rPr>
          <w:rFonts w:ascii="Times New Roman" w:hAnsi="Times New Roman" w:cs="Times New Roman"/>
          <w:sz w:val="28"/>
          <w:szCs w:val="28"/>
        </w:rPr>
        <w:t xml:space="preserve">(например, </w:t>
      </w:r>
      <w:r w:rsidRPr="00030D37">
        <w:rPr>
          <w:rFonts w:ascii="Times New Roman" w:hAnsi="Times New Roman" w:cs="Times New Roman"/>
          <w:sz w:val="28"/>
          <w:szCs w:val="28"/>
        </w:rPr>
        <w:t>в результате смены ответственного лица в связи с увольнением</w:t>
      </w:r>
      <w:r w:rsidR="00B266E4" w:rsidRPr="00030D37">
        <w:rPr>
          <w:rFonts w:ascii="Times New Roman" w:hAnsi="Times New Roman" w:cs="Times New Roman"/>
          <w:sz w:val="28"/>
          <w:szCs w:val="28"/>
        </w:rPr>
        <w:t>;</w:t>
      </w:r>
      <w:r w:rsidRPr="00030D37">
        <w:rPr>
          <w:rFonts w:ascii="Times New Roman" w:hAnsi="Times New Roman" w:cs="Times New Roman"/>
          <w:sz w:val="28"/>
          <w:szCs w:val="28"/>
        </w:rPr>
        <w:t xml:space="preserve"> при смене лиц, ответственных за сохранность имущества, в результате смены места хранения объекта</w:t>
      </w:r>
      <w:r w:rsidR="00B266E4" w:rsidRPr="00030D37">
        <w:rPr>
          <w:rFonts w:ascii="Times New Roman" w:hAnsi="Times New Roman" w:cs="Times New Roman"/>
          <w:sz w:val="28"/>
          <w:szCs w:val="28"/>
        </w:rPr>
        <w:t xml:space="preserve"> и т. п.), оформляется Накладной на внутреннее перемещение объектов нефинансовых активов (ф. 0510450).</w:t>
      </w:r>
    </w:p>
    <w:p w:rsidR="00F33CA4" w:rsidRPr="00030D37" w:rsidRDefault="00F33CA4" w:rsidP="00ED4B04">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3.3.1</w:t>
      </w:r>
      <w:r w:rsidR="00E73153" w:rsidRPr="00030D37">
        <w:rPr>
          <w:rFonts w:ascii="Times New Roman" w:hAnsi="Times New Roman" w:cs="Times New Roman"/>
          <w:sz w:val="28"/>
          <w:szCs w:val="28"/>
        </w:rPr>
        <w:t>7</w:t>
      </w:r>
      <w:r w:rsidRPr="00030D37">
        <w:rPr>
          <w:rFonts w:ascii="Times New Roman" w:hAnsi="Times New Roman" w:cs="Times New Roman"/>
          <w:sz w:val="28"/>
          <w:szCs w:val="28"/>
        </w:rPr>
        <w:t>.</w:t>
      </w:r>
      <w:r w:rsidRPr="00030D37">
        <w:t xml:space="preserve"> </w:t>
      </w:r>
      <w:r w:rsidRPr="00030D37">
        <w:rPr>
          <w:rFonts w:ascii="Times New Roman" w:hAnsi="Times New Roman" w:cs="Times New Roman"/>
          <w:sz w:val="28"/>
          <w:szCs w:val="28"/>
        </w:rPr>
        <w:t xml:space="preserve">В случае изготовления материальных запасов собственными силами для нужд учреждения передача материальных ценностей оформляется требованием-накладной </w:t>
      </w:r>
      <w:r w:rsidR="004D2D3F" w:rsidRPr="00030D37">
        <w:rPr>
          <w:rFonts w:ascii="Times New Roman" w:hAnsi="Times New Roman" w:cs="Times New Roman"/>
          <w:sz w:val="28"/>
          <w:szCs w:val="28"/>
        </w:rPr>
        <w:t>(</w:t>
      </w:r>
      <w:r w:rsidRPr="00030D37">
        <w:rPr>
          <w:rFonts w:ascii="Times New Roman" w:hAnsi="Times New Roman" w:cs="Times New Roman"/>
          <w:sz w:val="28"/>
          <w:szCs w:val="28"/>
        </w:rPr>
        <w:t>ф. 0</w:t>
      </w:r>
      <w:r w:rsidR="0082430F" w:rsidRPr="00030D37">
        <w:rPr>
          <w:rFonts w:ascii="Times New Roman" w:hAnsi="Times New Roman" w:cs="Times New Roman"/>
          <w:sz w:val="28"/>
          <w:szCs w:val="28"/>
        </w:rPr>
        <w:t>510451</w:t>
      </w:r>
      <w:r w:rsidR="004D2D3F" w:rsidRPr="00030D37">
        <w:rPr>
          <w:rFonts w:ascii="Times New Roman" w:hAnsi="Times New Roman" w:cs="Times New Roman"/>
          <w:sz w:val="28"/>
          <w:szCs w:val="28"/>
        </w:rPr>
        <w:t>)</w:t>
      </w:r>
      <w:r w:rsidRPr="00030D37">
        <w:rPr>
          <w:rFonts w:ascii="Times New Roman" w:hAnsi="Times New Roman" w:cs="Times New Roman"/>
          <w:sz w:val="28"/>
          <w:szCs w:val="28"/>
        </w:rPr>
        <w:t xml:space="preserve">, принятие к учету готовых материалов - </w:t>
      </w:r>
      <w:r w:rsidR="00FD0731" w:rsidRPr="00030D37">
        <w:rPr>
          <w:rFonts w:ascii="Times New Roman" w:hAnsi="Times New Roman" w:cs="Times New Roman"/>
          <w:sz w:val="28"/>
          <w:szCs w:val="28"/>
        </w:rPr>
        <w:t>Решение</w:t>
      </w:r>
      <w:r w:rsidR="00F502A6" w:rsidRPr="00030D37">
        <w:rPr>
          <w:rFonts w:ascii="Times New Roman" w:hAnsi="Times New Roman" w:cs="Times New Roman"/>
          <w:sz w:val="28"/>
          <w:szCs w:val="28"/>
        </w:rPr>
        <w:t>м</w:t>
      </w:r>
      <w:r w:rsidR="00FD0731" w:rsidRPr="00030D37">
        <w:rPr>
          <w:rFonts w:ascii="Times New Roman" w:hAnsi="Times New Roman" w:cs="Times New Roman"/>
          <w:sz w:val="28"/>
          <w:szCs w:val="28"/>
        </w:rPr>
        <w:t xml:space="preserve"> о признании объектов нефинансовых активов</w:t>
      </w:r>
      <w:r w:rsidR="004D2D3F" w:rsidRPr="00030D37">
        <w:rPr>
          <w:rFonts w:ascii="Times New Roman" w:hAnsi="Times New Roman" w:cs="Times New Roman"/>
          <w:sz w:val="28"/>
          <w:szCs w:val="28"/>
        </w:rPr>
        <w:t xml:space="preserve"> (</w:t>
      </w:r>
      <w:r w:rsidR="00FD0731" w:rsidRPr="00030D37">
        <w:rPr>
          <w:rFonts w:ascii="Times New Roman" w:hAnsi="Times New Roman" w:cs="Times New Roman"/>
          <w:sz w:val="28"/>
          <w:szCs w:val="28"/>
        </w:rPr>
        <w:t>ф. 0510441</w:t>
      </w:r>
      <w:r w:rsidR="004D2D3F" w:rsidRPr="00030D37">
        <w:rPr>
          <w:rFonts w:ascii="Times New Roman" w:hAnsi="Times New Roman" w:cs="Times New Roman"/>
          <w:sz w:val="28"/>
          <w:szCs w:val="28"/>
        </w:rPr>
        <w:t>)</w:t>
      </w:r>
      <w:r w:rsidRPr="00030D37">
        <w:rPr>
          <w:rFonts w:ascii="Times New Roman" w:hAnsi="Times New Roman" w:cs="Times New Roman"/>
          <w:sz w:val="28"/>
          <w:szCs w:val="28"/>
        </w:rPr>
        <w:t>.</w:t>
      </w:r>
    </w:p>
    <w:p w:rsidR="00E30E6F" w:rsidRDefault="00E30E6F" w:rsidP="00F40BC2">
      <w:pPr>
        <w:spacing w:after="120"/>
        <w:jc w:val="center"/>
        <w:rPr>
          <w:rFonts w:ascii="Times New Roman" w:hAnsi="Times New Roman" w:cs="Times New Roman"/>
          <w:b/>
          <w:bCs/>
          <w:i/>
          <w:iCs/>
          <w:sz w:val="28"/>
          <w:szCs w:val="28"/>
        </w:rPr>
      </w:pPr>
      <w:bookmarkStart w:id="13" w:name="OLE_LINK4"/>
      <w:bookmarkStart w:id="14" w:name="OLE_LINK5"/>
    </w:p>
    <w:p w:rsidR="00D830A3" w:rsidRPr="00030D37" w:rsidRDefault="00725FED" w:rsidP="00E30E6F">
      <w:pPr>
        <w:spacing w:after="0"/>
        <w:jc w:val="center"/>
        <w:rPr>
          <w:rFonts w:ascii="Times New Roman" w:hAnsi="Times New Roman" w:cs="Times New Roman"/>
          <w:b/>
          <w:bCs/>
          <w:i/>
          <w:iCs/>
          <w:sz w:val="28"/>
          <w:szCs w:val="28"/>
        </w:rPr>
      </w:pPr>
      <w:r w:rsidRPr="00030D37">
        <w:rPr>
          <w:rFonts w:ascii="Times New Roman" w:hAnsi="Times New Roman" w:cs="Times New Roman"/>
          <w:b/>
          <w:bCs/>
          <w:i/>
          <w:iCs/>
          <w:sz w:val="28"/>
          <w:szCs w:val="28"/>
        </w:rPr>
        <w:t>3.4</w:t>
      </w:r>
      <w:r w:rsidR="002661C0" w:rsidRPr="00030D37">
        <w:rPr>
          <w:rFonts w:ascii="Times New Roman" w:hAnsi="Times New Roman" w:cs="Times New Roman"/>
          <w:b/>
          <w:bCs/>
          <w:i/>
          <w:iCs/>
          <w:sz w:val="28"/>
          <w:szCs w:val="28"/>
        </w:rPr>
        <w:t>. Непроизведенные активы</w:t>
      </w:r>
    </w:p>
    <w:p w:rsidR="00992475" w:rsidRDefault="00992475" w:rsidP="000F5E15">
      <w:pPr>
        <w:pStyle w:val="ConsPlusNormal"/>
        <w:spacing w:after="120" w:line="276" w:lineRule="auto"/>
        <w:ind w:firstLine="284"/>
        <w:jc w:val="both"/>
        <w:rPr>
          <w:sz w:val="28"/>
          <w:szCs w:val="28"/>
        </w:rPr>
      </w:pPr>
    </w:p>
    <w:p w:rsidR="00D830A3" w:rsidRPr="00030D37" w:rsidRDefault="00D830A3" w:rsidP="000F5E15">
      <w:pPr>
        <w:pStyle w:val="ConsPlusNormal"/>
        <w:spacing w:after="120" w:line="276" w:lineRule="auto"/>
        <w:ind w:firstLine="284"/>
        <w:jc w:val="both"/>
        <w:rPr>
          <w:sz w:val="28"/>
          <w:szCs w:val="28"/>
        </w:rPr>
      </w:pPr>
      <w:r w:rsidRPr="00030D37">
        <w:rPr>
          <w:sz w:val="28"/>
          <w:szCs w:val="28"/>
        </w:rPr>
        <w:t>3.4.1. 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порядке (земля, недра и пр.) за учреждением, используемые им в процессе своей деятельности.</w:t>
      </w:r>
    </w:p>
    <w:p w:rsidR="00CD48F2" w:rsidRPr="00030D37" w:rsidRDefault="00CD48F2"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Непроизведенные активы - объекты нефинансовых активов, не являющиеся продуктами производства, вещное право на которые закреплено в соответствии с законодательством Российской Федерации (земля, недра и иные объекты непроизведенных активов) за учреждением, используемые им в процессе своей деятельности,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p>
    <w:p w:rsidR="002661C0" w:rsidRPr="00030D37" w:rsidRDefault="001370D1"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3.4.</w:t>
      </w:r>
      <w:r w:rsidR="00D830A3" w:rsidRPr="00030D37">
        <w:rPr>
          <w:rFonts w:ascii="Times New Roman" w:hAnsi="Times New Roman" w:cs="Times New Roman"/>
          <w:sz w:val="28"/>
          <w:szCs w:val="28"/>
        </w:rPr>
        <w:t>2</w:t>
      </w: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Единицей учета непроизведенных активов является инвентарный объект.</w:t>
      </w:r>
    </w:p>
    <w:p w:rsidR="001379D2" w:rsidRPr="00030D37" w:rsidRDefault="001370D1" w:rsidP="000F5E15">
      <w:pPr>
        <w:pStyle w:val="makeword"/>
        <w:spacing w:before="0" w:beforeAutospacing="0" w:after="120" w:line="276" w:lineRule="auto"/>
        <w:ind w:firstLine="284"/>
        <w:jc w:val="both"/>
        <w:rPr>
          <w:sz w:val="28"/>
          <w:szCs w:val="28"/>
        </w:rPr>
      </w:pPr>
      <w:r w:rsidRPr="00030D37">
        <w:rPr>
          <w:sz w:val="28"/>
          <w:szCs w:val="28"/>
        </w:rPr>
        <w:t>3.4.</w:t>
      </w:r>
      <w:r w:rsidR="00D830A3" w:rsidRPr="00030D37">
        <w:rPr>
          <w:sz w:val="28"/>
          <w:szCs w:val="28"/>
        </w:rPr>
        <w:t>3</w:t>
      </w:r>
      <w:r w:rsidRPr="00030D37">
        <w:rPr>
          <w:sz w:val="28"/>
          <w:szCs w:val="28"/>
        </w:rPr>
        <w:t xml:space="preserve">. </w:t>
      </w:r>
      <w:r w:rsidR="002661C0" w:rsidRPr="00030D37">
        <w:rPr>
          <w:sz w:val="28"/>
          <w:szCs w:val="28"/>
        </w:rPr>
        <w:t>В целях организации и ведения аналитического учета каждому инвентарному объекту непроизведенных активов присваивается  уникальный инвентарный  порядковый номер, который используется исключительно в регистрах бюджетного учета.</w:t>
      </w:r>
      <w:r w:rsidR="001379D2" w:rsidRPr="00030D37">
        <w:rPr>
          <w:sz w:val="28"/>
          <w:szCs w:val="28"/>
        </w:rPr>
        <w:t xml:space="preserve"> Уникальный инвентарный номер </w:t>
      </w:r>
      <w:r w:rsidR="00662AA0" w:rsidRPr="00030D37">
        <w:rPr>
          <w:sz w:val="28"/>
          <w:szCs w:val="28"/>
        </w:rPr>
        <w:t xml:space="preserve">НПА </w:t>
      </w:r>
      <w:r w:rsidR="001379D2" w:rsidRPr="00030D37">
        <w:rPr>
          <w:sz w:val="28"/>
          <w:szCs w:val="28"/>
        </w:rPr>
        <w:t xml:space="preserve">состоит из десяти знаков: </w:t>
      </w:r>
    </w:p>
    <w:p w:rsidR="001379D2" w:rsidRPr="00030D37" w:rsidRDefault="001379D2" w:rsidP="000F5E15">
      <w:pPr>
        <w:pStyle w:val="makeword"/>
        <w:spacing w:before="0" w:beforeAutospacing="0" w:after="120" w:line="276" w:lineRule="auto"/>
        <w:ind w:firstLine="284"/>
        <w:jc w:val="both"/>
        <w:rPr>
          <w:sz w:val="28"/>
          <w:szCs w:val="28"/>
        </w:rPr>
      </w:pPr>
      <w:r w:rsidRPr="00030D37">
        <w:rPr>
          <w:sz w:val="28"/>
          <w:szCs w:val="28"/>
        </w:rPr>
        <w:t xml:space="preserve">1-й разряд – </w:t>
      </w:r>
      <w:r w:rsidR="00662AA0" w:rsidRPr="00030D37">
        <w:rPr>
          <w:sz w:val="28"/>
          <w:szCs w:val="28"/>
        </w:rPr>
        <w:t>код финансового обеспечения</w:t>
      </w:r>
      <w:r w:rsidRPr="00030D37">
        <w:rPr>
          <w:sz w:val="28"/>
          <w:szCs w:val="28"/>
        </w:rPr>
        <w:t>;</w:t>
      </w:r>
    </w:p>
    <w:p w:rsidR="001379D2" w:rsidRPr="00030D37" w:rsidRDefault="001379D2" w:rsidP="000F5E15">
      <w:pPr>
        <w:pStyle w:val="makeword"/>
        <w:spacing w:before="0" w:beforeAutospacing="0" w:after="120" w:line="276" w:lineRule="auto"/>
        <w:ind w:firstLine="284"/>
        <w:jc w:val="both"/>
        <w:rPr>
          <w:sz w:val="28"/>
          <w:szCs w:val="28"/>
        </w:rPr>
      </w:pPr>
      <w:r w:rsidRPr="00030D37">
        <w:rPr>
          <w:sz w:val="28"/>
          <w:szCs w:val="28"/>
        </w:rPr>
        <w:t xml:space="preserve">2–4-й разряды – код объекта учета синтетического счета в </w:t>
      </w:r>
      <w:r w:rsidR="004A7555" w:rsidRPr="00030D37">
        <w:rPr>
          <w:sz w:val="28"/>
          <w:szCs w:val="28"/>
        </w:rPr>
        <w:t xml:space="preserve">Плане счетов </w:t>
      </w:r>
      <w:r w:rsidR="00A2106B" w:rsidRPr="00030D37">
        <w:rPr>
          <w:sz w:val="28"/>
          <w:szCs w:val="28"/>
        </w:rPr>
        <w:t>бюджетного (бухгалтерского) учета (СГС «План счетов бюджетного учета» № 132, СГС «План счетов бухгалтерского учета» № 133</w:t>
      </w:r>
      <w:r w:rsidR="00A727C3" w:rsidRPr="00030D37">
        <w:rPr>
          <w:sz w:val="28"/>
          <w:szCs w:val="28"/>
        </w:rPr>
        <w:t>);</w:t>
      </w:r>
    </w:p>
    <w:p w:rsidR="00A727C3" w:rsidRPr="00030D37" w:rsidRDefault="001379D2" w:rsidP="000F5E15">
      <w:pPr>
        <w:pStyle w:val="makeword"/>
        <w:spacing w:before="0" w:beforeAutospacing="0" w:after="120" w:line="276" w:lineRule="auto"/>
        <w:ind w:firstLine="284"/>
        <w:jc w:val="both"/>
        <w:rPr>
          <w:sz w:val="28"/>
          <w:szCs w:val="28"/>
        </w:rPr>
      </w:pPr>
      <w:r w:rsidRPr="00030D37">
        <w:rPr>
          <w:sz w:val="28"/>
          <w:szCs w:val="28"/>
        </w:rPr>
        <w:t>5–6-й разряды – код группы и вида синтетического счета в</w:t>
      </w:r>
      <w:r w:rsidR="00BD5960" w:rsidRPr="00030D37">
        <w:rPr>
          <w:sz w:val="28"/>
          <w:szCs w:val="28"/>
        </w:rPr>
        <w:t xml:space="preserve"> Плане счетов </w:t>
      </w:r>
      <w:r w:rsidR="00A2106B" w:rsidRPr="00030D37">
        <w:rPr>
          <w:sz w:val="28"/>
          <w:szCs w:val="28"/>
        </w:rPr>
        <w:t>бюджетного (бухгалтерского) учета (СГС «План счетов бюджетного учета» № 132, СГС «План счетов бухгалтерского учета» № 133)</w:t>
      </w:r>
      <w:r w:rsidR="00A727C3" w:rsidRPr="00030D37">
        <w:rPr>
          <w:sz w:val="28"/>
          <w:szCs w:val="28"/>
        </w:rPr>
        <w:t>;</w:t>
      </w:r>
    </w:p>
    <w:p w:rsidR="001379D2" w:rsidRPr="00030D37" w:rsidRDefault="001379D2" w:rsidP="000F5E15">
      <w:pPr>
        <w:pStyle w:val="makeword"/>
        <w:spacing w:before="0" w:beforeAutospacing="0" w:after="120" w:line="276" w:lineRule="auto"/>
        <w:ind w:firstLine="284"/>
        <w:jc w:val="both"/>
        <w:rPr>
          <w:sz w:val="28"/>
          <w:szCs w:val="28"/>
        </w:rPr>
      </w:pPr>
      <w:r w:rsidRPr="00030D37">
        <w:rPr>
          <w:sz w:val="28"/>
          <w:szCs w:val="28"/>
        </w:rPr>
        <w:t xml:space="preserve">7–10-й разряды – порядковый номер </w:t>
      </w:r>
      <w:r w:rsidR="00C8654C" w:rsidRPr="00030D37">
        <w:rPr>
          <w:sz w:val="28"/>
          <w:szCs w:val="28"/>
        </w:rPr>
        <w:t>непроизведенного</w:t>
      </w:r>
      <w:r w:rsidRPr="00030D37">
        <w:rPr>
          <w:sz w:val="28"/>
          <w:szCs w:val="28"/>
        </w:rPr>
        <w:t xml:space="preserve"> актива.</w:t>
      </w:r>
    </w:p>
    <w:p w:rsidR="002661C0" w:rsidRPr="00030D37" w:rsidRDefault="002661C0"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Аналитический учет объектов непроизведенных активов ведется в Инвентарной карточке учета основных средств.</w:t>
      </w:r>
    </w:p>
    <w:p w:rsidR="006E16D6" w:rsidRPr="00030D37" w:rsidRDefault="00EB0F7E"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3.4.4.</w:t>
      </w:r>
      <w:r w:rsidR="002661C0" w:rsidRPr="00030D37">
        <w:rPr>
          <w:rFonts w:ascii="Times New Roman" w:hAnsi="Times New Roman" w:cs="Times New Roman"/>
          <w:sz w:val="28"/>
          <w:szCs w:val="28"/>
        </w:rPr>
        <w:t xml:space="preserve"> Земельные участки, используемые на праве постоянного (бессрочного) пользования (в том числе расположенные под объектами недвижимости), учитываются на соответствующем счете аналитического учета счета </w:t>
      </w:r>
      <w:r w:rsidR="00A23294" w:rsidRPr="00030D37">
        <w:rPr>
          <w:rFonts w:ascii="Times New Roman" w:hAnsi="Times New Roman" w:cs="Times New Roman"/>
          <w:sz w:val="28"/>
          <w:szCs w:val="28"/>
        </w:rPr>
        <w:t>Х.</w:t>
      </w:r>
      <w:r w:rsidR="002661C0" w:rsidRPr="00030D37">
        <w:rPr>
          <w:rFonts w:ascii="Times New Roman" w:hAnsi="Times New Roman" w:cs="Times New Roman"/>
          <w:sz w:val="28"/>
          <w:szCs w:val="28"/>
        </w:rPr>
        <w:t>103.00</w:t>
      </w:r>
      <w:r w:rsidR="00A23294" w:rsidRPr="00030D37">
        <w:rPr>
          <w:rFonts w:ascii="Times New Roman" w:hAnsi="Times New Roman" w:cs="Times New Roman"/>
          <w:sz w:val="28"/>
          <w:szCs w:val="28"/>
        </w:rPr>
        <w:t>.000</w:t>
      </w:r>
      <w:r w:rsidR="002661C0" w:rsidRPr="00030D37">
        <w:rPr>
          <w:rFonts w:ascii="Times New Roman" w:hAnsi="Times New Roman" w:cs="Times New Roman"/>
          <w:sz w:val="28"/>
          <w:szCs w:val="28"/>
        </w:rPr>
        <w:t xml:space="preserve"> «Непроизведенные активы» на основании документа (свидетельства), подтверждающего право пользования земельным участком, по их кадастровой стоимости.</w:t>
      </w:r>
      <w:bookmarkEnd w:id="13"/>
      <w:bookmarkEnd w:id="14"/>
    </w:p>
    <w:p w:rsidR="00725FED" w:rsidRPr="00030D37" w:rsidRDefault="00725FED" w:rsidP="008E0669">
      <w:pPr>
        <w:spacing w:line="360" w:lineRule="auto"/>
        <w:jc w:val="center"/>
        <w:rPr>
          <w:rFonts w:ascii="Times New Roman" w:hAnsi="Times New Roman" w:cs="Times New Roman"/>
          <w:b/>
          <w:i/>
          <w:sz w:val="28"/>
          <w:szCs w:val="28"/>
        </w:rPr>
      </w:pPr>
      <w:r w:rsidRPr="00030D37">
        <w:rPr>
          <w:rFonts w:ascii="Times New Roman" w:hAnsi="Times New Roman" w:cs="Times New Roman"/>
          <w:b/>
          <w:i/>
          <w:sz w:val="28"/>
          <w:szCs w:val="28"/>
        </w:rPr>
        <w:t>3.5. Нефинансовые активы имущества казны</w:t>
      </w:r>
    </w:p>
    <w:p w:rsidR="00725FED" w:rsidRPr="00030D37" w:rsidRDefault="002E32B6" w:rsidP="000F5E15">
      <w:pPr>
        <w:pStyle w:val="pboth"/>
        <w:spacing w:before="0" w:beforeAutospacing="0" w:after="120" w:afterAutospacing="0" w:line="276" w:lineRule="auto"/>
        <w:ind w:firstLine="284"/>
        <w:jc w:val="both"/>
        <w:rPr>
          <w:bCs/>
          <w:iCs/>
          <w:sz w:val="28"/>
          <w:szCs w:val="28"/>
        </w:rPr>
      </w:pPr>
      <w:r w:rsidRPr="00030D37">
        <w:rPr>
          <w:sz w:val="28"/>
          <w:szCs w:val="28"/>
        </w:rPr>
        <w:t xml:space="preserve">3.5.1. </w:t>
      </w:r>
      <w:r w:rsidR="00725FED" w:rsidRPr="00030D37">
        <w:rPr>
          <w:bCs/>
          <w:iCs/>
          <w:sz w:val="28"/>
          <w:szCs w:val="28"/>
        </w:rPr>
        <w:t xml:space="preserve">Объекты муниципального имущества, не переданные в оперативное управление, хозяйственное ведение, составляющие муниципальную казну, учитываются на соответствующих счетах аналитического учета счета </w:t>
      </w:r>
      <w:r w:rsidR="00825F7E" w:rsidRPr="00030D37">
        <w:rPr>
          <w:bCs/>
          <w:iCs/>
          <w:sz w:val="28"/>
          <w:szCs w:val="28"/>
        </w:rPr>
        <w:t>Х.</w:t>
      </w:r>
      <w:r w:rsidR="00725FED" w:rsidRPr="00030D37">
        <w:rPr>
          <w:bCs/>
          <w:iCs/>
          <w:sz w:val="28"/>
          <w:szCs w:val="28"/>
        </w:rPr>
        <w:t>108.00</w:t>
      </w:r>
      <w:r w:rsidR="00825F7E" w:rsidRPr="00030D37">
        <w:rPr>
          <w:bCs/>
          <w:iCs/>
          <w:sz w:val="28"/>
          <w:szCs w:val="28"/>
        </w:rPr>
        <w:t>.000</w:t>
      </w:r>
      <w:r w:rsidR="00725FED" w:rsidRPr="00030D37">
        <w:rPr>
          <w:bCs/>
          <w:iCs/>
          <w:sz w:val="28"/>
          <w:szCs w:val="28"/>
        </w:rPr>
        <w:t xml:space="preserve"> «Нефинансовые активы имущества казны».</w:t>
      </w:r>
    </w:p>
    <w:p w:rsidR="00AC7DC2" w:rsidRPr="00030D37" w:rsidRDefault="009E36A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3.5.2. При </w:t>
      </w:r>
      <w:r w:rsidR="00326CAC" w:rsidRPr="00030D37">
        <w:rPr>
          <w:rFonts w:ascii="Times New Roman" w:hAnsi="Times New Roman" w:cs="Times New Roman"/>
          <w:sz w:val="28"/>
          <w:szCs w:val="28"/>
        </w:rPr>
        <w:t>безвозмездном поступлении</w:t>
      </w:r>
      <w:r w:rsidR="00717A36" w:rsidRPr="00030D37">
        <w:rPr>
          <w:rFonts w:ascii="Times New Roman" w:hAnsi="Times New Roman" w:cs="Times New Roman"/>
          <w:sz w:val="28"/>
          <w:szCs w:val="28"/>
        </w:rPr>
        <w:t xml:space="preserve"> и </w:t>
      </w:r>
      <w:r w:rsidRPr="00030D37">
        <w:rPr>
          <w:rFonts w:ascii="Times New Roman" w:hAnsi="Times New Roman" w:cs="Times New Roman"/>
          <w:sz w:val="28"/>
          <w:szCs w:val="28"/>
        </w:rPr>
        <w:t xml:space="preserve">передаче объектов казны оформляется </w:t>
      </w:r>
      <w:r w:rsidR="000D3753" w:rsidRPr="00030D37">
        <w:rPr>
          <w:rFonts w:ascii="Times New Roman" w:hAnsi="Times New Roman" w:cs="Times New Roman"/>
          <w:sz w:val="28"/>
          <w:szCs w:val="28"/>
        </w:rPr>
        <w:t>И</w:t>
      </w:r>
      <w:r w:rsidRPr="00030D37">
        <w:rPr>
          <w:rFonts w:ascii="Times New Roman" w:hAnsi="Times New Roman" w:cs="Times New Roman"/>
          <w:sz w:val="28"/>
          <w:szCs w:val="28"/>
        </w:rPr>
        <w:t>звещение (ф</w:t>
      </w:r>
      <w:r w:rsidR="005B49B5" w:rsidRPr="00030D37">
        <w:rPr>
          <w:rFonts w:ascii="Times New Roman" w:hAnsi="Times New Roman" w:cs="Times New Roman"/>
          <w:sz w:val="28"/>
          <w:szCs w:val="28"/>
        </w:rPr>
        <w:t>.</w:t>
      </w:r>
      <w:r w:rsidR="000D3753" w:rsidRPr="00030D37">
        <w:rPr>
          <w:rFonts w:ascii="Times New Roman" w:hAnsi="Times New Roman" w:cs="Times New Roman"/>
          <w:sz w:val="28"/>
          <w:szCs w:val="28"/>
        </w:rPr>
        <w:t xml:space="preserve"> 0504805) и А</w:t>
      </w:r>
      <w:r w:rsidRPr="00030D37">
        <w:rPr>
          <w:rFonts w:ascii="Times New Roman" w:hAnsi="Times New Roman" w:cs="Times New Roman"/>
          <w:sz w:val="28"/>
          <w:szCs w:val="28"/>
        </w:rPr>
        <w:t xml:space="preserve">кт о приеме-передаче объектов нефинансовых активов </w:t>
      </w:r>
      <w:r w:rsidR="000D3753" w:rsidRPr="00030D37">
        <w:rPr>
          <w:rFonts w:ascii="Times New Roman" w:hAnsi="Times New Roman" w:cs="Times New Roman"/>
          <w:sz w:val="28"/>
          <w:szCs w:val="28"/>
        </w:rPr>
        <w:t>(</w:t>
      </w:r>
      <w:r w:rsidRPr="00030D37">
        <w:rPr>
          <w:rFonts w:ascii="Times New Roman" w:hAnsi="Times New Roman" w:cs="Times New Roman"/>
          <w:sz w:val="28"/>
          <w:szCs w:val="28"/>
        </w:rPr>
        <w:t>ф</w:t>
      </w:r>
      <w:r w:rsidR="005B49B5" w:rsidRPr="00030D37">
        <w:rPr>
          <w:rFonts w:ascii="Times New Roman" w:hAnsi="Times New Roman" w:cs="Times New Roman"/>
          <w:sz w:val="28"/>
          <w:szCs w:val="28"/>
        </w:rPr>
        <w:t>.</w:t>
      </w:r>
      <w:r w:rsidRPr="00030D37">
        <w:rPr>
          <w:rFonts w:ascii="Times New Roman" w:hAnsi="Times New Roman" w:cs="Times New Roman"/>
          <w:sz w:val="28"/>
          <w:szCs w:val="28"/>
        </w:rPr>
        <w:t xml:space="preserve"> 05</w:t>
      </w:r>
      <w:r w:rsidR="00CF5D71" w:rsidRPr="00030D37">
        <w:rPr>
          <w:rFonts w:ascii="Times New Roman" w:hAnsi="Times New Roman" w:cs="Times New Roman"/>
          <w:sz w:val="28"/>
          <w:szCs w:val="28"/>
        </w:rPr>
        <w:t>10448</w:t>
      </w:r>
      <w:r w:rsidR="000D3753" w:rsidRPr="00030D37">
        <w:rPr>
          <w:rFonts w:ascii="Times New Roman" w:hAnsi="Times New Roman" w:cs="Times New Roman"/>
          <w:sz w:val="28"/>
          <w:szCs w:val="28"/>
        </w:rPr>
        <w:t>)</w:t>
      </w:r>
      <w:r w:rsidR="00D36257" w:rsidRPr="00030D37">
        <w:rPr>
          <w:rFonts w:ascii="Times New Roman" w:hAnsi="Times New Roman" w:cs="Times New Roman"/>
          <w:sz w:val="28"/>
          <w:szCs w:val="28"/>
        </w:rPr>
        <w:t>.</w:t>
      </w:r>
    </w:p>
    <w:p w:rsidR="00E2089D" w:rsidRPr="00030D37" w:rsidRDefault="00141032"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3.5.3. Операции по движению имущества казны в бюджетном учете отражаются на основании следующих документов:</w:t>
      </w:r>
    </w:p>
    <w:tbl>
      <w:tblPr>
        <w:tblW w:w="10201" w:type="dxa"/>
        <w:tblLayout w:type="fixed"/>
        <w:tblCellMar>
          <w:top w:w="102" w:type="dxa"/>
          <w:left w:w="62" w:type="dxa"/>
          <w:bottom w:w="102" w:type="dxa"/>
          <w:right w:w="62" w:type="dxa"/>
        </w:tblCellMar>
        <w:tblLook w:val="04A0" w:firstRow="1" w:lastRow="0" w:firstColumn="1" w:lastColumn="0" w:noHBand="0" w:noVBand="1"/>
      </w:tblPr>
      <w:tblGrid>
        <w:gridCol w:w="3402"/>
        <w:gridCol w:w="6799"/>
      </w:tblGrid>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2B160F" w:rsidP="00032873">
            <w:pPr>
              <w:pStyle w:val="ConsPlusNormal"/>
              <w:spacing w:after="120" w:line="276" w:lineRule="auto"/>
              <w:jc w:val="center"/>
              <w:rPr>
                <w:sz w:val="28"/>
                <w:szCs w:val="28"/>
              </w:rPr>
            </w:pPr>
            <w:r w:rsidRPr="00030D37">
              <w:rPr>
                <w:sz w:val="28"/>
                <w:szCs w:val="28"/>
              </w:rPr>
              <w:t>Описание факта</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jc w:val="center"/>
              <w:rPr>
                <w:sz w:val="28"/>
                <w:szCs w:val="28"/>
              </w:rPr>
            </w:pPr>
            <w:r w:rsidRPr="00030D37">
              <w:rPr>
                <w:sz w:val="28"/>
                <w:szCs w:val="28"/>
              </w:rPr>
              <w:t>Документы-основания</w:t>
            </w:r>
          </w:p>
        </w:tc>
      </w:tr>
      <w:tr w:rsidR="00E2089D" w:rsidRPr="00030D37" w:rsidTr="009D4F78">
        <w:tc>
          <w:tcPr>
            <w:tcW w:w="10201" w:type="dxa"/>
            <w:gridSpan w:val="2"/>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jc w:val="center"/>
              <w:rPr>
                <w:b/>
                <w:sz w:val="28"/>
                <w:szCs w:val="28"/>
              </w:rPr>
            </w:pPr>
            <w:r w:rsidRPr="00030D37">
              <w:rPr>
                <w:b/>
                <w:sz w:val="28"/>
                <w:szCs w:val="28"/>
              </w:rPr>
              <w:t>Включение объектов нефинансовых активов в состав имущества казны</w:t>
            </w: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Изготовление объектов, включаемых в состав имущества казны, за счет средств бюджета</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распорядительн</w:t>
            </w:r>
            <w:r w:rsidR="00F61A80" w:rsidRPr="00030D37">
              <w:rPr>
                <w:sz w:val="28"/>
                <w:szCs w:val="28"/>
              </w:rPr>
              <w:t>ый</w:t>
            </w:r>
            <w:r w:rsidRPr="00030D37">
              <w:rPr>
                <w:sz w:val="28"/>
                <w:szCs w:val="28"/>
              </w:rPr>
              <w:t xml:space="preserve"> </w:t>
            </w:r>
            <w:r w:rsidR="00E71C70" w:rsidRPr="00030D37">
              <w:rPr>
                <w:sz w:val="28"/>
                <w:szCs w:val="28"/>
              </w:rPr>
              <w:t>документ</w:t>
            </w:r>
            <w:r w:rsidRPr="00030D37">
              <w:rPr>
                <w:sz w:val="28"/>
                <w:szCs w:val="28"/>
              </w:rPr>
              <w:t xml:space="preserve"> уполномоченного органа</w:t>
            </w:r>
            <w:r w:rsidR="00F61A80"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xml:space="preserve"> - договор</w:t>
            </w:r>
            <w:r w:rsidR="00F61A80"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акт выполненных работ</w:t>
            </w:r>
            <w:r w:rsidR="00812FF9" w:rsidRPr="00030D37">
              <w:rPr>
                <w:sz w:val="28"/>
                <w:szCs w:val="28"/>
              </w:rPr>
              <w:t xml:space="preserve"> (документ о приемке)</w:t>
            </w:r>
            <w:r w:rsidR="00F61A80" w:rsidRPr="00030D37">
              <w:rPr>
                <w:sz w:val="28"/>
                <w:szCs w:val="28"/>
              </w:rPr>
              <w:t>;</w:t>
            </w:r>
          </w:p>
          <w:p w:rsidR="0037218F" w:rsidRPr="00030D37" w:rsidRDefault="00E2089D" w:rsidP="00032873">
            <w:pPr>
              <w:pStyle w:val="ConsPlusNormal"/>
              <w:spacing w:after="120" w:line="276" w:lineRule="auto"/>
              <w:rPr>
                <w:sz w:val="28"/>
                <w:szCs w:val="28"/>
              </w:rPr>
            </w:pPr>
            <w:r w:rsidRPr="00030D37">
              <w:rPr>
                <w:sz w:val="28"/>
                <w:szCs w:val="28"/>
              </w:rPr>
              <w:t>- акт о приеме-передаче</w:t>
            </w:r>
            <w:r w:rsidR="006B3809" w:rsidRPr="00030D37">
              <w:rPr>
                <w:sz w:val="28"/>
                <w:szCs w:val="28"/>
              </w:rPr>
              <w:t xml:space="preserve"> объектов нефинансовых активов </w:t>
            </w:r>
            <w:r w:rsidR="009D4993" w:rsidRPr="00030D37">
              <w:rPr>
                <w:sz w:val="28"/>
                <w:szCs w:val="28"/>
              </w:rPr>
              <w:t>(</w:t>
            </w:r>
            <w:r w:rsidRPr="00030D37">
              <w:rPr>
                <w:sz w:val="28"/>
                <w:szCs w:val="28"/>
              </w:rPr>
              <w:t>ф. 05</w:t>
            </w:r>
            <w:r w:rsidR="003B43F4" w:rsidRPr="00030D37">
              <w:rPr>
                <w:sz w:val="28"/>
                <w:szCs w:val="28"/>
              </w:rPr>
              <w:t>10448</w:t>
            </w:r>
            <w:r w:rsidR="009D4993" w:rsidRPr="00030D37">
              <w:rPr>
                <w:sz w:val="28"/>
                <w:szCs w:val="28"/>
              </w:rPr>
              <w:t>)</w:t>
            </w:r>
            <w:r w:rsidR="006B3809" w:rsidRPr="00030D37">
              <w:rPr>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p>
          <w:p w:rsidR="0037218F" w:rsidRPr="00030D37" w:rsidRDefault="0037218F" w:rsidP="00032873">
            <w:pPr>
              <w:pStyle w:val="ConsPlusNormal"/>
              <w:spacing w:after="120" w:line="276" w:lineRule="auto"/>
              <w:rPr>
                <w:sz w:val="28"/>
                <w:szCs w:val="28"/>
              </w:rPr>
            </w:pP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Приобретение объектов, включаемых в состав имущества казны, за счет средств бюджета</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распорядительн</w:t>
            </w:r>
            <w:r w:rsidR="00306F89" w:rsidRPr="00030D37">
              <w:rPr>
                <w:sz w:val="28"/>
                <w:szCs w:val="28"/>
              </w:rPr>
              <w:t>ый</w:t>
            </w:r>
            <w:r w:rsidRPr="00030D37">
              <w:rPr>
                <w:sz w:val="28"/>
                <w:szCs w:val="28"/>
              </w:rPr>
              <w:t xml:space="preserve"> </w:t>
            </w:r>
            <w:r w:rsidR="00E71C70" w:rsidRPr="00030D37">
              <w:rPr>
                <w:sz w:val="28"/>
                <w:szCs w:val="28"/>
              </w:rPr>
              <w:t>документ</w:t>
            </w:r>
            <w:r w:rsidRPr="00030D37">
              <w:rPr>
                <w:sz w:val="28"/>
                <w:szCs w:val="28"/>
              </w:rPr>
              <w:t xml:space="preserve"> уполномоченного органа</w:t>
            </w:r>
            <w:r w:rsidR="00306F89"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договор</w:t>
            </w:r>
            <w:r w:rsidR="00306F89"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товарная накладная</w:t>
            </w:r>
            <w:r w:rsidR="00900231" w:rsidRPr="00030D37">
              <w:rPr>
                <w:sz w:val="28"/>
                <w:szCs w:val="28"/>
              </w:rPr>
              <w:t xml:space="preserve"> или универсальный передаточный документ</w:t>
            </w:r>
            <w:r w:rsidR="00812FF9" w:rsidRPr="00030D37">
              <w:rPr>
                <w:sz w:val="28"/>
                <w:szCs w:val="28"/>
              </w:rPr>
              <w:t xml:space="preserve"> (документ о приемке)</w:t>
            </w:r>
            <w:r w:rsidR="00306F89" w:rsidRPr="00030D37">
              <w:rPr>
                <w:sz w:val="28"/>
                <w:szCs w:val="28"/>
              </w:rPr>
              <w:t>;</w:t>
            </w:r>
          </w:p>
          <w:p w:rsidR="00525C33" w:rsidRPr="00030D37" w:rsidRDefault="00E2089D" w:rsidP="00525C33">
            <w:pPr>
              <w:pStyle w:val="ConsPlusNormal"/>
              <w:spacing w:after="120" w:line="276" w:lineRule="auto"/>
              <w:rPr>
                <w:sz w:val="28"/>
                <w:szCs w:val="28"/>
              </w:rPr>
            </w:pPr>
            <w:r w:rsidRPr="00030D37">
              <w:rPr>
                <w:sz w:val="28"/>
                <w:szCs w:val="28"/>
              </w:rPr>
              <w:t xml:space="preserve">- акт о приеме-передаче объектов нефинансовых активов </w:t>
            </w:r>
            <w:r w:rsidR="007E46E5" w:rsidRPr="00030D37">
              <w:rPr>
                <w:sz w:val="28"/>
                <w:szCs w:val="28"/>
              </w:rPr>
              <w:t>(</w:t>
            </w:r>
            <w:r w:rsidRPr="00030D37">
              <w:rPr>
                <w:sz w:val="28"/>
                <w:szCs w:val="28"/>
              </w:rPr>
              <w:t>ф. 05</w:t>
            </w:r>
            <w:r w:rsidR="004D5C8F" w:rsidRPr="00030D37">
              <w:rPr>
                <w:sz w:val="28"/>
                <w:szCs w:val="28"/>
              </w:rPr>
              <w:t>10448</w:t>
            </w:r>
            <w:r w:rsidR="007E46E5" w:rsidRPr="00030D37">
              <w:rPr>
                <w:sz w:val="28"/>
                <w:szCs w:val="28"/>
              </w:rPr>
              <w:t>)</w:t>
            </w:r>
            <w:r w:rsidR="00FA2428" w:rsidRPr="00030D37">
              <w:rPr>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p>
          <w:p w:rsidR="00391488" w:rsidRPr="00030D37" w:rsidRDefault="00391488" w:rsidP="00032873">
            <w:pPr>
              <w:pStyle w:val="ConsPlusNormal"/>
              <w:spacing w:after="120" w:line="276" w:lineRule="auto"/>
              <w:rPr>
                <w:sz w:val="28"/>
                <w:szCs w:val="28"/>
              </w:rPr>
            </w:pP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Безвозмездное получение имущества в состав имущества казны по договорам дарения (пожертвования)</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договор дарения (пожертвования)</w:t>
            </w:r>
            <w:r w:rsidR="00AD3211" w:rsidRPr="00030D37">
              <w:rPr>
                <w:sz w:val="28"/>
                <w:szCs w:val="28"/>
              </w:rPr>
              <w:t>;</w:t>
            </w:r>
          </w:p>
          <w:p w:rsidR="00BA3C6B" w:rsidRPr="00030D37" w:rsidRDefault="00BA3C6B" w:rsidP="00032873">
            <w:pPr>
              <w:pStyle w:val="ConsPlusNormal"/>
              <w:spacing w:after="120" w:line="276" w:lineRule="auto"/>
              <w:rPr>
                <w:sz w:val="28"/>
                <w:szCs w:val="28"/>
              </w:rPr>
            </w:pPr>
            <w:r w:rsidRPr="00030D37">
              <w:rPr>
                <w:sz w:val="28"/>
                <w:szCs w:val="28"/>
              </w:rPr>
              <w:t>- распорядительный акт уполномоченного органа;</w:t>
            </w:r>
          </w:p>
          <w:p w:rsidR="00E2089D" w:rsidRPr="00030D37" w:rsidRDefault="00E2089D" w:rsidP="00032873">
            <w:pPr>
              <w:pStyle w:val="ConsPlusNormal"/>
              <w:spacing w:after="120" w:line="276" w:lineRule="auto"/>
              <w:rPr>
                <w:sz w:val="28"/>
                <w:szCs w:val="28"/>
              </w:rPr>
            </w:pPr>
            <w:r w:rsidRPr="00030D37">
              <w:rPr>
                <w:sz w:val="28"/>
                <w:szCs w:val="28"/>
              </w:rPr>
              <w:t>- акт о приеме-передаче</w:t>
            </w:r>
            <w:r w:rsidR="002831BE" w:rsidRPr="00030D37">
              <w:rPr>
                <w:sz w:val="28"/>
                <w:szCs w:val="28"/>
              </w:rPr>
              <w:t xml:space="preserve"> объектов нефинансовых активов </w:t>
            </w:r>
            <w:r w:rsidR="0077207E" w:rsidRPr="00030D37">
              <w:rPr>
                <w:sz w:val="28"/>
                <w:szCs w:val="28"/>
              </w:rPr>
              <w:t>(</w:t>
            </w:r>
            <w:r w:rsidRPr="00030D37">
              <w:rPr>
                <w:sz w:val="28"/>
                <w:szCs w:val="28"/>
              </w:rPr>
              <w:t>ф. 05</w:t>
            </w:r>
            <w:r w:rsidR="00574C45" w:rsidRPr="00030D37">
              <w:rPr>
                <w:sz w:val="28"/>
                <w:szCs w:val="28"/>
              </w:rPr>
              <w:t>10448</w:t>
            </w:r>
            <w:r w:rsidR="0077207E" w:rsidRPr="00030D37">
              <w:rPr>
                <w:sz w:val="28"/>
                <w:szCs w:val="28"/>
              </w:rPr>
              <w:t>)</w:t>
            </w:r>
            <w:r w:rsidR="002831BE" w:rsidRPr="00030D37">
              <w:rPr>
                <w:sz w:val="28"/>
                <w:szCs w:val="28"/>
              </w:rPr>
              <w:t xml:space="preserve"> </w:t>
            </w:r>
            <w:r w:rsidRPr="00030D37">
              <w:rPr>
                <w:sz w:val="28"/>
                <w:szCs w:val="28"/>
              </w:rPr>
              <w:t>с приложением документов, подтверждающих государственную регистрацию объектов недвижимости в установл</w:t>
            </w:r>
            <w:r w:rsidR="0077207E" w:rsidRPr="00030D37">
              <w:rPr>
                <w:sz w:val="28"/>
                <w:szCs w:val="28"/>
              </w:rPr>
              <w:t>енных законодательством случаях; при этом акт о приеме-передаче объектов нефинансовых активов (ф. 0510448) может быть подписан принимающей стороной электронно</w:t>
            </w:r>
            <w:r w:rsidR="00E71C70" w:rsidRPr="00030D37">
              <w:rPr>
                <w:sz w:val="28"/>
                <w:szCs w:val="28"/>
              </w:rPr>
              <w:t>й подписью</w:t>
            </w:r>
            <w:r w:rsidR="0077207E" w:rsidRPr="00030D37">
              <w:rPr>
                <w:sz w:val="28"/>
                <w:szCs w:val="28"/>
              </w:rPr>
              <w:t>, а жертвователем – собственноручно; или может быть подписан принимающей стороной в одностороннем порядке (если представлен подписанный собственноручно акт приема-передачи произвольной формы</w:t>
            </w:r>
            <w:r w:rsidR="006923FB" w:rsidRPr="00030D37">
              <w:rPr>
                <w:sz w:val="28"/>
                <w:szCs w:val="28"/>
              </w:rPr>
              <w:t xml:space="preserve"> с включением в него обязательных реквизитов</w:t>
            </w: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Получение имущества в государственную собственность в результате разграничения полномочий между органами власти разных уровней бюджетов или в случае изъятия имущества из хозяйственного ведения или оперативного управления</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распорядительн</w:t>
            </w:r>
            <w:r w:rsidR="000B3CFF" w:rsidRPr="00030D37">
              <w:rPr>
                <w:sz w:val="28"/>
                <w:szCs w:val="28"/>
              </w:rPr>
              <w:t>ый акт</w:t>
            </w:r>
            <w:r w:rsidRPr="00030D37">
              <w:rPr>
                <w:sz w:val="28"/>
                <w:szCs w:val="28"/>
              </w:rPr>
              <w:t xml:space="preserve"> уполномоченного органа</w:t>
            </w:r>
            <w:r w:rsidR="000B3CFF"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акт о приеме-передаче</w:t>
            </w:r>
            <w:r w:rsidR="008616C3" w:rsidRPr="00030D37">
              <w:rPr>
                <w:sz w:val="28"/>
                <w:szCs w:val="28"/>
              </w:rPr>
              <w:t xml:space="preserve"> объектов нефинансовых активов </w:t>
            </w:r>
            <w:r w:rsidR="00127E9C" w:rsidRPr="00030D37">
              <w:rPr>
                <w:sz w:val="28"/>
                <w:szCs w:val="28"/>
              </w:rPr>
              <w:t>(</w:t>
            </w:r>
            <w:r w:rsidRPr="00030D37">
              <w:rPr>
                <w:sz w:val="28"/>
                <w:szCs w:val="28"/>
              </w:rPr>
              <w:t xml:space="preserve">ф. </w:t>
            </w:r>
            <w:r w:rsidR="00EE5538" w:rsidRPr="00030D37">
              <w:rPr>
                <w:sz w:val="28"/>
                <w:szCs w:val="28"/>
              </w:rPr>
              <w:t>0510448</w:t>
            </w:r>
            <w:r w:rsidR="00127E9C" w:rsidRPr="00030D37">
              <w:rPr>
                <w:sz w:val="28"/>
                <w:szCs w:val="28"/>
              </w:rPr>
              <w:t>)</w:t>
            </w:r>
            <w:r w:rsidR="00FA2894" w:rsidRPr="00030D37">
              <w:rPr>
                <w:color w:val="000000"/>
                <w:sz w:val="28"/>
                <w:szCs w:val="28"/>
              </w:rPr>
              <w:t>,</w:t>
            </w:r>
            <w:r w:rsidR="00EE5538" w:rsidRPr="00030D37">
              <w:rPr>
                <w:color w:val="000000"/>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r w:rsidR="00BA3C6B" w:rsidRPr="00030D37">
              <w:rPr>
                <w:sz w:val="28"/>
                <w:szCs w:val="28"/>
              </w:rPr>
              <w:t>;</w:t>
            </w:r>
          </w:p>
          <w:p w:rsidR="00BA3C6B" w:rsidRPr="00030D37" w:rsidRDefault="00BA3C6B" w:rsidP="00032873">
            <w:pPr>
              <w:pStyle w:val="ConsPlusNormal"/>
              <w:spacing w:after="120" w:line="276" w:lineRule="auto"/>
              <w:rPr>
                <w:sz w:val="28"/>
                <w:szCs w:val="28"/>
              </w:rPr>
            </w:pPr>
            <w:r w:rsidRPr="00030D37">
              <w:rPr>
                <w:sz w:val="28"/>
                <w:szCs w:val="28"/>
              </w:rPr>
              <w:t xml:space="preserve">- извещение </w:t>
            </w:r>
            <w:r w:rsidR="006923FB" w:rsidRPr="00030D37">
              <w:rPr>
                <w:sz w:val="28"/>
                <w:szCs w:val="28"/>
              </w:rPr>
              <w:t>(</w:t>
            </w:r>
            <w:r w:rsidRPr="00030D37">
              <w:rPr>
                <w:sz w:val="28"/>
                <w:szCs w:val="28"/>
              </w:rPr>
              <w:t>ф. 0504805</w:t>
            </w:r>
            <w:r w:rsidR="006923FB" w:rsidRPr="00030D37">
              <w:rPr>
                <w:sz w:val="28"/>
                <w:szCs w:val="28"/>
              </w:rPr>
              <w:t>)</w:t>
            </w: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xml:space="preserve">Получение в </w:t>
            </w:r>
            <w:r w:rsidR="00F6631B" w:rsidRPr="00030D37">
              <w:rPr>
                <w:sz w:val="28"/>
                <w:szCs w:val="28"/>
              </w:rPr>
              <w:t xml:space="preserve">муниципальную </w:t>
            </w:r>
            <w:r w:rsidRPr="00030D37">
              <w:rPr>
                <w:sz w:val="28"/>
                <w:szCs w:val="28"/>
              </w:rPr>
              <w:t>собственность бесхозяйного имущества</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 решение суда</w:t>
            </w:r>
            <w:r w:rsidR="000B3CFF" w:rsidRPr="00030D37">
              <w:rPr>
                <w:sz w:val="28"/>
                <w:szCs w:val="28"/>
              </w:rPr>
              <w:t>;</w:t>
            </w:r>
          </w:p>
          <w:p w:rsidR="00E2089D" w:rsidRPr="00030D37" w:rsidRDefault="000B3CFF" w:rsidP="00032873">
            <w:pPr>
              <w:pStyle w:val="ConsPlusNormal"/>
              <w:spacing w:after="120" w:line="276" w:lineRule="auto"/>
              <w:rPr>
                <w:sz w:val="28"/>
                <w:szCs w:val="28"/>
              </w:rPr>
            </w:pPr>
            <w:r w:rsidRPr="00030D37">
              <w:rPr>
                <w:sz w:val="28"/>
                <w:szCs w:val="28"/>
              </w:rPr>
              <w:t>- распорядительный</w:t>
            </w:r>
            <w:r w:rsidR="00E2089D" w:rsidRPr="00030D37">
              <w:rPr>
                <w:sz w:val="28"/>
                <w:szCs w:val="28"/>
              </w:rPr>
              <w:t xml:space="preserve"> акт уполномоченного органа</w:t>
            </w:r>
            <w:r w:rsidRPr="00030D37">
              <w:rPr>
                <w:sz w:val="28"/>
                <w:szCs w:val="28"/>
              </w:rPr>
              <w:t>;</w:t>
            </w:r>
          </w:p>
          <w:p w:rsidR="00525C33" w:rsidRPr="00030D37" w:rsidRDefault="00E2089D" w:rsidP="00525C33">
            <w:pPr>
              <w:pStyle w:val="ConsPlusNormal"/>
              <w:spacing w:after="120" w:line="276" w:lineRule="auto"/>
              <w:rPr>
                <w:sz w:val="28"/>
                <w:szCs w:val="28"/>
              </w:rPr>
            </w:pPr>
            <w:r w:rsidRPr="00030D37">
              <w:rPr>
                <w:sz w:val="28"/>
                <w:szCs w:val="28"/>
              </w:rPr>
              <w:t>- акт о приеме-передаче</w:t>
            </w:r>
            <w:r w:rsidR="005A5300" w:rsidRPr="00030D37">
              <w:rPr>
                <w:sz w:val="28"/>
                <w:szCs w:val="28"/>
              </w:rPr>
              <w:t xml:space="preserve"> объектов нефинансовых активов </w:t>
            </w:r>
            <w:r w:rsidR="00B54BFA" w:rsidRPr="00030D37">
              <w:rPr>
                <w:sz w:val="28"/>
                <w:szCs w:val="28"/>
              </w:rPr>
              <w:t>(</w:t>
            </w:r>
            <w:r w:rsidRPr="00030D37">
              <w:rPr>
                <w:sz w:val="28"/>
                <w:szCs w:val="28"/>
              </w:rPr>
              <w:t>ф. 05</w:t>
            </w:r>
            <w:r w:rsidR="00CF777D" w:rsidRPr="00030D37">
              <w:rPr>
                <w:sz w:val="28"/>
                <w:szCs w:val="28"/>
              </w:rPr>
              <w:t>10448</w:t>
            </w:r>
            <w:r w:rsidR="00B54BFA" w:rsidRPr="00030D37">
              <w:rPr>
                <w:sz w:val="28"/>
                <w:szCs w:val="28"/>
              </w:rPr>
              <w:t>)</w:t>
            </w:r>
            <w:r w:rsidR="005A5300" w:rsidRPr="00030D37">
              <w:rPr>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p>
          <w:p w:rsidR="00E2089D" w:rsidRPr="00030D37" w:rsidRDefault="00E2089D" w:rsidP="00032873">
            <w:pPr>
              <w:pStyle w:val="ConsPlusNormal"/>
              <w:spacing w:after="120" w:line="276" w:lineRule="auto"/>
              <w:rPr>
                <w:sz w:val="28"/>
                <w:szCs w:val="28"/>
              </w:rPr>
            </w:pPr>
          </w:p>
        </w:tc>
      </w:tr>
      <w:tr w:rsidR="00E2089D" w:rsidRPr="00030D37" w:rsidTr="009D4F78">
        <w:tc>
          <w:tcPr>
            <w:tcW w:w="10201" w:type="dxa"/>
            <w:gridSpan w:val="2"/>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jc w:val="center"/>
              <w:rPr>
                <w:b/>
                <w:sz w:val="28"/>
                <w:szCs w:val="28"/>
              </w:rPr>
            </w:pPr>
            <w:r w:rsidRPr="00030D37">
              <w:rPr>
                <w:b/>
                <w:sz w:val="28"/>
                <w:szCs w:val="28"/>
              </w:rPr>
              <w:t>Исключение объектов нефинансовых активов из состава имущества казны</w:t>
            </w: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Передача имущества казны в хозяйственное ведение или оперативное управление или в результате разграничения полномочий между органами власти разных уровней бюджетов</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57098C" w:rsidP="00032873">
            <w:pPr>
              <w:pStyle w:val="ConsPlusNormal"/>
              <w:spacing w:after="120" w:line="276" w:lineRule="auto"/>
              <w:rPr>
                <w:sz w:val="28"/>
                <w:szCs w:val="28"/>
              </w:rPr>
            </w:pPr>
            <w:r w:rsidRPr="00030D37">
              <w:rPr>
                <w:sz w:val="28"/>
                <w:szCs w:val="28"/>
              </w:rPr>
              <w:t>- распорядительный</w:t>
            </w:r>
            <w:r w:rsidR="00E2089D" w:rsidRPr="00030D37">
              <w:rPr>
                <w:sz w:val="28"/>
                <w:szCs w:val="28"/>
              </w:rPr>
              <w:t xml:space="preserve"> акт уполномоченного органа</w:t>
            </w:r>
            <w:r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xml:space="preserve">- акт о приеме-передаче объектов нефинансовых активов </w:t>
            </w:r>
            <w:r w:rsidR="00B54BFA" w:rsidRPr="00030D37">
              <w:rPr>
                <w:sz w:val="28"/>
                <w:szCs w:val="28"/>
              </w:rPr>
              <w:t>(</w:t>
            </w:r>
            <w:r w:rsidRPr="00030D37">
              <w:rPr>
                <w:sz w:val="28"/>
                <w:szCs w:val="28"/>
              </w:rPr>
              <w:t>ф. 05</w:t>
            </w:r>
            <w:r w:rsidR="005E3B40" w:rsidRPr="00030D37">
              <w:rPr>
                <w:sz w:val="28"/>
                <w:szCs w:val="28"/>
              </w:rPr>
              <w:t>10448</w:t>
            </w:r>
            <w:r w:rsidR="00B54BFA" w:rsidRPr="00030D37">
              <w:rPr>
                <w:sz w:val="28"/>
                <w:szCs w:val="28"/>
              </w:rPr>
              <w:t>)</w:t>
            </w:r>
            <w:r w:rsidR="00D55C40" w:rsidRPr="00030D37">
              <w:rPr>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r w:rsidR="00792F9F" w:rsidRPr="00030D37">
              <w:rPr>
                <w:sz w:val="28"/>
                <w:szCs w:val="28"/>
              </w:rPr>
              <w:t>;</w:t>
            </w:r>
          </w:p>
          <w:p w:rsidR="002B7565" w:rsidRPr="00030D37" w:rsidRDefault="00792F9F" w:rsidP="00032873">
            <w:pPr>
              <w:pStyle w:val="ConsPlusNormal"/>
              <w:spacing w:after="120" w:line="276" w:lineRule="auto"/>
              <w:rPr>
                <w:sz w:val="28"/>
                <w:szCs w:val="28"/>
              </w:rPr>
            </w:pPr>
            <w:r w:rsidRPr="00030D37">
              <w:rPr>
                <w:sz w:val="28"/>
                <w:szCs w:val="28"/>
              </w:rPr>
              <w:t xml:space="preserve">- извещение </w:t>
            </w:r>
            <w:r w:rsidR="006923FB" w:rsidRPr="00030D37">
              <w:rPr>
                <w:sz w:val="28"/>
                <w:szCs w:val="28"/>
              </w:rPr>
              <w:t>(</w:t>
            </w:r>
            <w:r w:rsidRPr="00030D37">
              <w:rPr>
                <w:sz w:val="28"/>
                <w:szCs w:val="28"/>
              </w:rPr>
              <w:t>ф. 0504805</w:t>
            </w:r>
            <w:r w:rsidR="006923FB" w:rsidRPr="00030D37">
              <w:rPr>
                <w:sz w:val="28"/>
                <w:szCs w:val="28"/>
              </w:rPr>
              <w:t>)</w:t>
            </w:r>
          </w:p>
          <w:p w:rsidR="00391488" w:rsidRPr="00030D37" w:rsidRDefault="00391488" w:rsidP="00032873">
            <w:pPr>
              <w:pStyle w:val="ConsPlusNormal"/>
              <w:spacing w:after="120" w:line="276" w:lineRule="auto"/>
              <w:rPr>
                <w:sz w:val="28"/>
                <w:szCs w:val="28"/>
              </w:rPr>
            </w:pPr>
          </w:p>
        </w:tc>
      </w:tr>
      <w:tr w:rsidR="00E2089D" w:rsidRPr="00030D37" w:rsidTr="009D4F78">
        <w:tc>
          <w:tcPr>
            <w:tcW w:w="3402"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E2089D" w:rsidP="00032873">
            <w:pPr>
              <w:pStyle w:val="ConsPlusNormal"/>
              <w:spacing w:after="120" w:line="276" w:lineRule="auto"/>
              <w:rPr>
                <w:sz w:val="28"/>
                <w:szCs w:val="28"/>
              </w:rPr>
            </w:pPr>
            <w:r w:rsidRPr="00030D37">
              <w:rPr>
                <w:sz w:val="28"/>
                <w:szCs w:val="28"/>
              </w:rPr>
              <w:t>Отчуждение имущества по гражданско-правовым сделкам (в том числе в порядке приватизации)</w:t>
            </w:r>
          </w:p>
        </w:tc>
        <w:tc>
          <w:tcPr>
            <w:tcW w:w="6799" w:type="dxa"/>
            <w:tcBorders>
              <w:top w:val="single" w:sz="4" w:space="0" w:color="auto"/>
              <w:left w:val="single" w:sz="4" w:space="0" w:color="auto"/>
              <w:bottom w:val="single" w:sz="4" w:space="0" w:color="auto"/>
              <w:right w:val="single" w:sz="4" w:space="0" w:color="auto"/>
            </w:tcBorders>
            <w:vAlign w:val="center"/>
            <w:hideMark/>
          </w:tcPr>
          <w:p w:rsidR="00E2089D" w:rsidRPr="00030D37" w:rsidRDefault="0057098C" w:rsidP="00032873">
            <w:pPr>
              <w:pStyle w:val="ConsPlusNormal"/>
              <w:spacing w:after="120" w:line="276" w:lineRule="auto"/>
              <w:rPr>
                <w:sz w:val="28"/>
                <w:szCs w:val="28"/>
              </w:rPr>
            </w:pPr>
            <w:r w:rsidRPr="00030D37">
              <w:rPr>
                <w:sz w:val="28"/>
                <w:szCs w:val="28"/>
              </w:rPr>
              <w:t>- распорядительный</w:t>
            </w:r>
            <w:r w:rsidR="00E2089D" w:rsidRPr="00030D37">
              <w:rPr>
                <w:sz w:val="28"/>
                <w:szCs w:val="28"/>
              </w:rPr>
              <w:t xml:space="preserve"> акт уполномоченного органа</w:t>
            </w:r>
            <w:r w:rsidRPr="00030D37">
              <w:rPr>
                <w:sz w:val="28"/>
                <w:szCs w:val="28"/>
              </w:rPr>
              <w:t>;</w:t>
            </w:r>
          </w:p>
          <w:p w:rsidR="00E2089D" w:rsidRPr="00030D37" w:rsidRDefault="00E2089D" w:rsidP="00032873">
            <w:pPr>
              <w:pStyle w:val="ConsPlusNormal"/>
              <w:spacing w:after="120" w:line="276" w:lineRule="auto"/>
              <w:rPr>
                <w:sz w:val="28"/>
                <w:szCs w:val="28"/>
              </w:rPr>
            </w:pPr>
            <w:r w:rsidRPr="00030D37">
              <w:rPr>
                <w:sz w:val="28"/>
                <w:szCs w:val="28"/>
              </w:rPr>
              <w:t>- договор</w:t>
            </w:r>
            <w:r w:rsidR="0057098C" w:rsidRPr="00030D37">
              <w:rPr>
                <w:sz w:val="28"/>
                <w:szCs w:val="28"/>
              </w:rPr>
              <w:t>;</w:t>
            </w:r>
          </w:p>
          <w:p w:rsidR="00525C33" w:rsidRPr="00030D37" w:rsidRDefault="00E2089D" w:rsidP="00525C33">
            <w:pPr>
              <w:pStyle w:val="ConsPlusNormal"/>
              <w:spacing w:after="120" w:line="276" w:lineRule="auto"/>
              <w:rPr>
                <w:sz w:val="28"/>
                <w:szCs w:val="28"/>
              </w:rPr>
            </w:pPr>
            <w:r w:rsidRPr="00030D37">
              <w:rPr>
                <w:sz w:val="28"/>
                <w:szCs w:val="28"/>
              </w:rPr>
              <w:t xml:space="preserve">- акт о приеме-передаче объектов нефинансовых активов </w:t>
            </w:r>
            <w:r w:rsidR="00A65DA5" w:rsidRPr="00030D37">
              <w:rPr>
                <w:sz w:val="28"/>
                <w:szCs w:val="28"/>
              </w:rPr>
              <w:t>(</w:t>
            </w:r>
            <w:r w:rsidRPr="00030D37">
              <w:rPr>
                <w:sz w:val="28"/>
                <w:szCs w:val="28"/>
              </w:rPr>
              <w:t>ф. 05</w:t>
            </w:r>
            <w:r w:rsidR="00CF7528" w:rsidRPr="00030D37">
              <w:rPr>
                <w:sz w:val="28"/>
                <w:szCs w:val="28"/>
              </w:rPr>
              <w:t>10448</w:t>
            </w:r>
            <w:r w:rsidR="00A65DA5" w:rsidRPr="00030D37">
              <w:rPr>
                <w:sz w:val="28"/>
                <w:szCs w:val="28"/>
              </w:rPr>
              <w:t>)</w:t>
            </w:r>
            <w:r w:rsidR="0008217D" w:rsidRPr="00030D37">
              <w:rPr>
                <w:sz w:val="28"/>
                <w:szCs w:val="28"/>
              </w:rPr>
              <w:t xml:space="preserve"> </w:t>
            </w:r>
            <w:r w:rsidRPr="00030D37">
              <w:rPr>
                <w:sz w:val="28"/>
                <w:szCs w:val="28"/>
              </w:rPr>
              <w:t xml:space="preserve">с приложением документов, подтверждающих государственную регистрацию объектов недвижимости </w:t>
            </w:r>
            <w:r w:rsidR="00525C33" w:rsidRPr="00030D37">
              <w:rPr>
                <w:sz w:val="28"/>
                <w:szCs w:val="28"/>
              </w:rPr>
              <w:t>(выписка из ЕГРН)</w:t>
            </w:r>
          </w:p>
          <w:p w:rsidR="00E2089D" w:rsidRPr="00030D37" w:rsidRDefault="00E2089D" w:rsidP="00032873">
            <w:pPr>
              <w:pStyle w:val="ConsPlusNormal"/>
              <w:spacing w:after="120" w:line="276" w:lineRule="auto"/>
              <w:rPr>
                <w:sz w:val="28"/>
                <w:szCs w:val="28"/>
              </w:rPr>
            </w:pPr>
          </w:p>
        </w:tc>
      </w:tr>
    </w:tbl>
    <w:p w:rsidR="00A5556A" w:rsidRPr="00030D37" w:rsidRDefault="00A5556A" w:rsidP="00A65DA5">
      <w:pPr>
        <w:spacing w:after="0" w:line="240" w:lineRule="auto"/>
        <w:ind w:firstLine="709"/>
        <w:jc w:val="both"/>
        <w:rPr>
          <w:rFonts w:ascii="Times New Roman" w:hAnsi="Times New Roman" w:cs="Times New Roman"/>
          <w:sz w:val="28"/>
          <w:szCs w:val="28"/>
        </w:rPr>
      </w:pPr>
    </w:p>
    <w:p w:rsidR="0086661A" w:rsidRPr="00030D37" w:rsidRDefault="007A5A86"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w:t>
      </w:r>
      <w:r w:rsidR="00DE2968" w:rsidRPr="00030D37">
        <w:rPr>
          <w:rFonts w:ascii="Times New Roman" w:hAnsi="Times New Roman" w:cs="Times New Roman"/>
          <w:sz w:val="28"/>
          <w:szCs w:val="28"/>
        </w:rPr>
        <w:t>4</w:t>
      </w:r>
      <w:r w:rsidRPr="00030D37">
        <w:rPr>
          <w:rFonts w:ascii="Times New Roman" w:hAnsi="Times New Roman" w:cs="Times New Roman"/>
          <w:sz w:val="28"/>
          <w:szCs w:val="28"/>
        </w:rPr>
        <w:t>. Выбытие нефинансовых объектов имущества казны при их реализации (приватизации) отражается с применением счета 401</w:t>
      </w:r>
      <w:r w:rsidR="00A21F97" w:rsidRPr="00030D37">
        <w:rPr>
          <w:rFonts w:ascii="Times New Roman" w:hAnsi="Times New Roman" w:cs="Times New Roman"/>
          <w:sz w:val="28"/>
          <w:szCs w:val="28"/>
        </w:rPr>
        <w:t>.</w:t>
      </w:r>
      <w:r w:rsidRPr="00030D37">
        <w:rPr>
          <w:rFonts w:ascii="Times New Roman" w:hAnsi="Times New Roman" w:cs="Times New Roman"/>
          <w:sz w:val="28"/>
          <w:szCs w:val="28"/>
        </w:rPr>
        <w:t>10</w:t>
      </w:r>
      <w:r w:rsidR="00A21F97" w:rsidRPr="00030D37">
        <w:rPr>
          <w:rFonts w:ascii="Times New Roman" w:hAnsi="Times New Roman" w:cs="Times New Roman"/>
          <w:sz w:val="28"/>
          <w:szCs w:val="28"/>
        </w:rPr>
        <w:t>.</w:t>
      </w:r>
      <w:r w:rsidRPr="00030D37">
        <w:rPr>
          <w:rFonts w:ascii="Times New Roman" w:hAnsi="Times New Roman" w:cs="Times New Roman"/>
          <w:sz w:val="28"/>
          <w:szCs w:val="28"/>
        </w:rPr>
        <w:t xml:space="preserve">172 «Доходы от </w:t>
      </w:r>
      <w:r w:rsidR="00F83916" w:rsidRPr="00030D37">
        <w:rPr>
          <w:rFonts w:ascii="Times New Roman" w:hAnsi="Times New Roman" w:cs="Times New Roman"/>
          <w:sz w:val="28"/>
          <w:szCs w:val="28"/>
        </w:rPr>
        <w:t>выбытия</w:t>
      </w:r>
      <w:r w:rsidRPr="00030D37">
        <w:rPr>
          <w:rFonts w:ascii="Times New Roman" w:hAnsi="Times New Roman" w:cs="Times New Roman"/>
          <w:sz w:val="28"/>
          <w:szCs w:val="28"/>
        </w:rPr>
        <w:t xml:space="preserve"> актив</w:t>
      </w:r>
      <w:r w:rsidR="00F83916" w:rsidRPr="00030D37">
        <w:rPr>
          <w:rFonts w:ascii="Times New Roman" w:hAnsi="Times New Roman" w:cs="Times New Roman"/>
          <w:sz w:val="28"/>
          <w:szCs w:val="28"/>
        </w:rPr>
        <w:t>ов</w:t>
      </w:r>
      <w:r w:rsidRPr="00030D37">
        <w:rPr>
          <w:rFonts w:ascii="Times New Roman" w:hAnsi="Times New Roman" w:cs="Times New Roman"/>
          <w:sz w:val="28"/>
          <w:szCs w:val="28"/>
        </w:rPr>
        <w:t xml:space="preserve">». </w:t>
      </w:r>
    </w:p>
    <w:p w:rsidR="007C5631" w:rsidRPr="00030D37" w:rsidRDefault="00AC4083"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w:t>
      </w:r>
      <w:r w:rsidR="005F5DC3" w:rsidRPr="00030D37">
        <w:rPr>
          <w:rFonts w:ascii="Times New Roman" w:hAnsi="Times New Roman" w:cs="Times New Roman"/>
          <w:sz w:val="28"/>
          <w:szCs w:val="28"/>
        </w:rPr>
        <w:t>5</w:t>
      </w:r>
      <w:r w:rsidRPr="00030D37">
        <w:rPr>
          <w:rFonts w:ascii="Times New Roman" w:hAnsi="Times New Roman" w:cs="Times New Roman"/>
          <w:sz w:val="28"/>
          <w:szCs w:val="28"/>
        </w:rPr>
        <w:t>.</w:t>
      </w:r>
      <w:r w:rsidR="007A5A86" w:rsidRPr="00030D37">
        <w:rPr>
          <w:rFonts w:ascii="Times New Roman" w:hAnsi="Times New Roman" w:cs="Times New Roman"/>
          <w:sz w:val="28"/>
          <w:szCs w:val="28"/>
        </w:rPr>
        <w:t xml:space="preserve"> Выбытие нефинансовых объектов имущества казны, уничтоженных в результате стихийных бедствий, опасного природного явления, катастрофы, отражается с применением </w:t>
      </w:r>
      <w:hyperlink r:id="rId29" w:history="1">
        <w:r w:rsidR="007A5A86" w:rsidRPr="00030D37">
          <w:rPr>
            <w:rFonts w:ascii="Times New Roman" w:hAnsi="Times New Roman" w:cs="Times New Roman"/>
            <w:sz w:val="28"/>
            <w:szCs w:val="28"/>
          </w:rPr>
          <w:t>счета 401</w:t>
        </w:r>
        <w:r w:rsidR="00985653" w:rsidRPr="00030D37">
          <w:rPr>
            <w:rFonts w:ascii="Times New Roman" w:hAnsi="Times New Roman" w:cs="Times New Roman"/>
            <w:sz w:val="28"/>
            <w:szCs w:val="28"/>
          </w:rPr>
          <w:t>.</w:t>
        </w:r>
        <w:r w:rsidR="007A5A86" w:rsidRPr="00030D37">
          <w:rPr>
            <w:rFonts w:ascii="Times New Roman" w:hAnsi="Times New Roman" w:cs="Times New Roman"/>
            <w:sz w:val="28"/>
            <w:szCs w:val="28"/>
          </w:rPr>
          <w:t>20</w:t>
        </w:r>
        <w:r w:rsidR="00985653" w:rsidRPr="00030D37">
          <w:rPr>
            <w:rFonts w:ascii="Times New Roman" w:hAnsi="Times New Roman" w:cs="Times New Roman"/>
            <w:sz w:val="28"/>
            <w:szCs w:val="28"/>
          </w:rPr>
          <w:t>.</w:t>
        </w:r>
        <w:r w:rsidR="007A5A86" w:rsidRPr="00030D37">
          <w:rPr>
            <w:rFonts w:ascii="Times New Roman" w:hAnsi="Times New Roman" w:cs="Times New Roman"/>
            <w:sz w:val="28"/>
            <w:szCs w:val="28"/>
          </w:rPr>
          <w:t>273</w:t>
        </w:r>
      </w:hyperlink>
      <w:r w:rsidR="007A5A86" w:rsidRPr="00030D37">
        <w:rPr>
          <w:rFonts w:ascii="Times New Roman" w:hAnsi="Times New Roman" w:cs="Times New Roman"/>
          <w:sz w:val="28"/>
          <w:szCs w:val="28"/>
        </w:rPr>
        <w:t xml:space="preserve"> «Чрезвычайные расходы по операциям с активами».</w:t>
      </w:r>
    </w:p>
    <w:p w:rsidR="00571BF8" w:rsidRPr="00030D37" w:rsidRDefault="00444B2E"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Документами</w:t>
      </w:r>
      <w:r w:rsidR="00571BF8" w:rsidRPr="00030D37">
        <w:rPr>
          <w:rFonts w:ascii="Times New Roman" w:hAnsi="Times New Roman" w:cs="Times New Roman"/>
          <w:sz w:val="28"/>
          <w:szCs w:val="28"/>
        </w:rPr>
        <w:t xml:space="preserve"> для отражения выбытия объектов казны, уничтоженных в результате стихийных и иных бедствий, опасного природного явления, катастрофы, являются распорядительный </w:t>
      </w:r>
      <w:r w:rsidR="00633234" w:rsidRPr="00030D37">
        <w:rPr>
          <w:rFonts w:ascii="Times New Roman" w:hAnsi="Times New Roman" w:cs="Times New Roman"/>
          <w:sz w:val="28"/>
          <w:szCs w:val="28"/>
        </w:rPr>
        <w:t>документ</w:t>
      </w:r>
      <w:r w:rsidR="00387729" w:rsidRPr="00030D37">
        <w:rPr>
          <w:rFonts w:ascii="Times New Roman" w:hAnsi="Times New Roman" w:cs="Times New Roman"/>
          <w:sz w:val="28"/>
          <w:szCs w:val="28"/>
        </w:rPr>
        <w:t xml:space="preserve"> уполномоченного </w:t>
      </w:r>
      <w:r w:rsidR="00571BF8" w:rsidRPr="00030D37">
        <w:rPr>
          <w:rFonts w:ascii="Times New Roman" w:hAnsi="Times New Roman" w:cs="Times New Roman"/>
          <w:sz w:val="28"/>
          <w:szCs w:val="28"/>
        </w:rPr>
        <w:t xml:space="preserve">органа, акт о списании объектов нефинансовых активов (кроме транспортных средств) </w:t>
      </w:r>
      <w:r w:rsidR="005950B4" w:rsidRPr="00030D37">
        <w:rPr>
          <w:rFonts w:ascii="Times New Roman" w:hAnsi="Times New Roman" w:cs="Times New Roman"/>
          <w:sz w:val="28"/>
          <w:szCs w:val="28"/>
        </w:rPr>
        <w:t>–</w:t>
      </w:r>
      <w:hyperlink r:id="rId30" w:history="1">
        <w:r w:rsidRPr="00030D37">
          <w:rPr>
            <w:rFonts w:ascii="Times New Roman" w:hAnsi="Times New Roman" w:cs="Times New Roman"/>
            <w:sz w:val="28"/>
            <w:szCs w:val="28"/>
          </w:rPr>
          <w:t xml:space="preserve"> </w:t>
        </w:r>
        <w:r w:rsidR="005950B4" w:rsidRPr="00030D37">
          <w:rPr>
            <w:rFonts w:ascii="Times New Roman" w:hAnsi="Times New Roman" w:cs="Times New Roman"/>
            <w:sz w:val="28"/>
            <w:szCs w:val="28"/>
          </w:rPr>
          <w:t>(</w:t>
        </w:r>
        <w:r w:rsidRPr="00030D37">
          <w:rPr>
            <w:rFonts w:ascii="Times New Roman" w:hAnsi="Times New Roman" w:cs="Times New Roman"/>
            <w:sz w:val="28"/>
            <w:szCs w:val="28"/>
          </w:rPr>
          <w:t>ф. 0510454</w:t>
        </w:r>
      </w:hyperlink>
      <w:r w:rsidR="005950B4" w:rsidRPr="00030D37">
        <w:rPr>
          <w:rFonts w:ascii="Times New Roman" w:hAnsi="Times New Roman" w:cs="Times New Roman"/>
          <w:sz w:val="28"/>
          <w:szCs w:val="28"/>
        </w:rPr>
        <w:t>)</w:t>
      </w:r>
      <w:r w:rsidR="00571BF8" w:rsidRPr="00030D37">
        <w:rPr>
          <w:rFonts w:ascii="Times New Roman" w:hAnsi="Times New Roman" w:cs="Times New Roman"/>
          <w:sz w:val="28"/>
          <w:szCs w:val="28"/>
        </w:rPr>
        <w:t xml:space="preserve"> или акт о списании транспортного средства </w:t>
      </w:r>
      <w:hyperlink r:id="rId31" w:history="1">
        <w:r w:rsidRPr="00030D37">
          <w:rPr>
            <w:rFonts w:ascii="Times New Roman" w:hAnsi="Times New Roman" w:cs="Times New Roman"/>
            <w:sz w:val="28"/>
            <w:szCs w:val="28"/>
          </w:rPr>
          <w:t>(ф. 0510456</w:t>
        </w:r>
        <w:r w:rsidR="00571BF8" w:rsidRPr="00030D37">
          <w:rPr>
            <w:rFonts w:ascii="Times New Roman" w:hAnsi="Times New Roman" w:cs="Times New Roman"/>
            <w:sz w:val="28"/>
            <w:szCs w:val="28"/>
          </w:rPr>
          <w:t>)</w:t>
        </w:r>
      </w:hyperlink>
      <w:r w:rsidR="00571BF8" w:rsidRPr="00030D37">
        <w:rPr>
          <w:rFonts w:ascii="Times New Roman" w:hAnsi="Times New Roman" w:cs="Times New Roman"/>
          <w:sz w:val="28"/>
          <w:szCs w:val="28"/>
        </w:rPr>
        <w:t>.</w:t>
      </w:r>
    </w:p>
    <w:p w:rsidR="00B90668" w:rsidRPr="00030D37" w:rsidRDefault="00683FB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w:t>
      </w:r>
      <w:r w:rsidR="00D30144" w:rsidRPr="00030D37">
        <w:rPr>
          <w:rFonts w:ascii="Times New Roman" w:hAnsi="Times New Roman" w:cs="Times New Roman"/>
          <w:sz w:val="28"/>
          <w:szCs w:val="28"/>
        </w:rPr>
        <w:t>6</w:t>
      </w:r>
      <w:r w:rsidRPr="00030D37">
        <w:rPr>
          <w:rFonts w:ascii="Times New Roman" w:hAnsi="Times New Roman" w:cs="Times New Roman"/>
          <w:sz w:val="28"/>
          <w:szCs w:val="28"/>
        </w:rPr>
        <w:t>.</w:t>
      </w:r>
      <w:r w:rsidR="0034341B" w:rsidRPr="00030D37">
        <w:rPr>
          <w:rFonts w:ascii="Times New Roman" w:hAnsi="Times New Roman" w:cs="Times New Roman"/>
          <w:sz w:val="28"/>
          <w:szCs w:val="28"/>
        </w:rPr>
        <w:t xml:space="preserve"> </w:t>
      </w:r>
      <w:r w:rsidR="00B90668" w:rsidRPr="00030D37">
        <w:rPr>
          <w:rFonts w:ascii="Times New Roman" w:hAnsi="Times New Roman" w:cs="Times New Roman"/>
          <w:sz w:val="28"/>
          <w:szCs w:val="28"/>
        </w:rPr>
        <w:t>Забалансовый учет имущества казны ведется на счетах 25 «Имущество, переданное в возмездное пользование (аренду)», 26 «Имущество, переданное в безвозмездное польз</w:t>
      </w:r>
      <w:r w:rsidR="00A86012" w:rsidRPr="00030D37">
        <w:rPr>
          <w:rFonts w:ascii="Times New Roman" w:hAnsi="Times New Roman" w:cs="Times New Roman"/>
          <w:sz w:val="28"/>
          <w:szCs w:val="28"/>
        </w:rPr>
        <w:t>ование» в стоимостном выражении.</w:t>
      </w:r>
    </w:p>
    <w:p w:rsidR="00616D8E" w:rsidRPr="00030D37" w:rsidRDefault="00202A32"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3.5.7</w:t>
      </w:r>
      <w:r w:rsidR="00142402" w:rsidRPr="00030D37">
        <w:rPr>
          <w:rFonts w:ascii="Times New Roman" w:hAnsi="Times New Roman" w:cs="Times New Roman"/>
          <w:sz w:val="28"/>
          <w:szCs w:val="28"/>
        </w:rPr>
        <w:t xml:space="preserve">. </w:t>
      </w:r>
      <w:r w:rsidR="00683FB5" w:rsidRPr="00030D37">
        <w:rPr>
          <w:rFonts w:ascii="Times New Roman" w:hAnsi="Times New Roman" w:cs="Times New Roman"/>
          <w:sz w:val="28"/>
          <w:szCs w:val="28"/>
        </w:rPr>
        <w:t>Амортизация за весь период нахождения имущества в казне не начисляется.</w:t>
      </w:r>
    </w:p>
    <w:p w:rsidR="00F50AF6" w:rsidRPr="00030D37" w:rsidRDefault="00202A32"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3.5.8</w:t>
      </w:r>
      <w:r w:rsidR="00142402" w:rsidRPr="00030D37">
        <w:rPr>
          <w:rFonts w:ascii="Times New Roman" w:hAnsi="Times New Roman" w:cs="Times New Roman"/>
          <w:sz w:val="28"/>
          <w:szCs w:val="28"/>
        </w:rPr>
        <w:t xml:space="preserve">. </w:t>
      </w:r>
      <w:r w:rsidR="00616D8E" w:rsidRPr="00030D37">
        <w:rPr>
          <w:rFonts w:ascii="Times New Roman" w:hAnsi="Times New Roman" w:cs="Times New Roman"/>
          <w:sz w:val="28"/>
          <w:szCs w:val="28"/>
        </w:rPr>
        <w:t>Учет операций по поступлению имущества казны ведется в Журнале по прочим операциям (ф. 0504071).</w:t>
      </w:r>
      <w:r w:rsidR="00F50AF6" w:rsidRPr="00030D37">
        <w:rPr>
          <w:rFonts w:ascii="Times New Roman" w:hAnsi="Times New Roman" w:cs="Times New Roman"/>
          <w:sz w:val="28"/>
          <w:szCs w:val="28"/>
        </w:rPr>
        <w:t xml:space="preserve"> </w:t>
      </w:r>
    </w:p>
    <w:p w:rsidR="00616D8E" w:rsidRPr="00030D37" w:rsidRDefault="00616D8E"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Учет операций по выбытию, перемещению имущества казны ведется в Журнале операций по выбытию и перемещению нефинансовых активов (ф. 0504071).</w:t>
      </w:r>
    </w:p>
    <w:p w:rsidR="00820147" w:rsidRPr="00030D37" w:rsidRDefault="00F712A9"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w:t>
      </w:r>
      <w:r w:rsidR="00202A32" w:rsidRPr="00030D37">
        <w:rPr>
          <w:rFonts w:ascii="Times New Roman" w:hAnsi="Times New Roman" w:cs="Times New Roman"/>
          <w:sz w:val="28"/>
          <w:szCs w:val="28"/>
        </w:rPr>
        <w:t>9</w:t>
      </w:r>
      <w:r w:rsidRPr="00030D37">
        <w:rPr>
          <w:rFonts w:ascii="Times New Roman" w:hAnsi="Times New Roman" w:cs="Times New Roman"/>
          <w:sz w:val="28"/>
          <w:szCs w:val="28"/>
        </w:rPr>
        <w:t xml:space="preserve">. </w:t>
      </w:r>
      <w:r w:rsidR="002021DA" w:rsidRPr="00030D37">
        <w:rPr>
          <w:rFonts w:ascii="Times New Roman" w:hAnsi="Times New Roman" w:cs="Times New Roman"/>
          <w:sz w:val="28"/>
          <w:szCs w:val="28"/>
        </w:rPr>
        <w:t xml:space="preserve">Передача имущества казны в аренду или безвозмездное пользование осуществляется на основании </w:t>
      </w:r>
      <w:r w:rsidR="000A7DCB" w:rsidRPr="00030D37">
        <w:rPr>
          <w:rFonts w:ascii="Times New Roman" w:hAnsi="Times New Roman" w:cs="Times New Roman"/>
          <w:sz w:val="28"/>
          <w:szCs w:val="28"/>
        </w:rPr>
        <w:t xml:space="preserve">акта о приеме-передаче объектов нефинансовых активов </w:t>
      </w:r>
      <w:r w:rsidR="00121629" w:rsidRPr="00030D37">
        <w:rPr>
          <w:rFonts w:ascii="Times New Roman" w:hAnsi="Times New Roman" w:cs="Times New Roman"/>
          <w:sz w:val="28"/>
          <w:szCs w:val="28"/>
        </w:rPr>
        <w:t xml:space="preserve"> (</w:t>
      </w:r>
      <w:r w:rsidR="000A7DCB" w:rsidRPr="00030D37">
        <w:rPr>
          <w:rFonts w:ascii="Times New Roman" w:hAnsi="Times New Roman" w:cs="Times New Roman"/>
          <w:sz w:val="28"/>
          <w:szCs w:val="28"/>
        </w:rPr>
        <w:t>ф. 0510448</w:t>
      </w:r>
      <w:r w:rsidR="00121629" w:rsidRPr="00030D37">
        <w:rPr>
          <w:rFonts w:ascii="Times New Roman" w:hAnsi="Times New Roman" w:cs="Times New Roman"/>
          <w:sz w:val="28"/>
          <w:szCs w:val="28"/>
        </w:rPr>
        <w:t>)</w:t>
      </w:r>
      <w:r w:rsidR="002021DA" w:rsidRPr="00030D37">
        <w:rPr>
          <w:rFonts w:ascii="Times New Roman" w:hAnsi="Times New Roman" w:cs="Times New Roman"/>
          <w:sz w:val="28"/>
          <w:szCs w:val="28"/>
        </w:rPr>
        <w:t>.</w:t>
      </w:r>
    </w:p>
    <w:p w:rsidR="00116E72" w:rsidRPr="00030D37" w:rsidRDefault="00116E72"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3.5.1</w:t>
      </w:r>
      <w:r w:rsidR="00202A32" w:rsidRPr="00030D37">
        <w:rPr>
          <w:rFonts w:ascii="Times New Roman" w:hAnsi="Times New Roman" w:cs="Times New Roman"/>
          <w:sz w:val="28"/>
          <w:szCs w:val="28"/>
        </w:rPr>
        <w:t>0</w:t>
      </w:r>
      <w:r w:rsidRPr="00030D37">
        <w:rPr>
          <w:rFonts w:ascii="Times New Roman" w:hAnsi="Times New Roman" w:cs="Times New Roman"/>
          <w:sz w:val="28"/>
          <w:szCs w:val="28"/>
        </w:rPr>
        <w:t>. Аналитический учет по счету 108</w:t>
      </w:r>
      <w:r w:rsidR="00985653" w:rsidRPr="00030D37">
        <w:rPr>
          <w:rFonts w:ascii="Times New Roman" w:hAnsi="Times New Roman" w:cs="Times New Roman"/>
          <w:sz w:val="28"/>
          <w:szCs w:val="28"/>
        </w:rPr>
        <w:t>.00.000</w:t>
      </w:r>
      <w:r w:rsidR="00C91FCB" w:rsidRPr="00030D37">
        <w:rPr>
          <w:rFonts w:ascii="Times New Roman" w:hAnsi="Times New Roman" w:cs="Times New Roman"/>
          <w:sz w:val="28"/>
          <w:szCs w:val="28"/>
        </w:rPr>
        <w:t xml:space="preserve"> «Нефинансовые активы имущества казны»</w:t>
      </w:r>
      <w:r w:rsidRPr="00030D37">
        <w:rPr>
          <w:rFonts w:ascii="Times New Roman" w:hAnsi="Times New Roman" w:cs="Times New Roman"/>
          <w:sz w:val="28"/>
          <w:szCs w:val="28"/>
        </w:rPr>
        <w:t xml:space="preserve"> </w:t>
      </w:r>
      <w:r w:rsidR="00465A06" w:rsidRPr="00030D37">
        <w:rPr>
          <w:rFonts w:ascii="Times New Roman" w:hAnsi="Times New Roman" w:cs="Times New Roman"/>
          <w:sz w:val="28"/>
          <w:szCs w:val="28"/>
        </w:rPr>
        <w:t xml:space="preserve"> </w:t>
      </w:r>
      <w:r w:rsidRPr="00030D37">
        <w:rPr>
          <w:rFonts w:ascii="Times New Roman" w:hAnsi="Times New Roman" w:cs="Times New Roman"/>
          <w:sz w:val="28"/>
          <w:szCs w:val="28"/>
        </w:rPr>
        <w:t xml:space="preserve">ведется в разрезе объектов имущества казны, реестровых номеров, указанных в распорядительных документах, являющихся основанием для принятия к учету имущества казны. </w:t>
      </w:r>
    </w:p>
    <w:p w:rsidR="00C5565D" w:rsidRPr="00030D37" w:rsidRDefault="00C5565D" w:rsidP="00C74743">
      <w:pPr>
        <w:spacing w:after="120"/>
        <w:ind w:firstLine="709"/>
        <w:jc w:val="both"/>
        <w:rPr>
          <w:rFonts w:ascii="Times New Roman" w:hAnsi="Times New Roman" w:cs="Times New Roman"/>
          <w:sz w:val="28"/>
          <w:szCs w:val="28"/>
        </w:rPr>
      </w:pPr>
    </w:p>
    <w:p w:rsidR="002661C0" w:rsidRPr="00030D37" w:rsidRDefault="001C4D96" w:rsidP="00032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i/>
          <w:sz w:val="28"/>
          <w:szCs w:val="28"/>
        </w:rPr>
      </w:pPr>
      <w:r w:rsidRPr="00030D37">
        <w:rPr>
          <w:rFonts w:ascii="Times New Roman" w:hAnsi="Times New Roman" w:cs="Times New Roman"/>
          <w:b/>
          <w:i/>
          <w:sz w:val="28"/>
          <w:szCs w:val="28"/>
        </w:rPr>
        <w:t xml:space="preserve">3.6. </w:t>
      </w:r>
      <w:r w:rsidR="002661C0" w:rsidRPr="00030D37">
        <w:rPr>
          <w:rFonts w:ascii="Times New Roman" w:hAnsi="Times New Roman" w:cs="Times New Roman"/>
          <w:b/>
          <w:i/>
          <w:sz w:val="28"/>
          <w:szCs w:val="28"/>
        </w:rPr>
        <w:t>Права пользования активами</w:t>
      </w:r>
    </w:p>
    <w:p w:rsidR="002F09D7" w:rsidRPr="00030D37" w:rsidRDefault="001C4D96"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3.6.1.</w:t>
      </w:r>
      <w:r w:rsidR="002661C0" w:rsidRPr="00030D37">
        <w:rPr>
          <w:rFonts w:ascii="Times New Roman" w:hAnsi="Times New Roman" w:cs="Times New Roman"/>
          <w:sz w:val="28"/>
          <w:szCs w:val="28"/>
        </w:rPr>
        <w:t xml:space="preserve"> </w:t>
      </w:r>
      <w:r w:rsidR="002F09D7" w:rsidRPr="00030D37">
        <w:rPr>
          <w:rFonts w:ascii="Times New Roman" w:hAnsi="Times New Roman" w:cs="Times New Roman"/>
          <w:sz w:val="28"/>
          <w:szCs w:val="28"/>
        </w:rPr>
        <w:t>Права пользования активами возникают как самостоятельный объект учета в рамках заключенных договоров аренды (безвозмездного пользования) у арендатора (принимающей стороны).</w:t>
      </w:r>
    </w:p>
    <w:p w:rsidR="001C4D96" w:rsidRPr="00030D37" w:rsidRDefault="002F09D7"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При этом права пользования активами – объекты учета операционной аренды, возникающие в рамках договоров безвозмездного пользования или в рамках договоров аренды (имущественного найма), предусматривающих предоставление имущества в возмездное пользование по цене значительно ниже рыночной стоимости, – именуются объектами учета аренды на льготных условиях.</w:t>
      </w:r>
    </w:p>
    <w:p w:rsidR="002F09D7" w:rsidRPr="00030D37" w:rsidRDefault="00A3075E"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3.6.2. </w:t>
      </w:r>
      <w:r w:rsidR="002F09D7" w:rsidRPr="00030D37">
        <w:rPr>
          <w:rFonts w:ascii="Times New Roman" w:hAnsi="Times New Roman" w:cs="Times New Roman"/>
          <w:sz w:val="28"/>
          <w:szCs w:val="28"/>
        </w:rPr>
        <w:t>Права пользования активами учитываются на счете 111.00</w:t>
      </w:r>
      <w:r w:rsidR="00985653" w:rsidRPr="00030D37">
        <w:rPr>
          <w:rFonts w:ascii="Times New Roman" w:hAnsi="Times New Roman" w:cs="Times New Roman"/>
          <w:sz w:val="28"/>
          <w:szCs w:val="28"/>
        </w:rPr>
        <w:t>.000</w:t>
      </w:r>
      <w:r w:rsidR="002F09D7" w:rsidRPr="00030D37">
        <w:rPr>
          <w:rFonts w:ascii="Times New Roman" w:hAnsi="Times New Roman" w:cs="Times New Roman"/>
          <w:sz w:val="28"/>
          <w:szCs w:val="28"/>
        </w:rPr>
        <w:t xml:space="preserve"> </w:t>
      </w:r>
      <w:r w:rsidR="009A3FD7" w:rsidRPr="00030D37">
        <w:rPr>
          <w:rFonts w:ascii="Times New Roman" w:hAnsi="Times New Roman" w:cs="Times New Roman"/>
          <w:sz w:val="28"/>
          <w:szCs w:val="28"/>
        </w:rPr>
        <w:t>«Права пользования акти</w:t>
      </w:r>
      <w:r w:rsidR="00516A3D" w:rsidRPr="00030D37">
        <w:rPr>
          <w:rFonts w:ascii="Times New Roman" w:hAnsi="Times New Roman" w:cs="Times New Roman"/>
          <w:sz w:val="28"/>
          <w:szCs w:val="28"/>
        </w:rPr>
        <w:t>в</w:t>
      </w:r>
      <w:r w:rsidR="009A3FD7" w:rsidRPr="00030D37">
        <w:rPr>
          <w:rFonts w:ascii="Times New Roman" w:hAnsi="Times New Roman" w:cs="Times New Roman"/>
          <w:sz w:val="28"/>
          <w:szCs w:val="28"/>
        </w:rPr>
        <w:t>ами»</w:t>
      </w:r>
      <w:r w:rsidR="00516A3D" w:rsidRPr="00030D37">
        <w:rPr>
          <w:rFonts w:ascii="Times New Roman" w:hAnsi="Times New Roman" w:cs="Times New Roman"/>
          <w:sz w:val="28"/>
          <w:szCs w:val="28"/>
        </w:rPr>
        <w:t xml:space="preserve"> </w:t>
      </w:r>
      <w:r w:rsidR="002F09D7" w:rsidRPr="00030D37">
        <w:rPr>
          <w:rFonts w:ascii="Times New Roman" w:hAnsi="Times New Roman" w:cs="Times New Roman"/>
          <w:sz w:val="28"/>
          <w:szCs w:val="28"/>
        </w:rPr>
        <w:t>в соответствии с СГС «Аренда».</w:t>
      </w:r>
    </w:p>
    <w:p w:rsidR="00A3075E" w:rsidRPr="00030D37" w:rsidRDefault="00A3075E"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3.6.3. При учете операций по поступлению нефинансовых активов согласно договору безвозмездного срочного пользования, относящихся к объектам операционной аренды, на льготных условиях (при признании безвозмездного права пользования активами) одновременно отражаются </w:t>
      </w:r>
      <w:hyperlink r:id="rId32" w:tooltip="доходы будущих периодов (определение, описание, подробности)" w:history="1">
        <w:r w:rsidRPr="00030D37">
          <w:rPr>
            <w:rStyle w:val="a4"/>
            <w:rFonts w:ascii="Times New Roman" w:hAnsi="Times New Roman" w:cs="Times New Roman"/>
            <w:color w:val="auto"/>
            <w:sz w:val="28"/>
            <w:szCs w:val="28"/>
            <w:u w:val="none"/>
          </w:rPr>
          <w:t>доходы будущих периодов</w:t>
        </w:r>
      </w:hyperlink>
      <w:r w:rsidR="00C91322" w:rsidRPr="00030D37">
        <w:rPr>
          <w:rFonts w:ascii="Times New Roman" w:hAnsi="Times New Roman" w:cs="Times New Roman"/>
          <w:sz w:val="28"/>
          <w:szCs w:val="28"/>
        </w:rPr>
        <w:t xml:space="preserve"> на счете </w:t>
      </w:r>
      <w:r w:rsidRPr="00030D37">
        <w:rPr>
          <w:rFonts w:ascii="Times New Roman" w:hAnsi="Times New Roman" w:cs="Times New Roman"/>
          <w:sz w:val="28"/>
          <w:szCs w:val="28"/>
        </w:rPr>
        <w:t>401</w:t>
      </w:r>
      <w:r w:rsidR="007B7D9B" w:rsidRPr="00030D37">
        <w:rPr>
          <w:rFonts w:ascii="Times New Roman" w:hAnsi="Times New Roman" w:cs="Times New Roman"/>
          <w:sz w:val="28"/>
          <w:szCs w:val="28"/>
        </w:rPr>
        <w:t>.</w:t>
      </w:r>
      <w:r w:rsidRPr="00030D37">
        <w:rPr>
          <w:rFonts w:ascii="Times New Roman" w:hAnsi="Times New Roman" w:cs="Times New Roman"/>
          <w:sz w:val="28"/>
          <w:szCs w:val="28"/>
        </w:rPr>
        <w:t>40</w:t>
      </w:r>
      <w:r w:rsidR="00985653" w:rsidRPr="00030D37">
        <w:rPr>
          <w:rFonts w:ascii="Times New Roman" w:hAnsi="Times New Roman" w:cs="Times New Roman"/>
          <w:sz w:val="28"/>
          <w:szCs w:val="28"/>
        </w:rPr>
        <w:t>.000</w:t>
      </w:r>
      <w:r w:rsidR="009A3FD7" w:rsidRPr="00030D37">
        <w:rPr>
          <w:rFonts w:ascii="Times New Roman" w:hAnsi="Times New Roman" w:cs="Times New Roman"/>
          <w:sz w:val="28"/>
          <w:szCs w:val="28"/>
        </w:rPr>
        <w:t xml:space="preserve"> «Доходы будущих периодов»</w:t>
      </w:r>
      <w:r w:rsidR="00C91322" w:rsidRPr="00030D37">
        <w:rPr>
          <w:rFonts w:ascii="Times New Roman" w:hAnsi="Times New Roman" w:cs="Times New Roman"/>
          <w:sz w:val="28"/>
          <w:szCs w:val="28"/>
        </w:rPr>
        <w:t>.</w:t>
      </w:r>
    </w:p>
    <w:p w:rsidR="00F3589A" w:rsidRPr="00030D37" w:rsidRDefault="00F3589A" w:rsidP="000F5E15">
      <w:pPr>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 xml:space="preserve">3.6.4. </w:t>
      </w:r>
      <w:r w:rsidRPr="00030D37">
        <w:rPr>
          <w:rFonts w:ascii="Times New Roman" w:eastAsia="Times New Roman" w:hAnsi="Times New Roman" w:cs="Times New Roman"/>
          <w:sz w:val="28"/>
          <w:szCs w:val="28"/>
        </w:rPr>
        <w:t>Программы, базы данных и другие результаты интеллектуальной деятельности, которые получены в пользование, отражаются одним из двух способов:</w:t>
      </w:r>
    </w:p>
    <w:p w:rsidR="00F3589A" w:rsidRPr="00030D37" w:rsidRDefault="00F3589A" w:rsidP="000F5E15">
      <w:pPr>
        <w:spacing w:after="120"/>
        <w:ind w:firstLine="284"/>
        <w:jc w:val="both"/>
        <w:rPr>
          <w:rFonts w:ascii="Times New Roman" w:eastAsia="Times New Roman" w:hAnsi="Times New Roman" w:cs="Times New Roman"/>
          <w:sz w:val="28"/>
          <w:szCs w:val="28"/>
        </w:rPr>
      </w:pPr>
      <w:bookmarkStart w:id="15" w:name="dst100017"/>
      <w:bookmarkEnd w:id="15"/>
      <w:r w:rsidRPr="00030D37">
        <w:rPr>
          <w:rFonts w:ascii="Times New Roman" w:eastAsia="Times New Roman" w:hAnsi="Times New Roman" w:cs="Times New Roman"/>
          <w:sz w:val="28"/>
          <w:szCs w:val="28"/>
        </w:rPr>
        <w:t xml:space="preserve">- </w:t>
      </w:r>
      <w:r w:rsidR="00FA5708" w:rsidRPr="00030D37">
        <w:rPr>
          <w:rFonts w:ascii="Times New Roman" w:eastAsia="Times New Roman" w:hAnsi="Times New Roman" w:cs="Times New Roman"/>
          <w:sz w:val="28"/>
          <w:szCs w:val="28"/>
        </w:rPr>
        <w:t xml:space="preserve">если права на использование актива получили более чем на 12 месяцев  - </w:t>
      </w:r>
      <w:r w:rsidRPr="00030D37">
        <w:rPr>
          <w:rFonts w:ascii="Times New Roman" w:eastAsia="Times New Roman" w:hAnsi="Times New Roman" w:cs="Times New Roman"/>
          <w:sz w:val="28"/>
          <w:szCs w:val="28"/>
        </w:rPr>
        <w:t>принимаются на балансовый счет 111</w:t>
      </w:r>
      <w:r w:rsidR="00FD033D"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60</w:t>
      </w:r>
      <w:r w:rsidR="00985653" w:rsidRPr="00030D37">
        <w:rPr>
          <w:rFonts w:ascii="Times New Roman" w:eastAsia="Times New Roman" w:hAnsi="Times New Roman" w:cs="Times New Roman"/>
          <w:sz w:val="28"/>
          <w:szCs w:val="28"/>
        </w:rPr>
        <w:t>.000</w:t>
      </w:r>
      <w:r w:rsidR="00FD033D" w:rsidRPr="00030D37">
        <w:rPr>
          <w:rFonts w:ascii="Times New Roman" w:eastAsia="Times New Roman" w:hAnsi="Times New Roman" w:cs="Times New Roman"/>
          <w:sz w:val="28"/>
          <w:szCs w:val="28"/>
        </w:rPr>
        <w:t xml:space="preserve"> «Права пользования нематериальными активами» </w:t>
      </w:r>
      <w:r w:rsidRPr="00030D37">
        <w:rPr>
          <w:rFonts w:ascii="Times New Roman" w:eastAsia="Times New Roman" w:hAnsi="Times New Roman" w:cs="Times New Roman"/>
          <w:sz w:val="28"/>
          <w:szCs w:val="28"/>
        </w:rPr>
        <w:t>и ежемесячно амортизируются;</w:t>
      </w:r>
    </w:p>
    <w:p w:rsidR="00F3589A" w:rsidRPr="00030D37" w:rsidRDefault="00FF45DA" w:rsidP="000F5E15">
      <w:pPr>
        <w:spacing w:after="120"/>
        <w:ind w:firstLine="284"/>
        <w:jc w:val="both"/>
        <w:rPr>
          <w:rFonts w:ascii="Times New Roman" w:eastAsia="Times New Roman" w:hAnsi="Times New Roman" w:cs="Times New Roman"/>
          <w:sz w:val="28"/>
          <w:szCs w:val="28"/>
        </w:rPr>
      </w:pPr>
      <w:bookmarkStart w:id="16" w:name="dst100018"/>
      <w:bookmarkEnd w:id="16"/>
      <w:r w:rsidRPr="00030D37">
        <w:rPr>
          <w:rFonts w:ascii="Times New Roman" w:eastAsia="Times New Roman" w:hAnsi="Times New Roman" w:cs="Times New Roman"/>
          <w:sz w:val="28"/>
          <w:szCs w:val="28"/>
        </w:rPr>
        <w:t>-</w:t>
      </w:r>
      <w:r w:rsidR="00F3589A" w:rsidRPr="00030D37">
        <w:rPr>
          <w:rStyle w:val="blk"/>
          <w:rFonts w:ascii="Times New Roman" w:hAnsi="Times New Roman" w:cs="Times New Roman"/>
          <w:sz w:val="28"/>
          <w:szCs w:val="28"/>
        </w:rPr>
        <w:t xml:space="preserve"> </w:t>
      </w:r>
      <w:r w:rsidR="00F3589A" w:rsidRPr="00030D37">
        <w:rPr>
          <w:rFonts w:ascii="Times New Roman" w:eastAsia="Times New Roman" w:hAnsi="Times New Roman" w:cs="Times New Roman"/>
          <w:sz w:val="28"/>
          <w:szCs w:val="28"/>
        </w:rPr>
        <w:t xml:space="preserve">в случае если </w:t>
      </w:r>
      <w:r w:rsidR="0094067D" w:rsidRPr="00030D37">
        <w:rPr>
          <w:rFonts w:ascii="Times New Roman" w:eastAsia="Times New Roman" w:hAnsi="Times New Roman" w:cs="Times New Roman"/>
          <w:sz w:val="28"/>
          <w:szCs w:val="28"/>
        </w:rPr>
        <w:t>п</w:t>
      </w:r>
      <w:r w:rsidR="00F3589A" w:rsidRPr="00030D37">
        <w:rPr>
          <w:rFonts w:ascii="Times New Roman" w:eastAsia="Times New Roman" w:hAnsi="Times New Roman" w:cs="Times New Roman"/>
          <w:sz w:val="28"/>
          <w:szCs w:val="28"/>
        </w:rPr>
        <w:t>рава пользования активом получили на 12 месяцев и менее</w:t>
      </w:r>
      <w:r w:rsidR="00B646AA" w:rsidRPr="00030D37">
        <w:rPr>
          <w:rFonts w:ascii="Times New Roman" w:eastAsia="Times New Roman" w:hAnsi="Times New Roman" w:cs="Times New Roman"/>
          <w:sz w:val="28"/>
          <w:szCs w:val="28"/>
        </w:rPr>
        <w:t xml:space="preserve"> </w:t>
      </w:r>
      <w:r w:rsidRPr="00030D37">
        <w:rPr>
          <w:rFonts w:ascii="Times New Roman" w:eastAsia="Times New Roman" w:hAnsi="Times New Roman" w:cs="Times New Roman"/>
          <w:sz w:val="28"/>
          <w:szCs w:val="28"/>
        </w:rPr>
        <w:t>- с применением счета 401.20.226 и счета 401.50</w:t>
      </w:r>
      <w:r w:rsidR="00FD033D" w:rsidRPr="00030D37">
        <w:rPr>
          <w:rFonts w:ascii="Times New Roman" w:eastAsia="Times New Roman" w:hAnsi="Times New Roman" w:cs="Times New Roman"/>
          <w:sz w:val="28"/>
          <w:szCs w:val="28"/>
        </w:rPr>
        <w:t>.226</w:t>
      </w:r>
      <w:r w:rsidRPr="00030D37">
        <w:rPr>
          <w:rFonts w:ascii="Times New Roman" w:eastAsia="Times New Roman" w:hAnsi="Times New Roman" w:cs="Times New Roman"/>
          <w:sz w:val="28"/>
          <w:szCs w:val="28"/>
        </w:rPr>
        <w:t xml:space="preserve"> (если право пользования начинается в одном финансовом году, а заканчивается в другом)</w:t>
      </w:r>
      <w:r w:rsidR="00F3589A" w:rsidRPr="00030D37">
        <w:rPr>
          <w:rStyle w:val="blk"/>
          <w:rFonts w:ascii="Times New Roman" w:hAnsi="Times New Roman" w:cs="Times New Roman"/>
          <w:sz w:val="28"/>
          <w:szCs w:val="28"/>
        </w:rPr>
        <w:t>.</w:t>
      </w:r>
      <w:r w:rsidR="00F3589A" w:rsidRPr="00030D37">
        <w:rPr>
          <w:rFonts w:ascii="Times New Roman" w:eastAsia="Times New Roman" w:hAnsi="Times New Roman" w:cs="Times New Roman"/>
          <w:sz w:val="28"/>
          <w:szCs w:val="28"/>
        </w:rPr>
        <w:t xml:space="preserve"> </w:t>
      </w:r>
    </w:p>
    <w:p w:rsidR="00AF52F2" w:rsidRPr="00030D37" w:rsidRDefault="00AF52F2"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Если срок полезного использования неисключительных прав не определен договором, то он </w:t>
      </w:r>
      <w:r w:rsidR="00DE327A" w:rsidRPr="00030D37">
        <w:rPr>
          <w:rFonts w:ascii="Times New Roman" w:eastAsia="Times New Roman" w:hAnsi="Times New Roman" w:cs="Times New Roman"/>
          <w:sz w:val="28"/>
          <w:szCs w:val="28"/>
        </w:rPr>
        <w:t xml:space="preserve">может </w:t>
      </w:r>
      <w:r w:rsidRPr="00030D37">
        <w:rPr>
          <w:rFonts w:ascii="Times New Roman" w:eastAsia="Times New Roman" w:hAnsi="Times New Roman" w:cs="Times New Roman"/>
          <w:sz w:val="28"/>
          <w:szCs w:val="28"/>
        </w:rPr>
        <w:t>устанавлива</w:t>
      </w:r>
      <w:r w:rsidR="00DE327A" w:rsidRPr="00030D37">
        <w:rPr>
          <w:rFonts w:ascii="Times New Roman" w:eastAsia="Times New Roman" w:hAnsi="Times New Roman" w:cs="Times New Roman"/>
          <w:sz w:val="28"/>
          <w:szCs w:val="28"/>
        </w:rPr>
        <w:t>ться</w:t>
      </w:r>
      <w:r w:rsidRPr="00030D37">
        <w:rPr>
          <w:rFonts w:ascii="Times New Roman" w:eastAsia="Times New Roman" w:hAnsi="Times New Roman" w:cs="Times New Roman"/>
          <w:sz w:val="28"/>
          <w:szCs w:val="28"/>
        </w:rPr>
        <w:t xml:space="preserve"> комиссией по поступлению и выбытию активов исходя из предполагаемого периода использования неисключительного права в деятельности учреждения </w:t>
      </w:r>
      <w:r w:rsidR="00992665" w:rsidRPr="00030D37">
        <w:rPr>
          <w:rFonts w:ascii="Times New Roman" w:eastAsia="Times New Roman" w:hAnsi="Times New Roman" w:cs="Times New Roman"/>
          <w:sz w:val="28"/>
          <w:szCs w:val="28"/>
        </w:rPr>
        <w:t>с оформлением</w:t>
      </w:r>
      <w:r w:rsidRPr="00030D37">
        <w:rPr>
          <w:rFonts w:ascii="Times New Roman" w:eastAsia="Times New Roman" w:hAnsi="Times New Roman" w:cs="Times New Roman"/>
          <w:sz w:val="28"/>
          <w:szCs w:val="28"/>
        </w:rPr>
        <w:t xml:space="preserve"> Решени</w:t>
      </w:r>
      <w:r w:rsidR="00992665" w:rsidRPr="00030D37">
        <w:rPr>
          <w:rFonts w:ascii="Times New Roman" w:eastAsia="Times New Roman" w:hAnsi="Times New Roman" w:cs="Times New Roman"/>
          <w:sz w:val="28"/>
          <w:szCs w:val="28"/>
        </w:rPr>
        <w:t>я</w:t>
      </w:r>
      <w:r w:rsidRPr="00030D37">
        <w:rPr>
          <w:rFonts w:ascii="Times New Roman" w:eastAsia="Times New Roman" w:hAnsi="Times New Roman" w:cs="Times New Roman"/>
          <w:sz w:val="28"/>
          <w:szCs w:val="28"/>
        </w:rPr>
        <w:t xml:space="preserve"> </w:t>
      </w:r>
      <w:r w:rsidR="008E61B6" w:rsidRPr="00030D37">
        <w:rPr>
          <w:rFonts w:ascii="Times New Roman" w:eastAsia="Times New Roman" w:hAnsi="Times New Roman" w:cs="Times New Roman"/>
          <w:sz w:val="28"/>
          <w:szCs w:val="28"/>
        </w:rPr>
        <w:t xml:space="preserve">о признании объектов нефинансовых активов (ф. 0510441). </w:t>
      </w:r>
    </w:p>
    <w:p w:rsidR="00F3589A" w:rsidRPr="00030D37" w:rsidRDefault="00AF52F2"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Срок полезного использования неисключительного права считается неопределенным, если нет возможности определить период, в течение которого от актива ожидается поступление экономических выгод (полезного потенциала). Например, когда в лицензионном договоре сказано, что право пользования программным обеспечением предоставлено на неопределенный срок. По объектам с неопределенным сроком полезного использования амортизация не начисляется до момента реклассификации в подгруппу объектов с определенным сроком полезного использования</w:t>
      </w:r>
      <w:r w:rsidR="00263215" w:rsidRPr="00030D37">
        <w:rPr>
          <w:rFonts w:ascii="Times New Roman" w:eastAsia="Times New Roman" w:hAnsi="Times New Roman" w:cs="Times New Roman"/>
          <w:sz w:val="28"/>
          <w:szCs w:val="28"/>
        </w:rPr>
        <w:t>.</w:t>
      </w:r>
    </w:p>
    <w:p w:rsidR="00625E83" w:rsidRPr="00030D37" w:rsidRDefault="00625E83" w:rsidP="000F5E15">
      <w:pPr>
        <w:spacing w:after="120"/>
        <w:ind w:firstLine="284"/>
        <w:jc w:val="both"/>
        <w:rPr>
          <w:rFonts w:ascii="Times New Roman" w:hAnsi="Times New Roman" w:cs="Times New Roman"/>
          <w:sz w:val="28"/>
          <w:szCs w:val="28"/>
        </w:rPr>
      </w:pPr>
      <w:r w:rsidRPr="00030D37">
        <w:rPr>
          <w:rFonts w:ascii="Times New Roman" w:eastAsia="Times New Roman" w:hAnsi="Times New Roman" w:cs="Times New Roman"/>
          <w:sz w:val="28"/>
          <w:szCs w:val="28"/>
        </w:rPr>
        <w:t>3.6.5.</w:t>
      </w:r>
      <w:r w:rsidRPr="00030D37">
        <w:rPr>
          <w:rFonts w:ascii="Times New Roman" w:hAnsi="Times New Roman" w:cs="Times New Roman"/>
          <w:sz w:val="28"/>
          <w:szCs w:val="28"/>
        </w:rPr>
        <w:t xml:space="preserve"> Внутреннее перемещение прав пользования активами оформляется накладной на внутреннее перемещение объектов нефинансовых активов (ф. 0510450).</w:t>
      </w:r>
    </w:p>
    <w:p w:rsidR="00A107D1" w:rsidRPr="00030D37" w:rsidRDefault="00A107D1" w:rsidP="00032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i/>
          <w:sz w:val="28"/>
          <w:szCs w:val="28"/>
        </w:rPr>
      </w:pPr>
      <w:r w:rsidRPr="00030D37">
        <w:rPr>
          <w:rFonts w:ascii="Times New Roman" w:hAnsi="Times New Roman" w:cs="Times New Roman"/>
          <w:b/>
          <w:i/>
          <w:sz w:val="28"/>
          <w:szCs w:val="28"/>
        </w:rPr>
        <w:t>3.7. Обесценение активов</w:t>
      </w:r>
    </w:p>
    <w:p w:rsidR="00584865" w:rsidRPr="00030D37" w:rsidRDefault="0058486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3.7.1.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584865" w:rsidRPr="00030D37" w:rsidRDefault="0058486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3.7.2.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r w:rsidR="000B4587" w:rsidRPr="00030D37">
        <w:t>(</w:t>
      </w:r>
      <w:r w:rsidR="000C316B" w:rsidRPr="00030D37">
        <w:rPr>
          <w:rFonts w:ascii="Times New Roman" w:hAnsi="Times New Roman" w:cs="Times New Roman"/>
          <w:sz w:val="28"/>
          <w:szCs w:val="28"/>
        </w:rPr>
        <w:t>ф. 0510466)</w:t>
      </w:r>
      <w:r w:rsidRPr="00030D37">
        <w:rPr>
          <w:rFonts w:ascii="Times New Roman" w:hAnsi="Times New Roman" w:cs="Times New Roman"/>
          <w:sz w:val="28"/>
          <w:szCs w:val="28"/>
        </w:rPr>
        <w:t>.</w:t>
      </w:r>
    </w:p>
    <w:p w:rsidR="00584865" w:rsidRPr="00030D37" w:rsidRDefault="00584865" w:rsidP="000F5E15">
      <w:pPr>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 xml:space="preserve">3.7.3. Рассмотрение результатов проведения </w:t>
      </w:r>
      <w:r w:rsidR="00C855AB" w:rsidRPr="00030D37">
        <w:rPr>
          <w:rFonts w:ascii="Times New Roman" w:hAnsi="Times New Roman" w:cs="Times New Roman"/>
          <w:sz w:val="28"/>
          <w:szCs w:val="28"/>
        </w:rPr>
        <w:t>проверки</w:t>
      </w:r>
      <w:r w:rsidRPr="00030D37">
        <w:rPr>
          <w:rFonts w:ascii="Times New Roman" w:hAnsi="Times New Roman" w:cs="Times New Roman"/>
          <w:sz w:val="28"/>
          <w:szCs w:val="28"/>
        </w:rPr>
        <w:t xml:space="preserve"> на обесценение и оценку необходимости определения справедливой стоимости актива осуществляет комиссия по поступлению и выбытию активов.</w:t>
      </w:r>
      <w:r w:rsidR="00A73427" w:rsidRPr="00030D37">
        <w:rPr>
          <w:rFonts w:ascii="Times New Roman" w:hAnsi="Times New Roman" w:cs="Times New Roman"/>
          <w:sz w:val="28"/>
          <w:szCs w:val="28"/>
        </w:rPr>
        <w:t xml:space="preserve"> </w:t>
      </w:r>
    </w:p>
    <w:p w:rsidR="00584865" w:rsidRPr="00030D37" w:rsidRDefault="0058486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3.7.4. При выявлении признаков возможного обесценения (снижения убытка) руководитель учреждения принимает решение о необходимости (об отсутствии необходимости) определения справедливой стоимости такого актива.</w:t>
      </w:r>
    </w:p>
    <w:p w:rsidR="00584865" w:rsidRPr="00030D37" w:rsidRDefault="0058486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3.7.5. Если по результатам определения справедливой стоимости актива выявлен убыток от обесценения, то он подлежит признанию в учете.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33" w:history="1">
        <w:r w:rsidRPr="00030D37">
          <w:rPr>
            <w:rFonts w:ascii="Times New Roman" w:hAnsi="Times New Roman" w:cs="Times New Roman"/>
            <w:sz w:val="28"/>
            <w:szCs w:val="28"/>
          </w:rPr>
          <w:t>(ф. 0504833)</w:t>
        </w:r>
      </w:hyperlink>
      <w:r w:rsidRPr="00030D37">
        <w:rPr>
          <w:rFonts w:ascii="Times New Roman" w:hAnsi="Times New Roman" w:cs="Times New Roman"/>
          <w:sz w:val="28"/>
          <w:szCs w:val="28"/>
        </w:rPr>
        <w:t xml:space="preserve"> и </w:t>
      </w:r>
      <w:r w:rsidR="00E275CE" w:rsidRPr="00030D37">
        <w:rPr>
          <w:rFonts w:ascii="Times New Roman" w:hAnsi="Times New Roman" w:cs="Times New Roman"/>
          <w:sz w:val="28"/>
          <w:szCs w:val="28"/>
        </w:rPr>
        <w:t>распорядительного документа</w:t>
      </w:r>
      <w:r w:rsidRPr="00030D37">
        <w:rPr>
          <w:rFonts w:ascii="Times New Roman" w:hAnsi="Times New Roman" w:cs="Times New Roman"/>
          <w:sz w:val="28"/>
          <w:szCs w:val="28"/>
        </w:rPr>
        <w:t xml:space="preserve"> учреждения.</w:t>
      </w:r>
    </w:p>
    <w:p w:rsidR="000C0E34" w:rsidRPr="00030D37" w:rsidRDefault="000C0E34" w:rsidP="002661C0">
      <w:pPr>
        <w:pStyle w:val="a3"/>
        <w:spacing w:before="0" w:beforeAutospacing="0" w:after="0" w:afterAutospacing="0"/>
        <w:jc w:val="center"/>
        <w:rPr>
          <w:i/>
          <w:sz w:val="28"/>
          <w:szCs w:val="28"/>
        </w:rPr>
      </w:pPr>
    </w:p>
    <w:p w:rsidR="002661C0" w:rsidRPr="00030D37" w:rsidRDefault="00C2555F" w:rsidP="00032873">
      <w:pPr>
        <w:pStyle w:val="a3"/>
        <w:spacing w:before="0" w:beforeAutospacing="0" w:after="120" w:afterAutospacing="0" w:line="276" w:lineRule="auto"/>
        <w:jc w:val="center"/>
        <w:rPr>
          <w:b/>
          <w:i/>
          <w:sz w:val="28"/>
          <w:szCs w:val="28"/>
        </w:rPr>
      </w:pPr>
      <w:r w:rsidRPr="00030D37">
        <w:rPr>
          <w:b/>
          <w:i/>
          <w:sz w:val="28"/>
          <w:szCs w:val="28"/>
        </w:rPr>
        <w:t xml:space="preserve">3.8. </w:t>
      </w:r>
      <w:r w:rsidR="002661C0" w:rsidRPr="00030D37">
        <w:rPr>
          <w:b/>
          <w:i/>
          <w:sz w:val="28"/>
          <w:szCs w:val="28"/>
        </w:rPr>
        <w:t>Имущество на забалансовых счетах</w:t>
      </w:r>
    </w:p>
    <w:p w:rsidR="001C7760" w:rsidRPr="00030D37" w:rsidRDefault="001C7760" w:rsidP="000F5E15">
      <w:pPr>
        <w:spacing w:after="120"/>
        <w:ind w:firstLine="284"/>
        <w:jc w:val="both"/>
        <w:rPr>
          <w:rFonts w:ascii="Times New Roman" w:eastAsia="Times New Roman" w:hAnsi="Times New Roman" w:cs="Times New Roman"/>
          <w:sz w:val="28"/>
          <w:szCs w:val="28"/>
        </w:rPr>
      </w:pPr>
      <w:r w:rsidRPr="00030D37">
        <w:rPr>
          <w:rStyle w:val="blk"/>
          <w:rFonts w:ascii="Times New Roman" w:hAnsi="Times New Roman" w:cs="Times New Roman"/>
          <w:sz w:val="28"/>
          <w:szCs w:val="28"/>
        </w:rPr>
        <w:t>3.8.1. Забалансовый счет 01 «Имущество, полученное в пользование»</w:t>
      </w:r>
      <w:r w:rsidRPr="00030D37">
        <w:rPr>
          <w:rFonts w:ascii="Times New Roman" w:eastAsia="Times New Roman" w:hAnsi="Times New Roman" w:cs="Times New Roman"/>
          <w:sz w:val="28"/>
          <w:szCs w:val="28"/>
        </w:rPr>
        <w:t xml:space="preserve"> предназначен для учета: </w:t>
      </w:r>
    </w:p>
    <w:p w:rsidR="00AE50CD" w:rsidRPr="00030D37" w:rsidRDefault="00AE50CD" w:rsidP="000F5E15">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недвижимого имущества до момента государственной регистрации прав на него;</w:t>
      </w:r>
    </w:p>
    <w:p w:rsidR="00AA7A48" w:rsidRPr="00030D37" w:rsidRDefault="001C7760" w:rsidP="000F5E15">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xml:space="preserve">- имущества, полученного учреждением в пользование, не являющегося объектами аренды (имущества казны и иного имущества, полученного на безвозмездной основе, как вклад собственника (учредителя); </w:t>
      </w:r>
    </w:p>
    <w:p w:rsidR="001C7760" w:rsidRPr="00030D37" w:rsidRDefault="00C855AB" w:rsidP="000F5E15">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w:t>
      </w:r>
      <w:r w:rsidR="00AA7A48" w:rsidRPr="00030D37">
        <w:rPr>
          <w:rFonts w:ascii="Times New Roman" w:eastAsia="Times New Roman" w:hAnsi="Times New Roman" w:cs="Times New Roman"/>
          <w:sz w:val="28"/>
          <w:szCs w:val="28"/>
        </w:rPr>
        <w:t xml:space="preserve"> </w:t>
      </w:r>
      <w:r w:rsidR="001C7760" w:rsidRPr="00030D37">
        <w:rPr>
          <w:rFonts w:ascii="Times New Roman" w:eastAsia="Times New Roman" w:hAnsi="Times New Roman" w:cs="Times New Roman"/>
          <w:sz w:val="28"/>
          <w:szCs w:val="28"/>
        </w:rPr>
        <w:t>имущества, которым по решению собственника (учредителя) пользуется учреждение при выполнении возложенных на него функций (полномочий), без закрепления права оперативного управления);</w:t>
      </w:r>
    </w:p>
    <w:p w:rsidR="001C7760" w:rsidRPr="00030D37" w:rsidRDefault="001C7760" w:rsidP="000F5E15">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 имущества, полученного в безвозмездное пользование в силу обязанности его предоставления (получения), возникающей в соответствии с действующим законодательством Российской Федерации; ценностей, которые в соответствии с законодательством Российской Федерации не подлежат отражению на балансе учреждения (музейные предметы и музейные коллекции, включенные в состав государственной части (негосударственной части - по объектам муниципальной собственности) Музейн</w:t>
      </w:r>
      <w:r w:rsidR="00BF1D9F" w:rsidRPr="00030D37">
        <w:rPr>
          <w:rFonts w:ascii="Times New Roman" w:eastAsia="Times New Roman" w:hAnsi="Times New Roman" w:cs="Times New Roman"/>
          <w:sz w:val="28"/>
          <w:szCs w:val="28"/>
        </w:rPr>
        <w:t>ого фонда Российской Федерации).</w:t>
      </w:r>
    </w:p>
    <w:p w:rsidR="001C7760" w:rsidRPr="00030D37" w:rsidRDefault="001C7760" w:rsidP="000F5E15">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Объект имущества, полученный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w:t>
      </w:r>
      <w:r w:rsidR="0023744B" w:rsidRPr="00030D37">
        <w:rPr>
          <w:rFonts w:ascii="Times New Roman" w:eastAsia="Times New Roman" w:hAnsi="Times New Roman" w:cs="Times New Roman"/>
          <w:sz w:val="28"/>
          <w:szCs w:val="28"/>
        </w:rPr>
        <w:t>дающей стороной (собственником);</w:t>
      </w:r>
    </w:p>
    <w:p w:rsidR="005F1FF6" w:rsidRPr="00030D37" w:rsidRDefault="00B43AA5"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pPr>
      <w:r w:rsidRPr="00030D37">
        <w:rPr>
          <w:rStyle w:val="blk"/>
          <w:rFonts w:ascii="Times New Roman" w:hAnsi="Times New Roman" w:cs="Times New Roman"/>
          <w:sz w:val="28"/>
          <w:szCs w:val="28"/>
        </w:rPr>
        <w:t xml:space="preserve">3.8.2. </w:t>
      </w:r>
      <w:r w:rsidR="002661C0" w:rsidRPr="00030D37">
        <w:rPr>
          <w:rStyle w:val="blk"/>
          <w:rFonts w:ascii="Times New Roman" w:hAnsi="Times New Roman" w:cs="Times New Roman"/>
          <w:sz w:val="28"/>
          <w:szCs w:val="28"/>
        </w:rPr>
        <w:t xml:space="preserve">Для учета материальных ценностей </w:t>
      </w:r>
      <w:r w:rsidRPr="00030D37">
        <w:rPr>
          <w:rStyle w:val="blk"/>
          <w:rFonts w:ascii="Times New Roman" w:hAnsi="Times New Roman" w:cs="Times New Roman"/>
          <w:sz w:val="28"/>
          <w:szCs w:val="28"/>
        </w:rPr>
        <w:t>учреждений</w:t>
      </w:r>
      <w:r w:rsidR="002661C0" w:rsidRPr="00030D37">
        <w:rPr>
          <w:rStyle w:val="blk"/>
          <w:rFonts w:ascii="Times New Roman" w:hAnsi="Times New Roman" w:cs="Times New Roman"/>
          <w:sz w:val="28"/>
          <w:szCs w:val="28"/>
        </w:rPr>
        <w:t>, не соответствующих критериям активов, а также имущества, в отношении которого принято решение о списании, в том числе в связи с физическим или моральным износом и невозможностью его дальнейшего использования, до момента его демонтажа (утилизации, уничтожения), применяется забалансовый счет 02 «</w:t>
      </w:r>
      <w:r w:rsidR="002661C0" w:rsidRPr="00030D37">
        <w:rPr>
          <w:rFonts w:ascii="Times New Roman" w:hAnsi="Times New Roman" w:cs="Times New Roman"/>
          <w:sz w:val="28"/>
          <w:szCs w:val="28"/>
        </w:rPr>
        <w:t>Материальные ценности, принятые на хранение»</w:t>
      </w:r>
      <w:r w:rsidR="00AA370F" w:rsidRPr="00030D37">
        <w:rPr>
          <w:rFonts w:ascii="Times New Roman" w:hAnsi="Times New Roman" w:cs="Times New Roman"/>
          <w:sz w:val="28"/>
          <w:szCs w:val="28"/>
        </w:rPr>
        <w:t>.</w:t>
      </w:r>
      <w:r w:rsidR="00AA370F" w:rsidRPr="00030D37">
        <w:t xml:space="preserve"> </w:t>
      </w:r>
      <w:r w:rsidR="00466E07" w:rsidRPr="00030D37">
        <w:t xml:space="preserve"> </w:t>
      </w:r>
    </w:p>
    <w:p w:rsidR="00BF443C" w:rsidRPr="00030D37" w:rsidRDefault="00337338"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t xml:space="preserve"> </w:t>
      </w:r>
      <w:r w:rsidR="00AA370F" w:rsidRPr="00030D37">
        <w:rPr>
          <w:rFonts w:ascii="Times New Roman" w:hAnsi="Times New Roman" w:cs="Times New Roman"/>
          <w:color w:val="000000" w:themeColor="text1"/>
          <w:sz w:val="28"/>
          <w:szCs w:val="28"/>
        </w:rPr>
        <w:t>Материальные ценности, полученные (принятые) учреждением</w:t>
      </w:r>
      <w:r w:rsidR="00D03A38" w:rsidRPr="00030D37">
        <w:rPr>
          <w:rFonts w:ascii="Times New Roman" w:hAnsi="Times New Roman" w:cs="Times New Roman"/>
          <w:color w:val="000000" w:themeColor="text1"/>
          <w:sz w:val="28"/>
          <w:szCs w:val="28"/>
        </w:rPr>
        <w:t xml:space="preserve"> </w:t>
      </w:r>
      <w:r w:rsidRPr="00030D37">
        <w:rPr>
          <w:rFonts w:ascii="Times New Roman" w:hAnsi="Times New Roman" w:cs="Times New Roman"/>
          <w:color w:val="000000" w:themeColor="text1"/>
          <w:sz w:val="28"/>
          <w:szCs w:val="28"/>
        </w:rPr>
        <w:t>на хранение,</w:t>
      </w:r>
      <w:r w:rsidR="00AA370F" w:rsidRPr="00030D37">
        <w:rPr>
          <w:rFonts w:ascii="Times New Roman" w:hAnsi="Times New Roman" w:cs="Times New Roman"/>
          <w:color w:val="000000" w:themeColor="text1"/>
          <w:sz w:val="28"/>
          <w:szCs w:val="28"/>
        </w:rPr>
        <w:t xml:space="preserve"> учитываются на забалансовом </w:t>
      </w:r>
      <w:hyperlink r:id="rId34" w:anchor="dst520" w:history="1">
        <w:r w:rsidR="00AA370F" w:rsidRPr="00030D37">
          <w:rPr>
            <w:rFonts w:ascii="Times New Roman" w:hAnsi="Times New Roman" w:cs="Times New Roman"/>
            <w:color w:val="000000" w:themeColor="text1"/>
            <w:sz w:val="28"/>
            <w:szCs w:val="28"/>
          </w:rPr>
          <w:t>счете</w:t>
        </w:r>
      </w:hyperlink>
      <w:r w:rsidR="00AA370F" w:rsidRPr="00030D37">
        <w:rPr>
          <w:rFonts w:ascii="Times New Roman" w:hAnsi="Times New Roman" w:cs="Times New Roman"/>
          <w:color w:val="000000" w:themeColor="text1"/>
          <w:sz w:val="28"/>
          <w:szCs w:val="28"/>
        </w:rPr>
        <w:t xml:space="preserve"> на основании первичного документа, подтверждающего получение (принятие на хранение) учреждением материальных ценностей, </w:t>
      </w:r>
      <w:r w:rsidR="002871F5" w:rsidRPr="00030D37">
        <w:rPr>
          <w:rFonts w:ascii="Times New Roman" w:hAnsi="Times New Roman" w:cs="Times New Roman"/>
          <w:color w:val="000000" w:themeColor="text1"/>
          <w:sz w:val="28"/>
          <w:szCs w:val="28"/>
        </w:rPr>
        <w:t>по стоимости, указанной в документе передающей стороной (по стоимости, предусмотренной договором), в случае одностороннего оформления акта учреждением</w:t>
      </w:r>
      <w:r w:rsidR="002910CB" w:rsidRPr="00030D37">
        <w:t xml:space="preserve"> </w:t>
      </w:r>
      <w:r w:rsidR="002910CB" w:rsidRPr="00030D37">
        <w:rPr>
          <w:rFonts w:ascii="Times New Roman" w:hAnsi="Times New Roman" w:cs="Times New Roman"/>
          <w:sz w:val="28"/>
          <w:szCs w:val="28"/>
        </w:rPr>
        <w:t>или отражения в учете материальных ценностей учреждения, не соответствующих критериям активов</w:t>
      </w:r>
      <w:r w:rsidR="002910CB" w:rsidRPr="00030D37">
        <w:rPr>
          <w:rFonts w:ascii="Times New Roman" w:hAnsi="Times New Roman" w:cs="Times New Roman"/>
          <w:color w:val="000000" w:themeColor="text1"/>
          <w:sz w:val="28"/>
          <w:szCs w:val="28"/>
        </w:rPr>
        <w:t xml:space="preserve">, </w:t>
      </w:r>
      <w:r w:rsidR="002871F5" w:rsidRPr="00030D37">
        <w:rPr>
          <w:rFonts w:ascii="Times New Roman" w:hAnsi="Times New Roman" w:cs="Times New Roman"/>
          <w:color w:val="000000" w:themeColor="text1"/>
          <w:sz w:val="28"/>
          <w:szCs w:val="28"/>
        </w:rPr>
        <w:t xml:space="preserve"> - </w:t>
      </w:r>
      <w:r w:rsidR="00AA370F" w:rsidRPr="00030D37">
        <w:rPr>
          <w:rFonts w:ascii="Times New Roman" w:hAnsi="Times New Roman" w:cs="Times New Roman"/>
          <w:color w:val="000000" w:themeColor="text1"/>
          <w:sz w:val="28"/>
          <w:szCs w:val="28"/>
        </w:rPr>
        <w:t xml:space="preserve">в условной оценке: один объект, один рубль. </w:t>
      </w:r>
    </w:p>
    <w:p w:rsidR="001647F4" w:rsidRPr="00030D37" w:rsidRDefault="00BF443C"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color w:val="000000" w:themeColor="text1"/>
          <w:sz w:val="28"/>
          <w:szCs w:val="28"/>
        </w:rPr>
        <w:t>В случае признания комиссией факта, что имущество не соответствует критериям актива,</w:t>
      </w:r>
      <w:r w:rsidR="00BA3BDC" w:rsidRPr="00030D37">
        <w:rPr>
          <w:rFonts w:ascii="Times New Roman" w:hAnsi="Times New Roman" w:cs="Times New Roman"/>
          <w:color w:val="000000" w:themeColor="text1"/>
          <w:sz w:val="28"/>
          <w:szCs w:val="28"/>
        </w:rPr>
        <w:t xml:space="preserve"> оформляется Решение о прекращении признания активами объектов нефинансовых активов (ф. 0510440).</w:t>
      </w:r>
      <w:r w:rsidR="00B43AA5" w:rsidRPr="00030D37">
        <w:rPr>
          <w:rFonts w:ascii="Times New Roman" w:hAnsi="Times New Roman" w:cs="Times New Roman"/>
          <w:color w:val="000000" w:themeColor="text1"/>
          <w:sz w:val="28"/>
          <w:szCs w:val="28"/>
        </w:rPr>
        <w:t xml:space="preserve"> </w:t>
      </w:r>
    </w:p>
    <w:p w:rsidR="00A46B10" w:rsidRPr="00030D37" w:rsidRDefault="00D54637"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3.8.3. На забалансовом счете 03 «Бланки строгой отчетности» учитываются</w:t>
      </w:r>
      <w:r w:rsidR="00A22B64" w:rsidRPr="00030D37">
        <w:rPr>
          <w:rFonts w:ascii="Times New Roman" w:hAnsi="Times New Roman" w:cs="Times New Roman"/>
          <w:sz w:val="28"/>
          <w:szCs w:val="28"/>
        </w:rPr>
        <w:t xml:space="preserve"> топливные карты и </w:t>
      </w:r>
      <w:r w:rsidRPr="00030D37">
        <w:rPr>
          <w:rFonts w:ascii="Times New Roman" w:hAnsi="Times New Roman" w:cs="Times New Roman"/>
          <w:sz w:val="28"/>
          <w:szCs w:val="28"/>
        </w:rPr>
        <w:t>бланки строгой отчетности в условной оценке 1 руб.</w:t>
      </w:r>
      <w:r w:rsidR="00BF1D9F" w:rsidRPr="00030D37">
        <w:rPr>
          <w:rFonts w:ascii="Times New Roman" w:hAnsi="Times New Roman" w:cs="Times New Roman"/>
          <w:sz w:val="28"/>
          <w:szCs w:val="28"/>
        </w:rPr>
        <w:t xml:space="preserve"> (кроме трудовых книжек и вкладышей к ним, учитываемых по стоимости приобретения)</w:t>
      </w:r>
      <w:r w:rsidRPr="00030D37">
        <w:rPr>
          <w:rFonts w:ascii="Times New Roman" w:hAnsi="Times New Roman" w:cs="Times New Roman"/>
          <w:sz w:val="28"/>
          <w:szCs w:val="28"/>
        </w:rPr>
        <w:t xml:space="preserve"> </w:t>
      </w:r>
      <w:r w:rsidR="00F7421D" w:rsidRPr="00030D37">
        <w:rPr>
          <w:rFonts w:ascii="Times New Roman" w:hAnsi="Times New Roman" w:cs="Times New Roman"/>
          <w:sz w:val="28"/>
          <w:szCs w:val="28"/>
        </w:rPr>
        <w:t>с момента</w:t>
      </w:r>
      <w:r w:rsidR="00F7421D" w:rsidRPr="00030D37">
        <w:t xml:space="preserve"> </w:t>
      </w:r>
      <w:r w:rsidR="00F7421D" w:rsidRPr="00030D37">
        <w:rPr>
          <w:rFonts w:ascii="Times New Roman" w:hAnsi="Times New Roman" w:cs="Times New Roman"/>
          <w:sz w:val="28"/>
          <w:szCs w:val="28"/>
        </w:rPr>
        <w:t xml:space="preserve">выдачи для их оформления (использования в рамках хозяйственной деятельности учреждения) </w:t>
      </w:r>
      <w:r w:rsidRPr="00030D37">
        <w:rPr>
          <w:rFonts w:ascii="Times New Roman" w:hAnsi="Times New Roman" w:cs="Times New Roman"/>
          <w:sz w:val="28"/>
          <w:szCs w:val="28"/>
        </w:rPr>
        <w:t xml:space="preserve">до момента предоставления ответственным работником акта о списании бланков строгой отчетности </w:t>
      </w:r>
      <w:hyperlink r:id="rId35" w:history="1">
        <w:r w:rsidRPr="00030D37">
          <w:rPr>
            <w:rFonts w:ascii="Times New Roman" w:hAnsi="Times New Roman" w:cs="Times New Roman"/>
            <w:sz w:val="28"/>
            <w:szCs w:val="28"/>
          </w:rPr>
          <w:t>(ф. 05</w:t>
        </w:r>
        <w:r w:rsidR="009C3694" w:rsidRPr="00030D37">
          <w:rPr>
            <w:rFonts w:ascii="Times New Roman" w:hAnsi="Times New Roman" w:cs="Times New Roman"/>
            <w:sz w:val="28"/>
            <w:szCs w:val="28"/>
          </w:rPr>
          <w:t>10461</w:t>
        </w:r>
        <w:r w:rsidRPr="00030D37">
          <w:rPr>
            <w:rFonts w:ascii="Times New Roman" w:hAnsi="Times New Roman" w:cs="Times New Roman"/>
            <w:sz w:val="28"/>
            <w:szCs w:val="28"/>
          </w:rPr>
          <w:t>)</w:t>
        </w:r>
      </w:hyperlink>
      <w:r w:rsidRPr="00030D37">
        <w:rPr>
          <w:rFonts w:ascii="Times New Roman" w:hAnsi="Times New Roman" w:cs="Times New Roman"/>
          <w:sz w:val="28"/>
          <w:szCs w:val="28"/>
        </w:rPr>
        <w:t>, подтверждающего их выдачу или уничтожение испорченных экземпляров.</w:t>
      </w:r>
      <w:r w:rsidR="00DA55DC" w:rsidRPr="00030D37">
        <w:rPr>
          <w:rFonts w:ascii="Times New Roman" w:hAnsi="Times New Roman" w:cs="Times New Roman"/>
          <w:sz w:val="28"/>
          <w:szCs w:val="28"/>
        </w:rPr>
        <w:t xml:space="preserve"> </w:t>
      </w:r>
    </w:p>
    <w:p w:rsidR="00A46B10" w:rsidRPr="00030D37" w:rsidRDefault="003E1F9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Н</w:t>
      </w:r>
      <w:r w:rsidR="002674FF" w:rsidRPr="00030D37">
        <w:rPr>
          <w:rFonts w:ascii="Times New Roman" w:hAnsi="Times New Roman" w:cs="Times New Roman"/>
          <w:sz w:val="28"/>
          <w:szCs w:val="28"/>
        </w:rPr>
        <w:t>а забалансовом счете 03</w:t>
      </w:r>
      <w:r w:rsidRPr="00030D37">
        <w:rPr>
          <w:rFonts w:ascii="Times New Roman" w:hAnsi="Times New Roman" w:cs="Times New Roman"/>
          <w:sz w:val="28"/>
          <w:szCs w:val="28"/>
        </w:rPr>
        <w:t xml:space="preserve"> «Бланки строгой отчетности»</w:t>
      </w:r>
      <w:r w:rsidR="002674FF" w:rsidRPr="00030D37">
        <w:rPr>
          <w:rFonts w:ascii="Times New Roman" w:hAnsi="Times New Roman" w:cs="Times New Roman"/>
          <w:sz w:val="28"/>
          <w:szCs w:val="28"/>
        </w:rPr>
        <w:t xml:space="preserve"> </w:t>
      </w:r>
      <w:r w:rsidRPr="00030D37">
        <w:rPr>
          <w:rFonts w:ascii="Times New Roman" w:hAnsi="Times New Roman" w:cs="Times New Roman"/>
          <w:sz w:val="28"/>
          <w:szCs w:val="28"/>
        </w:rPr>
        <w:t>учет ведется по группам (наименованиям бланков)</w:t>
      </w:r>
      <w:r w:rsidR="00D469C3" w:rsidRPr="00030D37">
        <w:rPr>
          <w:rFonts w:ascii="Times New Roman" w:hAnsi="Times New Roman" w:cs="Times New Roman"/>
          <w:sz w:val="28"/>
          <w:szCs w:val="28"/>
        </w:rPr>
        <w:t xml:space="preserve"> с указанием</w:t>
      </w:r>
      <w:r w:rsidRPr="00030D37">
        <w:rPr>
          <w:rFonts w:ascii="Times New Roman" w:hAnsi="Times New Roman" w:cs="Times New Roman"/>
          <w:sz w:val="28"/>
          <w:szCs w:val="28"/>
        </w:rPr>
        <w:t xml:space="preserve"> </w:t>
      </w:r>
      <w:r w:rsidR="00D469C3" w:rsidRPr="00030D37">
        <w:rPr>
          <w:rFonts w:ascii="Times New Roman" w:hAnsi="Times New Roman" w:cs="Times New Roman"/>
          <w:sz w:val="28"/>
          <w:szCs w:val="28"/>
        </w:rPr>
        <w:t>номеров и серий</w:t>
      </w:r>
      <w:r w:rsidR="003F3F80" w:rsidRPr="00030D37">
        <w:rPr>
          <w:rFonts w:ascii="Times New Roman" w:hAnsi="Times New Roman" w:cs="Times New Roman"/>
          <w:sz w:val="28"/>
          <w:szCs w:val="28"/>
        </w:rPr>
        <w:t xml:space="preserve"> бланков</w:t>
      </w:r>
      <w:r w:rsidR="00D469C3" w:rsidRPr="00030D37">
        <w:rPr>
          <w:rFonts w:ascii="Times New Roman" w:hAnsi="Times New Roman" w:cs="Times New Roman"/>
          <w:sz w:val="28"/>
          <w:szCs w:val="28"/>
        </w:rPr>
        <w:t xml:space="preserve"> </w:t>
      </w:r>
      <w:r w:rsidRPr="00030D37">
        <w:rPr>
          <w:rFonts w:ascii="Times New Roman" w:hAnsi="Times New Roman" w:cs="Times New Roman"/>
          <w:sz w:val="28"/>
          <w:szCs w:val="28"/>
        </w:rPr>
        <w:t xml:space="preserve">в разрезе ответственных за их хранение и (или) выдачу лиц. </w:t>
      </w:r>
    </w:p>
    <w:p w:rsidR="00D54637" w:rsidRPr="00030D37" w:rsidRDefault="003E1F9C"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К бланкам строгой отчетности относятся, аттестат</w:t>
      </w:r>
      <w:r w:rsidR="007736BC" w:rsidRPr="00030D37">
        <w:rPr>
          <w:rFonts w:ascii="Times New Roman" w:hAnsi="Times New Roman" w:cs="Times New Roman"/>
          <w:sz w:val="28"/>
          <w:szCs w:val="28"/>
        </w:rPr>
        <w:t>ы</w:t>
      </w:r>
      <w:r w:rsidRPr="00030D37">
        <w:rPr>
          <w:rFonts w:ascii="Times New Roman" w:hAnsi="Times New Roman" w:cs="Times New Roman"/>
          <w:sz w:val="28"/>
          <w:szCs w:val="28"/>
        </w:rPr>
        <w:t>, бланки справок и свидетельств об обучении, похвальные листы,</w:t>
      </w:r>
      <w:r w:rsidR="005E03A8" w:rsidRPr="00030D37">
        <w:rPr>
          <w:rFonts w:ascii="Times New Roman" w:hAnsi="Times New Roman" w:cs="Times New Roman"/>
          <w:sz w:val="28"/>
          <w:szCs w:val="28"/>
        </w:rPr>
        <w:t xml:space="preserve"> дипломы,</w:t>
      </w:r>
      <w:r w:rsidRPr="00030D37">
        <w:rPr>
          <w:rFonts w:ascii="Times New Roman" w:hAnsi="Times New Roman" w:cs="Times New Roman"/>
          <w:sz w:val="28"/>
          <w:szCs w:val="28"/>
        </w:rPr>
        <w:t xml:space="preserve"> </w:t>
      </w:r>
      <w:r w:rsidR="00D7126B" w:rsidRPr="00030D37">
        <w:rPr>
          <w:rFonts w:ascii="Times New Roman" w:hAnsi="Times New Roman" w:cs="Times New Roman"/>
          <w:sz w:val="28"/>
          <w:szCs w:val="28"/>
        </w:rPr>
        <w:t xml:space="preserve">удостоверения к </w:t>
      </w:r>
      <w:r w:rsidR="005E03A8" w:rsidRPr="00030D37">
        <w:rPr>
          <w:rFonts w:ascii="Times New Roman" w:hAnsi="Times New Roman" w:cs="Times New Roman"/>
          <w:sz w:val="28"/>
          <w:szCs w:val="28"/>
        </w:rPr>
        <w:t>школьны</w:t>
      </w:r>
      <w:r w:rsidR="00D7126B" w:rsidRPr="00030D37">
        <w:rPr>
          <w:rFonts w:ascii="Times New Roman" w:hAnsi="Times New Roman" w:cs="Times New Roman"/>
          <w:sz w:val="28"/>
          <w:szCs w:val="28"/>
        </w:rPr>
        <w:t>м</w:t>
      </w:r>
      <w:r w:rsidR="005E03A8" w:rsidRPr="00030D37">
        <w:rPr>
          <w:rFonts w:ascii="Times New Roman" w:hAnsi="Times New Roman" w:cs="Times New Roman"/>
          <w:sz w:val="28"/>
          <w:szCs w:val="28"/>
        </w:rPr>
        <w:t xml:space="preserve"> </w:t>
      </w:r>
      <w:r w:rsidRPr="00030D37">
        <w:rPr>
          <w:rFonts w:ascii="Times New Roman" w:hAnsi="Times New Roman" w:cs="Times New Roman"/>
          <w:sz w:val="28"/>
          <w:szCs w:val="28"/>
        </w:rPr>
        <w:t>медал</w:t>
      </w:r>
      <w:r w:rsidR="00D7126B" w:rsidRPr="00030D37">
        <w:rPr>
          <w:rFonts w:ascii="Times New Roman" w:hAnsi="Times New Roman" w:cs="Times New Roman"/>
          <w:sz w:val="28"/>
          <w:szCs w:val="28"/>
        </w:rPr>
        <w:t>ям</w:t>
      </w:r>
      <w:r w:rsidRPr="00030D37">
        <w:rPr>
          <w:rFonts w:ascii="Times New Roman" w:hAnsi="Times New Roman" w:cs="Times New Roman"/>
          <w:sz w:val="28"/>
          <w:szCs w:val="28"/>
        </w:rPr>
        <w:t>, удостоверения, трудовые книжки и вкладыши к ним</w:t>
      </w:r>
      <w:r w:rsidR="002A3159" w:rsidRPr="00030D37">
        <w:rPr>
          <w:rFonts w:ascii="Times New Roman" w:hAnsi="Times New Roman" w:cs="Times New Roman"/>
          <w:sz w:val="28"/>
          <w:szCs w:val="28"/>
        </w:rPr>
        <w:t>, билеты, квитанции, путевки</w:t>
      </w:r>
      <w:r w:rsidR="007736BC" w:rsidRPr="00030D37">
        <w:rPr>
          <w:rFonts w:ascii="Times New Roman" w:hAnsi="Times New Roman" w:cs="Times New Roman"/>
          <w:sz w:val="28"/>
          <w:szCs w:val="28"/>
        </w:rPr>
        <w:t>, карты маршрута регулярных перевозок, свидетельства об осуществлении перевозок по маршруту регулярных перевозок</w:t>
      </w:r>
      <w:r w:rsidR="00235022" w:rsidRPr="00030D37">
        <w:rPr>
          <w:rFonts w:ascii="Times New Roman" w:hAnsi="Times New Roman" w:cs="Times New Roman"/>
          <w:sz w:val="28"/>
          <w:szCs w:val="28"/>
        </w:rPr>
        <w:t xml:space="preserve"> и пр</w:t>
      </w:r>
      <w:r w:rsidR="000A6028" w:rsidRPr="00030D37">
        <w:rPr>
          <w:rFonts w:ascii="Times New Roman" w:hAnsi="Times New Roman" w:cs="Times New Roman"/>
          <w:sz w:val="28"/>
          <w:szCs w:val="28"/>
        </w:rPr>
        <w:t>.</w:t>
      </w:r>
      <w:r w:rsidR="002674FF" w:rsidRPr="00030D37">
        <w:rPr>
          <w:rFonts w:ascii="Times New Roman" w:hAnsi="Times New Roman" w:cs="Times New Roman"/>
          <w:sz w:val="28"/>
          <w:szCs w:val="28"/>
        </w:rPr>
        <w:t xml:space="preserve"> </w:t>
      </w:r>
    </w:p>
    <w:p w:rsidR="00D9438B" w:rsidRPr="00030D37" w:rsidRDefault="00EC4148"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Списание бланков строгой отчетности</w:t>
      </w:r>
      <w:r w:rsidR="004B6776" w:rsidRPr="00030D37">
        <w:rPr>
          <w:rFonts w:ascii="Times New Roman" w:hAnsi="Times New Roman" w:cs="Times New Roman"/>
          <w:color w:val="000000"/>
          <w:sz w:val="28"/>
          <w:szCs w:val="28"/>
        </w:rPr>
        <w:t xml:space="preserve"> и топливных карт</w:t>
      </w:r>
      <w:r w:rsidRPr="00030D37">
        <w:rPr>
          <w:rFonts w:ascii="Times New Roman" w:hAnsi="Times New Roman" w:cs="Times New Roman"/>
          <w:color w:val="000000"/>
          <w:sz w:val="28"/>
          <w:szCs w:val="28"/>
        </w:rPr>
        <w:t xml:space="preserve"> с забалансового счета 03 «Бланки строгой отчетности» осуществляется по Акту о списании бланков строгой отчетности (ф. 0510461) в следующих случаях:</w:t>
      </w:r>
    </w:p>
    <w:p w:rsidR="00EC4148" w:rsidRPr="00030D37" w:rsidRDefault="00EC4148"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 </w:t>
      </w:r>
      <w:r w:rsidR="00337338" w:rsidRPr="00030D37">
        <w:rPr>
          <w:rFonts w:ascii="Times New Roman" w:hAnsi="Times New Roman" w:cs="Times New Roman"/>
          <w:color w:val="000000"/>
          <w:sz w:val="28"/>
          <w:szCs w:val="28"/>
        </w:rPr>
        <w:t xml:space="preserve">  </w:t>
      </w:r>
      <w:r w:rsidRPr="00030D37">
        <w:rPr>
          <w:rFonts w:ascii="Times New Roman" w:hAnsi="Times New Roman" w:cs="Times New Roman"/>
          <w:color w:val="000000"/>
          <w:sz w:val="28"/>
          <w:szCs w:val="28"/>
        </w:rPr>
        <w:t>при их оформлении (выдаче);</w:t>
      </w:r>
    </w:p>
    <w:p w:rsidR="00EC4148" w:rsidRPr="00030D37" w:rsidRDefault="00EC4148" w:rsidP="000F5E15">
      <w:pPr>
        <w:widowControl w:val="0"/>
        <w:spacing w:after="120"/>
        <w:ind w:firstLine="284"/>
        <w:contextualSpacing/>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 </w:t>
      </w:r>
      <w:r w:rsidR="00337338" w:rsidRPr="00030D37">
        <w:rPr>
          <w:rFonts w:ascii="Times New Roman" w:hAnsi="Times New Roman" w:cs="Times New Roman"/>
          <w:color w:val="000000"/>
          <w:sz w:val="28"/>
          <w:szCs w:val="28"/>
        </w:rPr>
        <w:t xml:space="preserve">  </w:t>
      </w:r>
      <w:r w:rsidRPr="00030D37">
        <w:rPr>
          <w:rFonts w:ascii="Times New Roman" w:hAnsi="Times New Roman" w:cs="Times New Roman"/>
          <w:color w:val="000000"/>
          <w:sz w:val="28"/>
          <w:szCs w:val="28"/>
        </w:rPr>
        <w:t>при выявлении порчи, хищения или недостачи;</w:t>
      </w:r>
    </w:p>
    <w:p w:rsidR="00EC4148" w:rsidRPr="00030D37" w:rsidRDefault="00EC4148"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 xml:space="preserve"> - принято решение о списании бланков строгой отчетности, которые признаны недействительными в связи с изменением законодательства.</w:t>
      </w:r>
    </w:p>
    <w:p w:rsidR="006C3297" w:rsidRPr="00030D37" w:rsidRDefault="00CC6106" w:rsidP="000F5E15">
      <w:pPr>
        <w:pStyle w:val="ConsPlusNormal"/>
        <w:spacing w:after="120" w:line="276" w:lineRule="auto"/>
        <w:ind w:firstLine="284"/>
        <w:jc w:val="both"/>
        <w:rPr>
          <w:sz w:val="28"/>
          <w:szCs w:val="28"/>
        </w:rPr>
      </w:pPr>
      <w:r w:rsidRPr="00030D37">
        <w:rPr>
          <w:sz w:val="28"/>
          <w:szCs w:val="28"/>
        </w:rPr>
        <w:t xml:space="preserve">3.8.4. На счете 04 "Сомнительная задолженность" учитывается сомнительная задолженность неплатежеспособных дебиторов с момента принятия комиссией субъекта учета по поступлению и выбытию активов решения о выбытии такой задолженности с балансового учета субъекта учета, в том числе при условии несоответствия задолженности критериям признания ее активом. </w:t>
      </w:r>
    </w:p>
    <w:p w:rsidR="00CC6106" w:rsidRPr="00030D37" w:rsidRDefault="00CC6106" w:rsidP="000F5E15">
      <w:pPr>
        <w:pStyle w:val="ConsPlusNormal"/>
        <w:spacing w:after="120" w:line="276" w:lineRule="auto"/>
        <w:ind w:firstLine="284"/>
        <w:jc w:val="both"/>
        <w:rPr>
          <w:sz w:val="28"/>
          <w:szCs w:val="28"/>
        </w:rPr>
      </w:pPr>
      <w:r w:rsidRPr="00030D37">
        <w:rPr>
          <w:sz w:val="28"/>
          <w:szCs w:val="28"/>
        </w:rPr>
        <w:t>Порядок учета сомнительной задолженности отражен в Приложении 4 Положения.</w:t>
      </w:r>
    </w:p>
    <w:p w:rsidR="002469CE" w:rsidRPr="00030D37" w:rsidRDefault="002469CE"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3.8.</w:t>
      </w:r>
      <w:r w:rsidR="00F65CCF" w:rsidRPr="00030D37">
        <w:rPr>
          <w:rFonts w:ascii="Times New Roman" w:hAnsi="Times New Roman" w:cs="Times New Roman"/>
          <w:sz w:val="28"/>
          <w:szCs w:val="28"/>
        </w:rPr>
        <w:t>5</w:t>
      </w:r>
      <w:r w:rsidRPr="00030D37">
        <w:rPr>
          <w:rFonts w:ascii="Times New Roman" w:hAnsi="Times New Roman" w:cs="Times New Roman"/>
          <w:sz w:val="28"/>
          <w:szCs w:val="28"/>
        </w:rPr>
        <w:t xml:space="preserve">. </w:t>
      </w:r>
      <w:r w:rsidR="00022D6D" w:rsidRPr="00030D37">
        <w:rPr>
          <w:rFonts w:ascii="Times New Roman" w:hAnsi="Times New Roman" w:cs="Times New Roman"/>
          <w:sz w:val="28"/>
          <w:szCs w:val="28"/>
        </w:rPr>
        <w:t xml:space="preserve">Подарки, </w:t>
      </w:r>
      <w:r w:rsidRPr="00030D37">
        <w:rPr>
          <w:rFonts w:ascii="Times New Roman" w:hAnsi="Times New Roman" w:cs="Times New Roman"/>
          <w:sz w:val="28"/>
          <w:szCs w:val="28"/>
        </w:rPr>
        <w:t>сувениры</w:t>
      </w:r>
      <w:r w:rsidR="00490B66" w:rsidRPr="00030D37">
        <w:rPr>
          <w:rFonts w:ascii="Times New Roman" w:hAnsi="Times New Roman" w:cs="Times New Roman"/>
          <w:sz w:val="28"/>
          <w:szCs w:val="28"/>
        </w:rPr>
        <w:t>, призы</w:t>
      </w:r>
      <w:r w:rsidRPr="00030D37">
        <w:rPr>
          <w:rFonts w:ascii="Times New Roman" w:hAnsi="Times New Roman" w:cs="Times New Roman"/>
          <w:sz w:val="28"/>
          <w:szCs w:val="28"/>
        </w:rPr>
        <w:t xml:space="preserve"> учитываются на забалансовом счете 07 «Награды, призы, ценные подарки и сувениры» до момента предоставления ответственным работником</w:t>
      </w:r>
      <w:r w:rsidR="00324497" w:rsidRPr="00030D37">
        <w:rPr>
          <w:rFonts w:ascii="Times New Roman" w:hAnsi="Times New Roman" w:cs="Times New Roman"/>
          <w:sz w:val="28"/>
          <w:szCs w:val="28"/>
        </w:rPr>
        <w:t xml:space="preserve"> документа учреждения</w:t>
      </w:r>
      <w:r w:rsidRPr="00030D37">
        <w:rPr>
          <w:rFonts w:ascii="Times New Roman" w:hAnsi="Times New Roman" w:cs="Times New Roman"/>
          <w:sz w:val="28"/>
          <w:szCs w:val="28"/>
        </w:rPr>
        <w:t>, подтверждающего их вручение</w:t>
      </w:r>
      <w:r w:rsidR="00324497" w:rsidRPr="00030D37">
        <w:rPr>
          <w:rFonts w:ascii="Times New Roman" w:hAnsi="Times New Roman" w:cs="Times New Roman"/>
          <w:sz w:val="28"/>
          <w:szCs w:val="28"/>
        </w:rPr>
        <w:t xml:space="preserve">, и акта о списании материальных запасов </w:t>
      </w:r>
      <w:hyperlink r:id="rId36">
        <w:r w:rsidR="00324497" w:rsidRPr="00030D37">
          <w:rPr>
            <w:rFonts w:ascii="Times New Roman" w:hAnsi="Times New Roman" w:cs="Times New Roman"/>
            <w:sz w:val="28"/>
            <w:szCs w:val="28"/>
          </w:rPr>
          <w:t>(ф. 05</w:t>
        </w:r>
        <w:r w:rsidR="00EF7BDE" w:rsidRPr="00030D37">
          <w:rPr>
            <w:rFonts w:ascii="Times New Roman" w:hAnsi="Times New Roman" w:cs="Times New Roman"/>
            <w:sz w:val="28"/>
            <w:szCs w:val="28"/>
          </w:rPr>
          <w:t>10460</w:t>
        </w:r>
        <w:r w:rsidR="00324497" w:rsidRPr="00030D37">
          <w:rPr>
            <w:rFonts w:ascii="Times New Roman" w:hAnsi="Times New Roman" w:cs="Times New Roman"/>
            <w:sz w:val="28"/>
            <w:szCs w:val="28"/>
          </w:rPr>
          <w:t>)</w:t>
        </w:r>
      </w:hyperlink>
      <w:r w:rsidR="00324497" w:rsidRPr="00030D37">
        <w:rPr>
          <w:rFonts w:ascii="Times New Roman" w:hAnsi="Times New Roman" w:cs="Times New Roman"/>
          <w:sz w:val="28"/>
          <w:szCs w:val="28"/>
        </w:rPr>
        <w:t>.</w:t>
      </w:r>
    </w:p>
    <w:p w:rsidR="00A16604" w:rsidRPr="00030D37" w:rsidRDefault="00C01D19"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Переходящие н</w:t>
      </w:r>
      <w:r w:rsidR="00A16604" w:rsidRPr="00030D37">
        <w:rPr>
          <w:rFonts w:ascii="Times New Roman" w:hAnsi="Times New Roman" w:cs="Times New Roman"/>
          <w:sz w:val="28"/>
          <w:szCs w:val="28"/>
        </w:rPr>
        <w:t xml:space="preserve">аграды, призы, знамена, кубки </w:t>
      </w:r>
      <w:r w:rsidR="00C73BAB" w:rsidRPr="00030D37">
        <w:rPr>
          <w:rFonts w:ascii="Times New Roman" w:hAnsi="Times New Roman" w:cs="Times New Roman"/>
          <w:sz w:val="28"/>
          <w:szCs w:val="28"/>
        </w:rPr>
        <w:t xml:space="preserve">учитываются в условной оценке: «один предмет – один рубль».    </w:t>
      </w:r>
    </w:p>
    <w:p w:rsidR="00B70A03" w:rsidRPr="00030D37" w:rsidRDefault="006D2463"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Ц</w:t>
      </w:r>
      <w:r w:rsidR="00C73BAB" w:rsidRPr="00030D37">
        <w:rPr>
          <w:rFonts w:ascii="Times New Roman" w:hAnsi="Times New Roman" w:cs="Times New Roman"/>
          <w:sz w:val="28"/>
          <w:szCs w:val="28"/>
        </w:rPr>
        <w:t xml:space="preserve">енные подарки и сувениры </w:t>
      </w:r>
      <w:r w:rsidR="00B70A03" w:rsidRPr="00030D37">
        <w:rPr>
          <w:rFonts w:ascii="Times New Roman" w:hAnsi="Times New Roman" w:cs="Times New Roman"/>
          <w:sz w:val="28"/>
          <w:szCs w:val="28"/>
        </w:rPr>
        <w:t>учитываются по стоимости их приобретения.</w:t>
      </w:r>
    </w:p>
    <w:p w:rsidR="002661C0" w:rsidRPr="00030D37" w:rsidRDefault="00DB0CBC"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3.8.</w:t>
      </w:r>
      <w:r w:rsidR="00D05672" w:rsidRPr="00030D37">
        <w:rPr>
          <w:rFonts w:ascii="Times New Roman" w:hAnsi="Times New Roman" w:cs="Times New Roman"/>
          <w:sz w:val="28"/>
          <w:szCs w:val="28"/>
        </w:rPr>
        <w:t>6</w:t>
      </w: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 xml:space="preserve">Учет на забалансовом счете 09 «Запасные части к транспортным средствам, выданные взамен изношенных» ведется по стоимости приобретения запасных частей и других комплектующих, </w:t>
      </w:r>
      <w:r w:rsidR="008D0902" w:rsidRPr="00030D37">
        <w:rPr>
          <w:rFonts w:ascii="Times New Roman" w:hAnsi="Times New Roman" w:cs="Times New Roman"/>
          <w:sz w:val="28"/>
          <w:szCs w:val="28"/>
        </w:rPr>
        <w:t xml:space="preserve">к </w:t>
      </w:r>
      <w:r w:rsidR="002661C0" w:rsidRPr="00030D37">
        <w:rPr>
          <w:rFonts w:ascii="Times New Roman" w:hAnsi="Times New Roman" w:cs="Times New Roman"/>
          <w:sz w:val="28"/>
          <w:szCs w:val="28"/>
        </w:rPr>
        <w:t>которы</w:t>
      </w:r>
      <w:r w:rsidR="008D0902" w:rsidRPr="00030D37">
        <w:rPr>
          <w:rFonts w:ascii="Times New Roman" w:hAnsi="Times New Roman" w:cs="Times New Roman"/>
          <w:sz w:val="28"/>
          <w:szCs w:val="28"/>
        </w:rPr>
        <w:t>м относятся</w:t>
      </w:r>
      <w:r w:rsidR="002661C0" w:rsidRPr="00030D37">
        <w:rPr>
          <w:rFonts w:ascii="Times New Roman" w:hAnsi="Times New Roman" w:cs="Times New Roman"/>
          <w:sz w:val="28"/>
          <w:szCs w:val="28"/>
        </w:rPr>
        <w:t>:</w:t>
      </w:r>
    </w:p>
    <w:p w:rsidR="002661C0" w:rsidRPr="00030D37" w:rsidRDefault="00E91C7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автомобильные шины</w:t>
      </w:r>
      <w:r w:rsidR="002524CB" w:rsidRPr="00030D37">
        <w:rPr>
          <w:rFonts w:ascii="Times New Roman" w:hAnsi="Times New Roman" w:cs="Times New Roman"/>
          <w:sz w:val="28"/>
          <w:szCs w:val="28"/>
        </w:rPr>
        <w:t>, колесные диски</w:t>
      </w:r>
      <w:r w:rsidR="002661C0" w:rsidRPr="00030D37">
        <w:rPr>
          <w:rFonts w:ascii="Times New Roman" w:hAnsi="Times New Roman" w:cs="Times New Roman"/>
          <w:sz w:val="28"/>
          <w:szCs w:val="28"/>
        </w:rPr>
        <w:t>;</w:t>
      </w:r>
    </w:p>
    <w:p w:rsidR="000B636D" w:rsidRPr="00030D37" w:rsidRDefault="000B636D"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двигатели;</w:t>
      </w:r>
    </w:p>
    <w:p w:rsidR="00B9337E" w:rsidRPr="00030D37" w:rsidRDefault="00E91C7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5407CD" w:rsidRPr="00030D37">
        <w:rPr>
          <w:rFonts w:ascii="Times New Roman" w:hAnsi="Times New Roman" w:cs="Times New Roman"/>
          <w:sz w:val="28"/>
          <w:szCs w:val="28"/>
        </w:rPr>
        <w:t>аккумуляторы</w:t>
      </w:r>
      <w:r w:rsidR="00B9337E" w:rsidRPr="00030D37">
        <w:rPr>
          <w:rFonts w:ascii="Times New Roman" w:hAnsi="Times New Roman" w:cs="Times New Roman"/>
          <w:sz w:val="28"/>
          <w:szCs w:val="28"/>
        </w:rPr>
        <w:t>;</w:t>
      </w:r>
    </w:p>
    <w:p w:rsidR="002661C0" w:rsidRPr="00030D37" w:rsidRDefault="00B9337E"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CA3C22" w:rsidRPr="00030D37">
        <w:rPr>
          <w:rFonts w:ascii="Times New Roman" w:hAnsi="Times New Roman" w:cs="Times New Roman"/>
          <w:sz w:val="28"/>
          <w:szCs w:val="28"/>
        </w:rPr>
        <w:t xml:space="preserve">блоки СКЗИ </w:t>
      </w:r>
      <w:r w:rsidRPr="00030D37">
        <w:rPr>
          <w:rFonts w:ascii="Times New Roman" w:hAnsi="Times New Roman" w:cs="Times New Roman"/>
          <w:sz w:val="28"/>
          <w:szCs w:val="28"/>
        </w:rPr>
        <w:t>тахограф</w:t>
      </w:r>
      <w:r w:rsidR="00CA3C22" w:rsidRPr="00030D37">
        <w:rPr>
          <w:rFonts w:ascii="Times New Roman" w:hAnsi="Times New Roman" w:cs="Times New Roman"/>
          <w:sz w:val="28"/>
          <w:szCs w:val="28"/>
        </w:rPr>
        <w:t>ов</w:t>
      </w:r>
      <w:r w:rsidR="00F51F6E" w:rsidRPr="00030D37">
        <w:rPr>
          <w:rFonts w:ascii="Times New Roman" w:hAnsi="Times New Roman" w:cs="Times New Roman"/>
          <w:sz w:val="28"/>
          <w:szCs w:val="28"/>
        </w:rPr>
        <w:t xml:space="preserve"> и </w:t>
      </w:r>
      <w:r w:rsidR="003C1402" w:rsidRPr="00030D37">
        <w:rPr>
          <w:rFonts w:ascii="Times New Roman" w:hAnsi="Times New Roman" w:cs="Times New Roman"/>
          <w:sz w:val="28"/>
          <w:szCs w:val="28"/>
        </w:rPr>
        <w:t>т. п</w:t>
      </w:r>
      <w:r w:rsidR="00F51F6E" w:rsidRPr="00030D37">
        <w:rPr>
          <w:rFonts w:ascii="Times New Roman" w:hAnsi="Times New Roman" w:cs="Times New Roman"/>
          <w:sz w:val="28"/>
          <w:szCs w:val="28"/>
        </w:rPr>
        <w:t>.</w:t>
      </w:r>
    </w:p>
    <w:p w:rsidR="002661C0"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Аналитический учет по счету ведется в разрезе </w:t>
      </w:r>
      <w:r w:rsidR="006A52F7" w:rsidRPr="00030D37">
        <w:rPr>
          <w:rFonts w:ascii="Times New Roman" w:hAnsi="Times New Roman" w:cs="Times New Roman"/>
          <w:sz w:val="28"/>
          <w:szCs w:val="28"/>
        </w:rPr>
        <w:t>транспортных средств</w:t>
      </w:r>
      <w:r w:rsidR="00000BFA" w:rsidRPr="00030D37">
        <w:rPr>
          <w:rFonts w:ascii="Times New Roman" w:hAnsi="Times New Roman" w:cs="Times New Roman"/>
          <w:sz w:val="28"/>
          <w:szCs w:val="28"/>
        </w:rPr>
        <w:t xml:space="preserve"> </w:t>
      </w:r>
      <w:r w:rsidRPr="00030D37">
        <w:rPr>
          <w:rFonts w:ascii="Times New Roman" w:hAnsi="Times New Roman" w:cs="Times New Roman"/>
          <w:sz w:val="28"/>
          <w:szCs w:val="28"/>
        </w:rPr>
        <w:t>и ответственных лиц.</w:t>
      </w:r>
    </w:p>
    <w:p w:rsidR="002661C0"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Поступление на счет 09 отражается:</w:t>
      </w:r>
    </w:p>
    <w:p w:rsidR="002661C0" w:rsidRPr="00030D37" w:rsidRDefault="00D36527"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при установке (передаче ответственному лицу) соответствующих запчастей после списания со счета 105.36.000 «Прочие материальные запасы – иное движимое имущество учреждения»;</w:t>
      </w:r>
    </w:p>
    <w:p w:rsidR="002661C0" w:rsidRPr="00030D37" w:rsidRDefault="003A0A9C"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5F6054"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rsidR="00DF1B88"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Внутреннее перемещение по счету отражается:</w:t>
      </w:r>
    </w:p>
    <w:p w:rsidR="00DF1B88" w:rsidRPr="00030D37" w:rsidRDefault="00DF1B88"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при передаче на другой автомобиль;</w:t>
      </w:r>
    </w:p>
    <w:p w:rsidR="002661C0" w:rsidRPr="00030D37" w:rsidRDefault="00DF1B88"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при передаче другому ответственному лицу вместе с автомобилем.</w:t>
      </w:r>
    </w:p>
    <w:p w:rsidR="003A0A9C"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Выбытие со счета 09 отражается:</w:t>
      </w:r>
    </w:p>
    <w:p w:rsidR="003A0A9C" w:rsidRPr="00030D37" w:rsidRDefault="00DF1B88"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при списании автомобиля;</w:t>
      </w:r>
    </w:p>
    <w:p w:rsidR="002661C0" w:rsidRPr="00030D37" w:rsidRDefault="00DF1B88"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Pr="00030D37">
        <w:rPr>
          <w:rFonts w:ascii="Times New Roman" w:hAnsi="Times New Roman" w:cs="Times New Roman"/>
          <w:sz w:val="28"/>
          <w:szCs w:val="28"/>
        </w:rPr>
        <w:tab/>
      </w:r>
      <w:r w:rsidR="002661C0" w:rsidRPr="00030D37">
        <w:rPr>
          <w:rFonts w:ascii="Times New Roman" w:hAnsi="Times New Roman" w:cs="Times New Roman"/>
          <w:sz w:val="28"/>
          <w:szCs w:val="28"/>
        </w:rPr>
        <w:t>при установке новых запчастей взамен непригодных к эксплуатации.</w:t>
      </w:r>
    </w:p>
    <w:p w:rsidR="009D033F" w:rsidRPr="00030D37" w:rsidRDefault="009D033F"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Списание непригодных к использованию запчастей с забалансового счета 09 оформляется актом о списании материальных запасов (ф. 0510460).</w:t>
      </w:r>
    </w:p>
    <w:p w:rsidR="0036501B" w:rsidRPr="00030D37" w:rsidRDefault="00774AD9" w:rsidP="000F5E15">
      <w:pPr>
        <w:shd w:val="clear" w:color="auto" w:fill="FFFFFF"/>
        <w:spacing w:after="120"/>
        <w:ind w:firstLine="284"/>
        <w:jc w:val="both"/>
        <w:rPr>
          <w:rFonts w:ascii="Times New Roman" w:hAnsi="Times New Roman" w:cs="Times New Roman"/>
          <w:sz w:val="28"/>
          <w:szCs w:val="28"/>
        </w:rPr>
      </w:pPr>
      <w:r w:rsidRPr="00030D37">
        <w:rPr>
          <w:rFonts w:ascii="Times New Roman" w:hAnsi="Times New Roman"/>
          <w:sz w:val="28"/>
          <w:szCs w:val="28"/>
        </w:rPr>
        <w:t>3</w:t>
      </w:r>
      <w:r w:rsidRPr="00030D37">
        <w:rPr>
          <w:rFonts w:ascii="Times New Roman" w:hAnsi="Times New Roman" w:cs="Times New Roman"/>
          <w:sz w:val="28"/>
          <w:szCs w:val="28"/>
        </w:rPr>
        <w:t>.8.</w:t>
      </w:r>
      <w:r w:rsidR="00D05672" w:rsidRPr="00030D37">
        <w:rPr>
          <w:rFonts w:ascii="Times New Roman" w:hAnsi="Times New Roman" w:cs="Times New Roman"/>
          <w:sz w:val="28"/>
          <w:szCs w:val="28"/>
        </w:rPr>
        <w:t>7</w:t>
      </w:r>
      <w:r w:rsidRPr="00030D37">
        <w:rPr>
          <w:rFonts w:ascii="Times New Roman" w:hAnsi="Times New Roman" w:cs="Times New Roman"/>
          <w:sz w:val="28"/>
          <w:szCs w:val="28"/>
        </w:rPr>
        <w:t xml:space="preserve">. </w:t>
      </w:r>
      <w:r w:rsidR="005C4C27" w:rsidRPr="00030D37">
        <w:rPr>
          <w:rFonts w:ascii="Times New Roman" w:hAnsi="Times New Roman" w:cs="Times New Roman"/>
          <w:sz w:val="28"/>
          <w:szCs w:val="28"/>
        </w:rPr>
        <w:t>Д</w:t>
      </w:r>
      <w:r w:rsidR="005C4C27" w:rsidRPr="00030D37">
        <w:rPr>
          <w:rStyle w:val="blk"/>
          <w:rFonts w:ascii="Times New Roman" w:hAnsi="Times New Roman" w:cs="Times New Roman"/>
          <w:sz w:val="28"/>
          <w:szCs w:val="28"/>
        </w:rPr>
        <w:t xml:space="preserve">ля учета имущества,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(поручительство, </w:t>
      </w:r>
      <w:r w:rsidR="00775CAE" w:rsidRPr="00030D37">
        <w:rPr>
          <w:rStyle w:val="blk"/>
          <w:rFonts w:ascii="Times New Roman" w:hAnsi="Times New Roman" w:cs="Times New Roman"/>
          <w:sz w:val="28"/>
          <w:szCs w:val="28"/>
        </w:rPr>
        <w:t xml:space="preserve">независимая </w:t>
      </w:r>
      <w:r w:rsidR="00466429" w:rsidRPr="00030D37">
        <w:rPr>
          <w:rStyle w:val="blk"/>
          <w:rFonts w:ascii="Times New Roman" w:hAnsi="Times New Roman" w:cs="Times New Roman"/>
          <w:sz w:val="28"/>
          <w:szCs w:val="28"/>
        </w:rPr>
        <w:t>(</w:t>
      </w:r>
      <w:r w:rsidR="005C4C27" w:rsidRPr="00030D37">
        <w:rPr>
          <w:rStyle w:val="blk"/>
          <w:rFonts w:ascii="Times New Roman" w:hAnsi="Times New Roman" w:cs="Times New Roman"/>
          <w:sz w:val="28"/>
          <w:szCs w:val="28"/>
        </w:rPr>
        <w:t>банковская</w:t>
      </w:r>
      <w:r w:rsidR="00466429" w:rsidRPr="00030D37">
        <w:rPr>
          <w:rStyle w:val="blk"/>
          <w:rFonts w:ascii="Times New Roman" w:hAnsi="Times New Roman" w:cs="Times New Roman"/>
          <w:sz w:val="28"/>
          <w:szCs w:val="28"/>
        </w:rPr>
        <w:t>)</w:t>
      </w:r>
      <w:r w:rsidR="005C4C27" w:rsidRPr="00030D37">
        <w:rPr>
          <w:rStyle w:val="blk"/>
          <w:rFonts w:ascii="Times New Roman" w:hAnsi="Times New Roman" w:cs="Times New Roman"/>
          <w:sz w:val="28"/>
          <w:szCs w:val="28"/>
        </w:rPr>
        <w:t xml:space="preserve"> гарантия и т.д.), используется </w:t>
      </w:r>
      <w:r w:rsidR="005C4C27" w:rsidRPr="00030D37">
        <w:rPr>
          <w:rFonts w:ascii="Times New Roman" w:hAnsi="Times New Roman" w:cs="Times New Roman"/>
          <w:sz w:val="28"/>
          <w:szCs w:val="28"/>
        </w:rPr>
        <w:t xml:space="preserve">забалансовый счет 10 </w:t>
      </w:r>
      <w:r w:rsidR="005C4C27" w:rsidRPr="00030D37">
        <w:rPr>
          <w:rStyle w:val="hl"/>
          <w:rFonts w:ascii="Times New Roman" w:hAnsi="Times New Roman" w:cs="Times New Roman"/>
          <w:sz w:val="28"/>
          <w:szCs w:val="28"/>
        </w:rPr>
        <w:t>"Обеспечение исполнения обязательств"</w:t>
      </w:r>
      <w:r w:rsidR="005C4C27" w:rsidRPr="00030D37">
        <w:rPr>
          <w:rFonts w:ascii="Times New Roman" w:hAnsi="Times New Roman" w:cs="Times New Roman"/>
          <w:sz w:val="28"/>
          <w:szCs w:val="28"/>
        </w:rPr>
        <w:t xml:space="preserve">. </w:t>
      </w:r>
    </w:p>
    <w:p w:rsidR="00085F4A" w:rsidRPr="00030D37" w:rsidRDefault="005C4C27" w:rsidP="000F5E15">
      <w:pPr>
        <w:widowControl w:val="0"/>
        <w:shd w:val="clear" w:color="auto" w:fill="FFFFFF"/>
        <w:spacing w:after="120"/>
        <w:ind w:firstLine="284"/>
        <w:jc w:val="both"/>
        <w:rPr>
          <w:rFonts w:ascii="Times New Roman" w:eastAsia="Times New Roman" w:hAnsi="Times New Roman" w:cs="Times New Roman"/>
          <w:sz w:val="28"/>
          <w:szCs w:val="28"/>
        </w:rPr>
      </w:pPr>
      <w:r w:rsidRPr="00030D37">
        <w:rPr>
          <w:rFonts w:ascii="Times New Roman" w:hAnsi="Times New Roman" w:cs="Times New Roman"/>
          <w:sz w:val="28"/>
          <w:szCs w:val="28"/>
        </w:rPr>
        <w:t xml:space="preserve">Принятие к учету обеспечений производится </w:t>
      </w:r>
      <w:r w:rsidRPr="00030D37">
        <w:rPr>
          <w:rFonts w:ascii="Times New Roman" w:eastAsia="Times New Roman" w:hAnsi="Times New Roman" w:cs="Times New Roman"/>
          <w:sz w:val="28"/>
          <w:szCs w:val="28"/>
        </w:rPr>
        <w:t>в сумме обеспечения заявки или контракта</w:t>
      </w:r>
      <w:r w:rsidR="00D0036F" w:rsidRPr="00030D37">
        <w:rPr>
          <w:rFonts w:ascii="Times New Roman" w:eastAsia="Times New Roman" w:hAnsi="Times New Roman" w:cs="Times New Roman"/>
          <w:sz w:val="24"/>
          <w:szCs w:val="24"/>
        </w:rPr>
        <w:t xml:space="preserve"> </w:t>
      </w:r>
      <w:r w:rsidR="00D0036F" w:rsidRPr="00030D37">
        <w:rPr>
          <w:rFonts w:ascii="Times New Roman" w:eastAsia="Times New Roman" w:hAnsi="Times New Roman" w:cs="Times New Roman"/>
          <w:sz w:val="28"/>
          <w:szCs w:val="28"/>
        </w:rPr>
        <w:t>по тому же коду вида финансового обеспечения, что и принятые по этому контракту обязательства</w:t>
      </w:r>
      <w:r w:rsidRPr="00030D37">
        <w:rPr>
          <w:rFonts w:ascii="Times New Roman" w:eastAsia="Times New Roman" w:hAnsi="Times New Roman" w:cs="Times New Roman"/>
          <w:sz w:val="28"/>
          <w:szCs w:val="28"/>
        </w:rPr>
        <w:t xml:space="preserve">. </w:t>
      </w:r>
    </w:p>
    <w:p w:rsidR="005C4C27" w:rsidRPr="00030D37" w:rsidRDefault="005C4C27" w:rsidP="000F5E15">
      <w:pPr>
        <w:widowControl w:val="0"/>
        <w:shd w:val="clear" w:color="auto" w:fill="FFFFFF"/>
        <w:spacing w:after="120"/>
        <w:ind w:firstLine="284"/>
        <w:jc w:val="both"/>
        <w:rPr>
          <w:rFonts w:ascii="Times New Roman" w:hAnsi="Times New Roman" w:cs="Times New Roman"/>
          <w:sz w:val="28"/>
          <w:szCs w:val="28"/>
        </w:rPr>
      </w:pPr>
      <w:r w:rsidRPr="00030D37">
        <w:rPr>
          <w:rFonts w:ascii="Times New Roman" w:eastAsia="Times New Roman" w:hAnsi="Times New Roman" w:cs="Times New Roman"/>
          <w:sz w:val="28"/>
          <w:szCs w:val="28"/>
        </w:rPr>
        <w:t>Списание сумм обеспечений с забалансового счета 10 осуществляется в момент исполнения обязательств или после получения денежных средств от Гаранта в случае нарушения обязательств</w:t>
      </w:r>
      <w:r w:rsidRPr="00030D37">
        <w:rPr>
          <w:rFonts w:ascii="Times New Roman" w:hAnsi="Times New Roman" w:cs="Times New Roman"/>
          <w:sz w:val="28"/>
          <w:szCs w:val="28"/>
        </w:rPr>
        <w:t>.</w:t>
      </w:r>
    </w:p>
    <w:p w:rsidR="001735A0" w:rsidRPr="00030D37" w:rsidRDefault="00D05672" w:rsidP="000F5E15">
      <w:pPr>
        <w:shd w:val="clear" w:color="auto" w:fill="FFFFFF"/>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3.8.8.</w:t>
      </w:r>
      <w:r w:rsidR="001735A0" w:rsidRPr="00030D37">
        <w:rPr>
          <w:sz w:val="28"/>
          <w:szCs w:val="28"/>
        </w:rPr>
        <w:t xml:space="preserve"> </w:t>
      </w:r>
      <w:r w:rsidR="001735A0" w:rsidRPr="00030D37">
        <w:rPr>
          <w:rFonts w:ascii="Times New Roman" w:hAnsi="Times New Roman" w:cs="Times New Roman"/>
          <w:sz w:val="28"/>
          <w:szCs w:val="28"/>
        </w:rPr>
        <w:t>Порядок учета не востребованной кредиторами задолженности на забалансовом счете 20 "Задолженность, не востребованная кредиторами" отражен в Приложении 4 Положения.</w:t>
      </w:r>
    </w:p>
    <w:p w:rsidR="00393632" w:rsidRPr="00030D37" w:rsidRDefault="00774AD9" w:rsidP="000F5E15">
      <w:pPr>
        <w:shd w:val="clear" w:color="auto" w:fill="FFFFFF"/>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3.8.</w:t>
      </w:r>
      <w:r w:rsidR="00D05672" w:rsidRPr="00030D37">
        <w:rPr>
          <w:rFonts w:ascii="Times New Roman" w:hAnsi="Times New Roman" w:cs="Times New Roman"/>
          <w:color w:val="000000" w:themeColor="text1"/>
          <w:sz w:val="28"/>
          <w:szCs w:val="28"/>
        </w:rPr>
        <w:t>9</w:t>
      </w:r>
      <w:r w:rsidRPr="00030D37">
        <w:rPr>
          <w:rFonts w:ascii="Times New Roman" w:hAnsi="Times New Roman" w:cs="Times New Roman"/>
          <w:color w:val="000000" w:themeColor="text1"/>
          <w:sz w:val="28"/>
          <w:szCs w:val="28"/>
        </w:rPr>
        <w:t xml:space="preserve">. </w:t>
      </w:r>
      <w:r w:rsidR="00393632" w:rsidRPr="00030D37">
        <w:rPr>
          <w:rFonts w:ascii="Times New Roman" w:hAnsi="Times New Roman" w:cs="Times New Roman"/>
          <w:color w:val="000000" w:themeColor="text1"/>
          <w:sz w:val="28"/>
          <w:szCs w:val="28"/>
        </w:rPr>
        <w:t xml:space="preserve">Основные средства на забалансовом </w:t>
      </w:r>
      <w:hyperlink r:id="rId37" w:history="1">
        <w:r w:rsidR="00393632" w:rsidRPr="00030D37">
          <w:rPr>
            <w:rFonts w:ascii="Times New Roman" w:hAnsi="Times New Roman" w:cs="Times New Roman"/>
            <w:color w:val="000000" w:themeColor="text1"/>
            <w:sz w:val="28"/>
            <w:szCs w:val="28"/>
          </w:rPr>
          <w:t>счете 21</w:t>
        </w:r>
      </w:hyperlink>
      <w:r w:rsidR="00393632" w:rsidRPr="00030D37">
        <w:rPr>
          <w:rFonts w:ascii="Times New Roman" w:hAnsi="Times New Roman" w:cs="Times New Roman"/>
          <w:color w:val="000000" w:themeColor="text1"/>
          <w:sz w:val="28"/>
          <w:szCs w:val="28"/>
        </w:rPr>
        <w:t xml:space="preserve"> «Основные средства в эксплуатации» учитываются по балансовой стоимости объекта.</w:t>
      </w:r>
    </w:p>
    <w:p w:rsidR="00445ECA" w:rsidRPr="00030D37" w:rsidRDefault="00445ECA" w:rsidP="000F5E15">
      <w:pPr>
        <w:shd w:val="clear" w:color="auto" w:fill="FFFFFF"/>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Передача в возмездное или безвозмездное пользование имущества, учтенного на счете 21, отражается на основании Накладной на отпуск материальных ценностей на сторону (</w:t>
      </w:r>
      <w:hyperlink r:id="rId38" w:anchor="/document/400766923/entry/20900" w:history="1">
        <w:r w:rsidRPr="00030D37">
          <w:rPr>
            <w:rFonts w:ascii="Times New Roman" w:hAnsi="Times New Roman" w:cs="Times New Roman"/>
            <w:sz w:val="28"/>
            <w:szCs w:val="28"/>
          </w:rPr>
          <w:t>ф. 0510458</w:t>
        </w:r>
      </w:hyperlink>
      <w:r w:rsidRPr="00030D37">
        <w:rPr>
          <w:rFonts w:ascii="Times New Roman" w:hAnsi="Times New Roman" w:cs="Times New Roman"/>
          <w:sz w:val="28"/>
          <w:szCs w:val="28"/>
        </w:rPr>
        <w:t>).</w:t>
      </w:r>
    </w:p>
    <w:p w:rsidR="00F722E4" w:rsidRPr="00030D37" w:rsidRDefault="00D05672"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sz w:val="28"/>
          <w:szCs w:val="28"/>
        </w:rPr>
        <w:t>3.8.10</w:t>
      </w:r>
      <w:r w:rsidR="000B2EA9" w:rsidRPr="00030D37">
        <w:rPr>
          <w:rFonts w:ascii="Times New Roman" w:hAnsi="Times New Roman" w:cs="Times New Roman"/>
          <w:sz w:val="28"/>
          <w:szCs w:val="28"/>
        </w:rPr>
        <w:t>.</w:t>
      </w:r>
      <w:r w:rsidR="00E85C4F" w:rsidRPr="00030D37">
        <w:rPr>
          <w:rFonts w:ascii="Times New Roman" w:hAnsi="Times New Roman" w:cs="Times New Roman"/>
          <w:sz w:val="28"/>
          <w:szCs w:val="28"/>
        </w:rPr>
        <w:t xml:space="preserve"> </w:t>
      </w:r>
      <w:hyperlink r:id="rId39" w:anchor="dst2689" w:history="1">
        <w:r w:rsidR="00E85C4F" w:rsidRPr="00030D37">
          <w:rPr>
            <w:rFonts w:ascii="Times New Roman" w:hAnsi="Times New Roman" w:cs="Times New Roman"/>
            <w:color w:val="000000" w:themeColor="text1"/>
            <w:sz w:val="28"/>
            <w:szCs w:val="28"/>
          </w:rPr>
          <w:t>Забалансовый</w:t>
        </w:r>
      </w:hyperlink>
      <w:r w:rsidR="00E85C4F" w:rsidRPr="00030D37">
        <w:rPr>
          <w:rFonts w:ascii="Times New Roman" w:hAnsi="Times New Roman" w:cs="Times New Roman"/>
          <w:color w:val="000000" w:themeColor="text1"/>
          <w:sz w:val="28"/>
          <w:szCs w:val="28"/>
        </w:rPr>
        <w:t xml:space="preserve"> счет 23 </w:t>
      </w:r>
      <w:r w:rsidR="001E0DD6" w:rsidRPr="00030D37">
        <w:rPr>
          <w:rFonts w:ascii="Times New Roman" w:hAnsi="Times New Roman" w:cs="Times New Roman"/>
          <w:color w:val="000000" w:themeColor="text1"/>
          <w:sz w:val="28"/>
          <w:szCs w:val="28"/>
        </w:rPr>
        <w:t xml:space="preserve">«Периодические издания для пользования» </w:t>
      </w:r>
      <w:r w:rsidR="00E85C4F" w:rsidRPr="00030D37">
        <w:rPr>
          <w:rFonts w:ascii="Times New Roman" w:hAnsi="Times New Roman" w:cs="Times New Roman"/>
          <w:color w:val="000000" w:themeColor="text1"/>
          <w:sz w:val="28"/>
          <w:szCs w:val="28"/>
        </w:rPr>
        <w:t xml:space="preserve">предназначен для учета периодических изданий (газет, журналов и т.п.), приобретаемых учреждением для комплектации библиотечного фонда. </w:t>
      </w:r>
    </w:p>
    <w:p w:rsidR="000B2EA9" w:rsidRPr="00030D37" w:rsidRDefault="00E85C4F"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Периодические издания учитываются в условной оценке: один объект (номер журнала, годовой комплект газеты)</w:t>
      </w:r>
      <w:r w:rsidR="0051065B" w:rsidRPr="00030D37">
        <w:rPr>
          <w:rFonts w:ascii="Times New Roman" w:hAnsi="Times New Roman" w:cs="Times New Roman"/>
          <w:color w:val="000000" w:themeColor="text1"/>
          <w:sz w:val="28"/>
          <w:szCs w:val="28"/>
        </w:rPr>
        <w:t xml:space="preserve"> -</w:t>
      </w:r>
      <w:r w:rsidRPr="00030D37">
        <w:rPr>
          <w:rFonts w:ascii="Times New Roman" w:hAnsi="Times New Roman" w:cs="Times New Roman"/>
          <w:color w:val="000000" w:themeColor="text1"/>
          <w:sz w:val="28"/>
          <w:szCs w:val="28"/>
        </w:rPr>
        <w:t xml:space="preserve"> один рубль.</w:t>
      </w:r>
    </w:p>
    <w:p w:rsidR="004954A2" w:rsidRPr="00030D37" w:rsidRDefault="00393632" w:rsidP="000F5E15">
      <w:pPr>
        <w:pStyle w:val="1"/>
        <w:widowControl w:val="0"/>
        <w:spacing w:before="0" w:beforeAutospacing="0" w:after="120" w:afterAutospacing="0" w:line="276" w:lineRule="auto"/>
        <w:ind w:firstLine="284"/>
        <w:jc w:val="both"/>
        <w:rPr>
          <w:rFonts w:ascii="Times New Roman" w:hAnsi="Times New Roman"/>
          <w:b w:val="0"/>
          <w:color w:val="auto"/>
        </w:rPr>
      </w:pPr>
      <w:r w:rsidRPr="00030D37">
        <w:rPr>
          <w:rFonts w:ascii="Times New Roman" w:hAnsi="Times New Roman"/>
          <w:b w:val="0"/>
          <w:color w:val="auto"/>
        </w:rPr>
        <w:t>3.8.</w:t>
      </w:r>
      <w:r w:rsidR="00D05672" w:rsidRPr="00030D37">
        <w:rPr>
          <w:rFonts w:ascii="Times New Roman" w:hAnsi="Times New Roman"/>
          <w:b w:val="0"/>
          <w:color w:val="auto"/>
        </w:rPr>
        <w:t>11</w:t>
      </w:r>
      <w:r w:rsidRPr="00030D37">
        <w:rPr>
          <w:rFonts w:ascii="Times New Roman" w:hAnsi="Times New Roman"/>
          <w:b w:val="0"/>
          <w:color w:val="auto"/>
        </w:rPr>
        <w:t xml:space="preserve">. </w:t>
      </w:r>
      <w:r w:rsidR="00EC0B19" w:rsidRPr="00030D37">
        <w:rPr>
          <w:rFonts w:ascii="Times New Roman" w:hAnsi="Times New Roman"/>
          <w:b w:val="0"/>
          <w:color w:val="auto"/>
        </w:rPr>
        <w:t>Д</w:t>
      </w:r>
      <w:r w:rsidR="00EC0B19" w:rsidRPr="00030D37">
        <w:rPr>
          <w:rStyle w:val="blk"/>
          <w:rFonts w:ascii="Times New Roman" w:hAnsi="Times New Roman"/>
          <w:b w:val="0"/>
          <w:color w:val="auto"/>
        </w:rPr>
        <w:t xml:space="preserve">ля учета имущества, переданного учреждением в возмездное пользование (по договору аренды), в целях обеспечения надлежащего контроля его сохранности, целевого использования и движения, используется </w:t>
      </w:r>
      <w:r w:rsidR="00EC0B19" w:rsidRPr="00030D37">
        <w:rPr>
          <w:rFonts w:ascii="Times New Roman" w:hAnsi="Times New Roman"/>
          <w:b w:val="0"/>
          <w:color w:val="auto"/>
        </w:rPr>
        <w:t xml:space="preserve">забалансовый счет 25 </w:t>
      </w:r>
      <w:r w:rsidR="00EC0B19" w:rsidRPr="00030D37">
        <w:rPr>
          <w:rStyle w:val="hl"/>
          <w:rFonts w:ascii="Times New Roman" w:hAnsi="Times New Roman"/>
          <w:b w:val="0"/>
          <w:color w:val="auto"/>
        </w:rPr>
        <w:t>"Имущество, переданное в возмездное пользование (аренду)"</w:t>
      </w:r>
      <w:r w:rsidR="00EC0B19" w:rsidRPr="00030D37">
        <w:rPr>
          <w:rFonts w:ascii="Times New Roman" w:hAnsi="Times New Roman"/>
          <w:b w:val="0"/>
          <w:color w:val="auto"/>
        </w:rPr>
        <w:t>.</w:t>
      </w:r>
      <w:r w:rsidR="003338AF" w:rsidRPr="00030D37">
        <w:t xml:space="preserve"> </w:t>
      </w:r>
    </w:p>
    <w:p w:rsidR="002661C0" w:rsidRPr="00030D37" w:rsidRDefault="00774AD9"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Style w:val="blk"/>
          <w:rFonts w:ascii="Times New Roman" w:hAnsi="Times New Roman" w:cs="Times New Roman"/>
          <w:sz w:val="28"/>
          <w:szCs w:val="28"/>
        </w:rPr>
        <w:t>3.8.</w:t>
      </w:r>
      <w:r w:rsidR="000B2EA9" w:rsidRPr="00030D37">
        <w:rPr>
          <w:rStyle w:val="blk"/>
          <w:rFonts w:ascii="Times New Roman" w:hAnsi="Times New Roman" w:cs="Times New Roman"/>
          <w:sz w:val="28"/>
          <w:szCs w:val="28"/>
        </w:rPr>
        <w:t>1</w:t>
      </w:r>
      <w:r w:rsidR="00D05672" w:rsidRPr="00030D37">
        <w:rPr>
          <w:rStyle w:val="blk"/>
          <w:rFonts w:ascii="Times New Roman" w:hAnsi="Times New Roman" w:cs="Times New Roman"/>
          <w:sz w:val="28"/>
          <w:szCs w:val="28"/>
        </w:rPr>
        <w:t>2</w:t>
      </w:r>
      <w:r w:rsidRPr="00030D37">
        <w:rPr>
          <w:rStyle w:val="blk"/>
          <w:rFonts w:ascii="Times New Roman" w:hAnsi="Times New Roman" w:cs="Times New Roman"/>
          <w:sz w:val="28"/>
          <w:szCs w:val="28"/>
        </w:rPr>
        <w:t>.</w:t>
      </w:r>
      <w:r w:rsidR="002661C0" w:rsidRPr="00030D37">
        <w:rPr>
          <w:rStyle w:val="blk"/>
          <w:rFonts w:ascii="Times New Roman" w:hAnsi="Times New Roman" w:cs="Times New Roman"/>
          <w:sz w:val="28"/>
          <w:szCs w:val="28"/>
        </w:rPr>
        <w:t xml:space="preserve"> </w:t>
      </w:r>
      <w:r w:rsidR="00EC0B19" w:rsidRPr="00030D37">
        <w:rPr>
          <w:rFonts w:ascii="Times New Roman" w:hAnsi="Times New Roman" w:cs="Times New Roman"/>
          <w:sz w:val="28"/>
          <w:szCs w:val="28"/>
        </w:rPr>
        <w:t>Для учета имущества, переданного учреждением в безвозмездное пользование, в целях обеспечения надлежащего контроля его сохранности, целевым использования и движения используется, забалансовый счет 26 "Имущество, переданное в безвозмездное пользование".</w:t>
      </w:r>
    </w:p>
    <w:p w:rsidR="0043134F" w:rsidRPr="00030D37" w:rsidRDefault="0043134F" w:rsidP="000F5E15">
      <w:pPr>
        <w:pStyle w:val="1"/>
        <w:widowControl w:val="0"/>
        <w:spacing w:before="0" w:beforeAutospacing="0" w:after="120" w:afterAutospacing="0" w:line="276" w:lineRule="auto"/>
        <w:ind w:firstLine="284"/>
        <w:jc w:val="both"/>
        <w:rPr>
          <w:rFonts w:ascii="Times New Roman" w:hAnsi="Times New Roman"/>
          <w:b w:val="0"/>
          <w:color w:val="000000" w:themeColor="text1"/>
        </w:rPr>
      </w:pPr>
      <w:r w:rsidRPr="00030D37">
        <w:rPr>
          <w:rFonts w:ascii="Times New Roman" w:hAnsi="Times New Roman"/>
          <w:b w:val="0"/>
          <w:color w:val="000000" w:themeColor="text1"/>
        </w:rPr>
        <w:t xml:space="preserve">На забалансовых счетах 25, 26 отражается </w:t>
      </w:r>
      <w:r w:rsidRPr="00030D37">
        <w:rPr>
          <w:rFonts w:ascii="Times New Roman" w:hAnsi="Times New Roman"/>
          <w:b w:val="0"/>
          <w:color w:val="auto"/>
        </w:rPr>
        <w:t xml:space="preserve">стоимость фактически переданного в пользование (возмездное, безвозмездное) имущества. В случае </w:t>
      </w:r>
      <w:r w:rsidRPr="00030D37">
        <w:rPr>
          <w:rFonts w:ascii="Times New Roman" w:hAnsi="Times New Roman"/>
          <w:b w:val="0"/>
          <w:color w:val="000000" w:themeColor="text1"/>
        </w:rPr>
        <w:t>передачи в пользование</w:t>
      </w:r>
      <w:r w:rsidR="00677AFA" w:rsidRPr="00030D37">
        <w:rPr>
          <w:rFonts w:ascii="Times New Roman" w:hAnsi="Times New Roman"/>
          <w:b w:val="0"/>
          <w:color w:val="000000" w:themeColor="text1"/>
        </w:rPr>
        <w:t xml:space="preserve"> части здания (</w:t>
      </w:r>
      <w:r w:rsidRPr="00030D37">
        <w:rPr>
          <w:rFonts w:ascii="Times New Roman" w:hAnsi="Times New Roman"/>
          <w:b w:val="0"/>
          <w:color w:val="000000" w:themeColor="text1"/>
        </w:rPr>
        <w:t>помещения</w:t>
      </w:r>
      <w:r w:rsidR="00677AFA" w:rsidRPr="00030D37">
        <w:rPr>
          <w:rFonts w:ascii="Times New Roman" w:hAnsi="Times New Roman"/>
          <w:b w:val="0"/>
          <w:color w:val="000000" w:themeColor="text1"/>
        </w:rPr>
        <w:t>)</w:t>
      </w:r>
      <w:r w:rsidRPr="00030D37">
        <w:rPr>
          <w:rFonts w:ascii="Times New Roman" w:hAnsi="Times New Roman"/>
          <w:b w:val="0"/>
          <w:color w:val="000000" w:themeColor="text1"/>
        </w:rPr>
        <w:t xml:space="preserve"> стоимость рассчитывается пропорционально </w:t>
      </w:r>
      <w:r w:rsidR="00677AFA" w:rsidRPr="00030D37">
        <w:rPr>
          <w:rFonts w:ascii="Times New Roman" w:hAnsi="Times New Roman"/>
          <w:b w:val="0"/>
          <w:color w:val="000000" w:themeColor="text1"/>
        </w:rPr>
        <w:t xml:space="preserve">переданной </w:t>
      </w:r>
      <w:r w:rsidRPr="00030D37">
        <w:rPr>
          <w:rFonts w:ascii="Times New Roman" w:hAnsi="Times New Roman"/>
          <w:b w:val="0"/>
          <w:color w:val="000000" w:themeColor="text1"/>
        </w:rPr>
        <w:t xml:space="preserve">площади. </w:t>
      </w:r>
    </w:p>
    <w:p w:rsidR="00E1686D" w:rsidRPr="00030D37" w:rsidRDefault="00113855" w:rsidP="000F5E15">
      <w:pPr>
        <w:pStyle w:val="1"/>
        <w:spacing w:before="0" w:beforeAutospacing="0" w:after="120" w:afterAutospacing="0" w:line="276" w:lineRule="auto"/>
        <w:ind w:firstLine="284"/>
        <w:jc w:val="both"/>
        <w:rPr>
          <w:rFonts w:ascii="Times New Roman" w:eastAsiaTheme="minorHAnsi" w:hAnsi="Times New Roman"/>
          <w:b w:val="0"/>
          <w:bCs w:val="0"/>
          <w:color w:val="auto"/>
        </w:rPr>
      </w:pPr>
      <w:r w:rsidRPr="00030D37">
        <w:rPr>
          <w:rFonts w:ascii="Times New Roman" w:eastAsiaTheme="minorHAnsi" w:hAnsi="Times New Roman"/>
          <w:b w:val="0"/>
          <w:bCs w:val="0"/>
          <w:color w:val="auto"/>
        </w:rPr>
        <w:t xml:space="preserve">Учет имущества, переданного в возмездное (безвозмездное) пользование, дополнительно осуществляется на счетах 25 (26) на основании </w:t>
      </w:r>
      <w:r w:rsidR="00E1686D" w:rsidRPr="00030D37">
        <w:rPr>
          <w:rFonts w:ascii="Times New Roman" w:eastAsiaTheme="minorHAnsi" w:hAnsi="Times New Roman"/>
          <w:b w:val="0"/>
          <w:bCs w:val="0"/>
          <w:color w:val="auto"/>
        </w:rPr>
        <w:t>Акта о приеме-передаче нефинансовых активов (</w:t>
      </w:r>
      <w:hyperlink r:id="rId40" w:anchor="/document/400766923/entry/20100" w:history="1">
        <w:r w:rsidR="00E1686D" w:rsidRPr="00030D37">
          <w:rPr>
            <w:rFonts w:ascii="Times New Roman" w:eastAsiaTheme="minorHAnsi" w:hAnsi="Times New Roman"/>
            <w:b w:val="0"/>
            <w:bCs w:val="0"/>
            <w:color w:val="auto"/>
          </w:rPr>
          <w:t>ф. 0510448</w:t>
        </w:r>
      </w:hyperlink>
      <w:r w:rsidR="00E1686D" w:rsidRPr="00030D37">
        <w:rPr>
          <w:rFonts w:ascii="Times New Roman" w:eastAsiaTheme="minorHAnsi" w:hAnsi="Times New Roman"/>
          <w:b w:val="0"/>
          <w:bCs w:val="0"/>
          <w:color w:val="auto"/>
        </w:rPr>
        <w:t>)</w:t>
      </w:r>
      <w:r w:rsidR="00003697" w:rsidRPr="00030D37">
        <w:rPr>
          <w:rFonts w:ascii="Times New Roman" w:eastAsiaTheme="minorHAnsi" w:hAnsi="Times New Roman"/>
          <w:b w:val="0"/>
          <w:bCs w:val="0"/>
          <w:color w:val="auto"/>
        </w:rPr>
        <w:t>.</w:t>
      </w:r>
    </w:p>
    <w:p w:rsidR="00113855" w:rsidRPr="00030D37" w:rsidRDefault="00113855" w:rsidP="000F5E15">
      <w:pPr>
        <w:pStyle w:val="1"/>
        <w:spacing w:before="0" w:beforeAutospacing="0" w:after="120" w:afterAutospacing="0" w:line="276" w:lineRule="auto"/>
        <w:ind w:firstLine="284"/>
        <w:jc w:val="both"/>
        <w:rPr>
          <w:rFonts w:ascii="Times New Roman" w:eastAsiaTheme="minorHAnsi" w:hAnsi="Times New Roman"/>
          <w:b w:val="0"/>
          <w:bCs w:val="0"/>
          <w:color w:val="auto"/>
        </w:rPr>
      </w:pPr>
      <w:r w:rsidRPr="00030D37">
        <w:rPr>
          <w:rFonts w:ascii="Times New Roman" w:eastAsiaTheme="minorHAnsi" w:hAnsi="Times New Roman"/>
          <w:b w:val="0"/>
          <w:bCs w:val="0"/>
          <w:color w:val="auto"/>
        </w:rPr>
        <w:t>Выбытие объектов имущества с забалансового учета производится при возврате имущества на основании Акта о приеме-передаче нефинансовых активов (</w:t>
      </w:r>
      <w:hyperlink r:id="rId41" w:anchor="/document/400766923/entry/20100" w:history="1">
        <w:r w:rsidRPr="00030D37">
          <w:rPr>
            <w:rFonts w:ascii="Times New Roman" w:eastAsiaTheme="minorHAnsi" w:hAnsi="Times New Roman"/>
            <w:b w:val="0"/>
            <w:bCs w:val="0"/>
            <w:color w:val="auto"/>
          </w:rPr>
          <w:t>ф. 0510448</w:t>
        </w:r>
      </w:hyperlink>
      <w:r w:rsidRPr="00030D37">
        <w:rPr>
          <w:rFonts w:ascii="Times New Roman" w:eastAsiaTheme="minorHAnsi" w:hAnsi="Times New Roman"/>
          <w:b w:val="0"/>
          <w:bCs w:val="0"/>
          <w:color w:val="auto"/>
        </w:rPr>
        <w:t>).</w:t>
      </w:r>
      <w:r w:rsidR="00F34FFD" w:rsidRPr="00030D37">
        <w:rPr>
          <w:rFonts w:ascii="Times New Roman" w:eastAsiaTheme="minorHAnsi" w:hAnsi="Times New Roman"/>
          <w:b w:val="0"/>
          <w:bCs w:val="0"/>
          <w:color w:val="auto"/>
        </w:rPr>
        <w:t xml:space="preserve"> </w:t>
      </w:r>
    </w:p>
    <w:p w:rsidR="00710416" w:rsidRPr="00030D37" w:rsidRDefault="00710416"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Style w:val="blk"/>
          <w:rFonts w:ascii="Times New Roman" w:hAnsi="Times New Roman" w:cs="Times New Roman"/>
          <w:sz w:val="28"/>
          <w:szCs w:val="28"/>
        </w:rPr>
      </w:pPr>
      <w:r w:rsidRPr="00030D37">
        <w:rPr>
          <w:rFonts w:ascii="Times New Roman" w:hAnsi="Times New Roman" w:cs="Times New Roman"/>
          <w:sz w:val="28"/>
          <w:szCs w:val="28"/>
        </w:rPr>
        <w:t>3.8.1</w:t>
      </w:r>
      <w:r w:rsidR="00D05672" w:rsidRPr="00030D37">
        <w:rPr>
          <w:rFonts w:ascii="Times New Roman" w:hAnsi="Times New Roman" w:cs="Times New Roman"/>
          <w:sz w:val="28"/>
          <w:szCs w:val="28"/>
        </w:rPr>
        <w:t>3</w:t>
      </w:r>
      <w:r w:rsidRPr="00030D37">
        <w:rPr>
          <w:rFonts w:ascii="Times New Roman" w:hAnsi="Times New Roman" w:cs="Times New Roman"/>
          <w:sz w:val="28"/>
          <w:szCs w:val="28"/>
        </w:rPr>
        <w:t>. Д</w:t>
      </w:r>
      <w:r w:rsidRPr="00030D37">
        <w:rPr>
          <w:rStyle w:val="blk"/>
          <w:rFonts w:ascii="Times New Roman" w:hAnsi="Times New Roman" w:cs="Times New Roman"/>
          <w:sz w:val="28"/>
          <w:szCs w:val="28"/>
        </w:rPr>
        <w:t>ля учета специальной одежды, материальных ценностей, относящихся к объектам основных средств, и иного имущества, выданного учреждением в постоянное личное пользование работникам для выполнения ими служебных (должностных) обязанностей, предусматривающих использование полученного имущества, в том числе за пределами территории учреждения, вне продолжительности действующего режима рабочего времени, в целях обеспечения контроля за его сохранностью, целевым использованием и движением, применяется забалансовый счет 27 «Материальные ценности, выданные в личное пользование работникам (сотрудникам)».</w:t>
      </w:r>
    </w:p>
    <w:p w:rsidR="002F339A" w:rsidRPr="00030D37" w:rsidRDefault="00E64EC4"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О</w:t>
      </w:r>
      <w:r w:rsidR="002F339A" w:rsidRPr="00030D37">
        <w:rPr>
          <w:rFonts w:ascii="Times New Roman" w:hAnsi="Times New Roman" w:cs="Times New Roman"/>
          <w:sz w:val="28"/>
          <w:szCs w:val="28"/>
        </w:rPr>
        <w:t>беспечение специальной одеждой и обувью, а также средствами индивидуальной защиты (СИЗ) осуществляется согласно утвержденным локальным нормативным документом субъекта учета с конкретизацией перечня должностей и норм выдачи СИЗ.</w:t>
      </w:r>
    </w:p>
    <w:p w:rsidR="002F339A" w:rsidRPr="00030D37" w:rsidRDefault="002F339A"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Сроки носки (эксплуатации) спецодежды, как предметов мягкого инвентаря, исчисляются со дня их фактической выдачи в носку (эксплуатацию).</w:t>
      </w:r>
    </w:p>
    <w:p w:rsidR="002F339A" w:rsidRPr="00030D37" w:rsidRDefault="002F339A" w:rsidP="000F5E15">
      <w:pPr>
        <w:autoSpaceDE w:val="0"/>
        <w:autoSpaceDN w:val="0"/>
        <w:adjustRightInd w:val="0"/>
        <w:spacing w:after="120"/>
        <w:ind w:firstLine="284"/>
        <w:jc w:val="both"/>
        <w:rPr>
          <w:rFonts w:ascii="Times New Roman" w:hAnsi="Times New Roman" w:cs="Times New Roman"/>
          <w:color w:val="FF0000"/>
          <w:sz w:val="28"/>
          <w:szCs w:val="28"/>
        </w:rPr>
      </w:pPr>
      <w:r w:rsidRPr="00030D37">
        <w:rPr>
          <w:rFonts w:ascii="Times New Roman" w:hAnsi="Times New Roman" w:cs="Times New Roman"/>
          <w:sz w:val="28"/>
          <w:szCs w:val="28"/>
        </w:rPr>
        <w:t xml:space="preserve">Для спецодежды сезонного пользования срок носки (эксплуатации) в течение одного сезона засчитывается за один год. Время хранения на складах в срок носки (эксплуатации) не засчитывается. </w:t>
      </w:r>
    </w:p>
    <w:p w:rsidR="00F6544E" w:rsidRPr="00030D37" w:rsidRDefault="00946DD4" w:rsidP="000F5E15">
      <w:pPr>
        <w:widowControl w:val="0"/>
        <w:spacing w:after="120"/>
        <w:ind w:firstLine="284"/>
        <w:jc w:val="both"/>
        <w:rPr>
          <w:rFonts w:ascii="Times New Roman" w:hAnsi="Times New Roman" w:cs="Times New Roman"/>
          <w:sz w:val="28"/>
          <w:szCs w:val="28"/>
        </w:rPr>
      </w:pPr>
      <w:r w:rsidRPr="00030D37">
        <w:rPr>
          <w:rStyle w:val="blk"/>
          <w:rFonts w:ascii="Times New Roman" w:hAnsi="Times New Roman" w:cs="Times New Roman"/>
          <w:sz w:val="28"/>
          <w:szCs w:val="28"/>
        </w:rPr>
        <w:t>3.8.14.</w:t>
      </w:r>
      <w:r w:rsidRPr="00030D37">
        <w:rPr>
          <w:sz w:val="32"/>
          <w:szCs w:val="32"/>
        </w:rPr>
        <w:t xml:space="preserve"> </w:t>
      </w:r>
      <w:r w:rsidRPr="00030D37">
        <w:rPr>
          <w:rFonts w:ascii="Times New Roman" w:hAnsi="Times New Roman" w:cs="Times New Roman"/>
          <w:sz w:val="28"/>
          <w:szCs w:val="28"/>
        </w:rPr>
        <w:t xml:space="preserve">Субсидии, предоставленные на строительство жилья, учитываются на </w:t>
      </w:r>
      <w:r w:rsidR="00CE4E03" w:rsidRPr="00030D37">
        <w:rPr>
          <w:rFonts w:ascii="Times New Roman" w:hAnsi="Times New Roman" w:cs="Times New Roman"/>
          <w:sz w:val="28"/>
          <w:szCs w:val="28"/>
        </w:rPr>
        <w:t xml:space="preserve"> </w:t>
      </w:r>
      <w:r w:rsidRPr="00030D37">
        <w:rPr>
          <w:rFonts w:ascii="Times New Roman" w:hAnsi="Times New Roman" w:cs="Times New Roman"/>
          <w:sz w:val="28"/>
          <w:szCs w:val="28"/>
        </w:rPr>
        <w:t xml:space="preserve">забалансовом счете 29 "Предоставленные субсидии на приобретение жилья". </w:t>
      </w:r>
    </w:p>
    <w:p w:rsidR="00F6544E" w:rsidRPr="00030D37" w:rsidRDefault="00946DD4"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Аналитический учет ведется в разрезе получателей субсидии. </w:t>
      </w:r>
    </w:p>
    <w:p w:rsidR="00946DD4" w:rsidRPr="00030D37" w:rsidRDefault="00946DD4"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Списание с забалансового счета 29 "Предоставленные субсидии на приобретение жилья" осуществляется на основании представленных получателем выписки из ЕГРН и документов, подтверждающих использование предоставленной субсидии на приобретение (постройку) объекта, по которому предоставляется выписка из ЕГРН (документов-оснований).</w:t>
      </w:r>
    </w:p>
    <w:p w:rsidR="006E11D8" w:rsidRPr="00030D37" w:rsidRDefault="006E11D8" w:rsidP="00EF13B4">
      <w:pPr>
        <w:pStyle w:val="groupmakeword"/>
        <w:spacing w:before="0" w:beforeAutospacing="0" w:after="120" w:afterAutospacing="0" w:line="360" w:lineRule="auto"/>
        <w:ind w:firstLine="709"/>
        <w:jc w:val="center"/>
        <w:rPr>
          <w:b/>
          <w:i/>
          <w:sz w:val="28"/>
          <w:szCs w:val="28"/>
        </w:rPr>
      </w:pPr>
    </w:p>
    <w:p w:rsidR="00773D33" w:rsidRPr="00030D37" w:rsidRDefault="00773D33" w:rsidP="00EF13B4">
      <w:pPr>
        <w:pStyle w:val="groupmakeword"/>
        <w:spacing w:before="0" w:beforeAutospacing="0" w:after="120" w:afterAutospacing="0" w:line="360" w:lineRule="auto"/>
        <w:ind w:firstLine="709"/>
        <w:jc w:val="center"/>
        <w:rPr>
          <w:b/>
          <w:i/>
          <w:sz w:val="28"/>
          <w:szCs w:val="28"/>
        </w:rPr>
      </w:pPr>
      <w:r w:rsidRPr="00030D37">
        <w:rPr>
          <w:b/>
          <w:i/>
          <w:sz w:val="28"/>
          <w:szCs w:val="28"/>
        </w:rPr>
        <w:t>3.9.</w:t>
      </w:r>
      <w:r w:rsidRPr="00030D37">
        <w:rPr>
          <w:b/>
          <w:sz w:val="32"/>
          <w:szCs w:val="32"/>
        </w:rPr>
        <w:t xml:space="preserve"> </w:t>
      </w:r>
      <w:r w:rsidR="003765BB" w:rsidRPr="00030D37">
        <w:rPr>
          <w:b/>
          <w:i/>
          <w:sz w:val="28"/>
          <w:szCs w:val="28"/>
        </w:rPr>
        <w:t xml:space="preserve">Себестоимость </w:t>
      </w:r>
      <w:r w:rsidRPr="00030D37">
        <w:rPr>
          <w:b/>
          <w:i/>
          <w:sz w:val="28"/>
          <w:szCs w:val="28"/>
        </w:rPr>
        <w:t>оказан</w:t>
      </w:r>
      <w:r w:rsidR="003765BB" w:rsidRPr="00030D37">
        <w:rPr>
          <w:b/>
          <w:i/>
          <w:sz w:val="28"/>
          <w:szCs w:val="28"/>
        </w:rPr>
        <w:t>ных услуг</w:t>
      </w:r>
    </w:p>
    <w:p w:rsidR="00773D33" w:rsidRPr="00030D37" w:rsidRDefault="00773D33" w:rsidP="000F5E15">
      <w:pPr>
        <w:pStyle w:val="a3"/>
        <w:spacing w:before="0" w:beforeAutospacing="0" w:after="120" w:afterAutospacing="0" w:line="276" w:lineRule="auto"/>
        <w:ind w:firstLine="284"/>
        <w:jc w:val="both"/>
        <w:rPr>
          <w:sz w:val="28"/>
          <w:szCs w:val="28"/>
        </w:rPr>
      </w:pPr>
      <w:r w:rsidRPr="00030D37">
        <w:rPr>
          <w:sz w:val="28"/>
          <w:szCs w:val="28"/>
        </w:rPr>
        <w:t xml:space="preserve"> </w:t>
      </w:r>
      <w:r w:rsidR="00192494" w:rsidRPr="00030D37">
        <w:rPr>
          <w:sz w:val="28"/>
          <w:szCs w:val="28"/>
        </w:rPr>
        <w:t xml:space="preserve">3.9.1. </w:t>
      </w:r>
      <w:r w:rsidRPr="00030D37">
        <w:rPr>
          <w:sz w:val="28"/>
          <w:szCs w:val="28"/>
        </w:rPr>
        <w:t xml:space="preserve">Учет расходов по формированию себестоимости ведется в рамках выполнения </w:t>
      </w:r>
      <w:r w:rsidR="0029291A" w:rsidRPr="00030D37">
        <w:rPr>
          <w:sz w:val="28"/>
          <w:szCs w:val="28"/>
        </w:rPr>
        <w:t>муниципаль</w:t>
      </w:r>
      <w:r w:rsidRPr="00030D37">
        <w:rPr>
          <w:sz w:val="28"/>
          <w:szCs w:val="28"/>
        </w:rPr>
        <w:t>ного задания и приносящей доход деятельности на 109</w:t>
      </w:r>
      <w:r w:rsidR="005411FB" w:rsidRPr="00030D37">
        <w:rPr>
          <w:sz w:val="28"/>
          <w:szCs w:val="28"/>
        </w:rPr>
        <w:t>.</w:t>
      </w:r>
      <w:r w:rsidR="000956BC" w:rsidRPr="00030D37">
        <w:rPr>
          <w:sz w:val="28"/>
          <w:szCs w:val="28"/>
        </w:rPr>
        <w:t>6</w:t>
      </w:r>
      <w:r w:rsidR="005411FB" w:rsidRPr="00030D37">
        <w:rPr>
          <w:sz w:val="28"/>
          <w:szCs w:val="28"/>
        </w:rPr>
        <w:t>0.000</w:t>
      </w:r>
      <w:r w:rsidRPr="00030D37">
        <w:rPr>
          <w:sz w:val="28"/>
          <w:szCs w:val="28"/>
        </w:rPr>
        <w:t xml:space="preserve"> счете</w:t>
      </w:r>
      <w:r w:rsidR="005411FB" w:rsidRPr="00030D37">
        <w:rPr>
          <w:sz w:val="28"/>
          <w:szCs w:val="28"/>
        </w:rPr>
        <w:t xml:space="preserve"> «</w:t>
      </w:r>
      <w:r w:rsidR="000956BC" w:rsidRPr="00030D37">
        <w:rPr>
          <w:sz w:val="28"/>
          <w:szCs w:val="28"/>
        </w:rPr>
        <w:t>Себестоимость</w:t>
      </w:r>
      <w:r w:rsidR="005411FB" w:rsidRPr="00030D37">
        <w:rPr>
          <w:sz w:val="28"/>
          <w:szCs w:val="28"/>
        </w:rPr>
        <w:t xml:space="preserve"> готовой продукции, работ, услуг»</w:t>
      </w:r>
      <w:r w:rsidRPr="00030D37">
        <w:rPr>
          <w:sz w:val="28"/>
          <w:szCs w:val="28"/>
        </w:rPr>
        <w:t>.</w:t>
      </w:r>
      <w:r w:rsidR="00720B6C" w:rsidRPr="00030D37">
        <w:rPr>
          <w:sz w:val="28"/>
          <w:szCs w:val="28"/>
        </w:rPr>
        <w:t xml:space="preserve"> При формировании себестоимости все затраты относятся к прямым затратам.</w:t>
      </w:r>
    </w:p>
    <w:p w:rsidR="00773D33" w:rsidRPr="00030D37" w:rsidRDefault="00773D33"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720B6C" w:rsidRPr="00030D37">
        <w:rPr>
          <w:rFonts w:ascii="Times New Roman" w:hAnsi="Times New Roman" w:cs="Times New Roman"/>
          <w:sz w:val="28"/>
          <w:szCs w:val="28"/>
        </w:rPr>
        <w:t xml:space="preserve">3.9.2. </w:t>
      </w:r>
      <w:r w:rsidRPr="00030D37">
        <w:rPr>
          <w:rFonts w:ascii="Times New Roman" w:hAnsi="Times New Roman" w:cs="Times New Roman"/>
          <w:sz w:val="28"/>
          <w:szCs w:val="28"/>
        </w:rPr>
        <w:t>Списание затрат</w:t>
      </w:r>
      <w:r w:rsidR="000D09AB" w:rsidRPr="00030D37">
        <w:rPr>
          <w:rFonts w:ascii="Times New Roman" w:hAnsi="Times New Roman" w:cs="Times New Roman"/>
          <w:sz w:val="28"/>
          <w:szCs w:val="28"/>
        </w:rPr>
        <w:t xml:space="preserve"> </w:t>
      </w:r>
      <w:r w:rsidRPr="00030D37">
        <w:rPr>
          <w:rFonts w:ascii="Times New Roman" w:hAnsi="Times New Roman" w:cs="Times New Roman"/>
          <w:sz w:val="28"/>
          <w:szCs w:val="28"/>
        </w:rPr>
        <w:t xml:space="preserve">производится 1 раз в </w:t>
      </w:r>
      <w:r w:rsidR="00060B2B" w:rsidRPr="00030D37">
        <w:rPr>
          <w:rFonts w:ascii="Times New Roman" w:hAnsi="Times New Roman" w:cs="Times New Roman"/>
          <w:sz w:val="28"/>
          <w:szCs w:val="28"/>
        </w:rPr>
        <w:t>год</w:t>
      </w:r>
      <w:r w:rsidRPr="00030D37">
        <w:rPr>
          <w:rFonts w:ascii="Times New Roman" w:hAnsi="Times New Roman" w:cs="Times New Roman"/>
          <w:sz w:val="28"/>
          <w:szCs w:val="28"/>
        </w:rPr>
        <w:t xml:space="preserve"> и оформляется следующими бухгалтерскими записями: Д  401.10.13</w:t>
      </w:r>
      <w:r w:rsidR="0085541E" w:rsidRPr="00030D37">
        <w:rPr>
          <w:rFonts w:ascii="Times New Roman" w:hAnsi="Times New Roman" w:cs="Times New Roman"/>
          <w:sz w:val="28"/>
          <w:szCs w:val="28"/>
        </w:rPr>
        <w:t>1</w:t>
      </w:r>
      <w:r w:rsidRPr="00030D37">
        <w:rPr>
          <w:rFonts w:ascii="Times New Roman" w:hAnsi="Times New Roman" w:cs="Times New Roman"/>
          <w:sz w:val="28"/>
          <w:szCs w:val="28"/>
        </w:rPr>
        <w:t xml:space="preserve"> К 109.</w:t>
      </w:r>
      <w:r w:rsidR="00643632" w:rsidRPr="00030D37">
        <w:rPr>
          <w:rFonts w:ascii="Times New Roman" w:hAnsi="Times New Roman" w:cs="Times New Roman"/>
          <w:sz w:val="28"/>
          <w:szCs w:val="28"/>
        </w:rPr>
        <w:t>6</w:t>
      </w:r>
      <w:r w:rsidR="00C61D19" w:rsidRPr="00030D37">
        <w:rPr>
          <w:rFonts w:ascii="Times New Roman" w:hAnsi="Times New Roman" w:cs="Times New Roman"/>
          <w:sz w:val="28"/>
          <w:szCs w:val="28"/>
        </w:rPr>
        <w:t>Х.ХХХ</w:t>
      </w:r>
      <w:r w:rsidRPr="00030D37">
        <w:rPr>
          <w:rFonts w:ascii="Times New Roman" w:hAnsi="Times New Roman" w:cs="Times New Roman"/>
          <w:sz w:val="28"/>
          <w:szCs w:val="28"/>
        </w:rPr>
        <w:t>.</w:t>
      </w:r>
    </w:p>
    <w:p w:rsidR="00B5549A" w:rsidRPr="00030D37" w:rsidRDefault="00773D33" w:rsidP="000F5E15">
      <w:pPr>
        <w:pStyle w:val="a3"/>
        <w:spacing w:before="0" w:beforeAutospacing="0" w:after="120" w:afterAutospacing="0" w:line="276" w:lineRule="auto"/>
        <w:ind w:firstLine="284"/>
        <w:jc w:val="both"/>
        <w:rPr>
          <w:sz w:val="28"/>
          <w:szCs w:val="28"/>
        </w:rPr>
      </w:pPr>
      <w:r w:rsidRPr="00030D37">
        <w:rPr>
          <w:sz w:val="28"/>
          <w:szCs w:val="28"/>
        </w:rPr>
        <w:t xml:space="preserve"> </w:t>
      </w:r>
      <w:r w:rsidR="0069646C" w:rsidRPr="00030D37">
        <w:rPr>
          <w:sz w:val="28"/>
          <w:szCs w:val="28"/>
        </w:rPr>
        <w:t xml:space="preserve"> </w:t>
      </w:r>
      <w:r w:rsidRPr="00030D37">
        <w:rPr>
          <w:sz w:val="28"/>
          <w:szCs w:val="28"/>
        </w:rPr>
        <w:t xml:space="preserve"> </w:t>
      </w:r>
      <w:r w:rsidR="0069646C" w:rsidRPr="00030D37">
        <w:rPr>
          <w:sz w:val="28"/>
          <w:szCs w:val="28"/>
        </w:rPr>
        <w:t>3.9.3.</w:t>
      </w:r>
      <w:r w:rsidR="00D17C31" w:rsidRPr="00030D37">
        <w:rPr>
          <w:sz w:val="28"/>
          <w:szCs w:val="28"/>
        </w:rPr>
        <w:t xml:space="preserve"> </w:t>
      </w:r>
      <w:r w:rsidR="00B5549A" w:rsidRPr="00030D37">
        <w:rPr>
          <w:sz w:val="28"/>
          <w:szCs w:val="28"/>
        </w:rPr>
        <w:t xml:space="preserve">Расходами, которые не включаются в себестоимость (нераспределяемые расходы) и сразу списываются на финансовый результат (счет </w:t>
      </w:r>
      <w:r w:rsidR="0053050A" w:rsidRPr="00030D37">
        <w:rPr>
          <w:sz w:val="28"/>
          <w:szCs w:val="28"/>
        </w:rPr>
        <w:t>Х.</w:t>
      </w:r>
      <w:r w:rsidR="00B5549A" w:rsidRPr="00030D37">
        <w:rPr>
          <w:sz w:val="28"/>
          <w:szCs w:val="28"/>
        </w:rPr>
        <w:t>401.20.000</w:t>
      </w:r>
      <w:r w:rsidR="000D09AB" w:rsidRPr="00030D37">
        <w:rPr>
          <w:sz w:val="28"/>
          <w:szCs w:val="28"/>
        </w:rPr>
        <w:t xml:space="preserve"> «Расходы текущего финансового года»</w:t>
      </w:r>
      <w:r w:rsidR="00B5549A" w:rsidRPr="00030D37">
        <w:rPr>
          <w:sz w:val="28"/>
          <w:szCs w:val="28"/>
        </w:rPr>
        <w:t>), признаются:</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расходы на транспортный налог;</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расходы на земельный налог;</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расходы на налог на имущество;</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расходы на социальное обеспечение населения;</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госпошлины, штрафы и пени по налогам, штрафы, пени, неустойки за нарушение условий договоров;</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амортизация имущества, которое закреплено за учреждением или приобретено им за счет бюджетных и внебюджетных источников;</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остаточная стоимость основных средств (нематериальных активов), фактическая стоимость материальных запасов,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xml:space="preserve">- </w:t>
      </w:r>
      <w:r w:rsidR="000D2A8C" w:rsidRPr="00030D37">
        <w:rPr>
          <w:sz w:val="28"/>
          <w:szCs w:val="28"/>
        </w:rPr>
        <w:t xml:space="preserve">  </w:t>
      </w:r>
      <w:r w:rsidRPr="00030D37">
        <w:rPr>
          <w:sz w:val="28"/>
          <w:szCs w:val="28"/>
        </w:rPr>
        <w:t>чрезвычайные расходы;</w:t>
      </w:r>
    </w:p>
    <w:p w:rsidR="00B5549A" w:rsidRPr="00030D37" w:rsidRDefault="00B5549A" w:rsidP="000F5E15">
      <w:pPr>
        <w:pStyle w:val="makeword"/>
        <w:spacing w:before="0" w:beforeAutospacing="0" w:after="120" w:line="276" w:lineRule="auto"/>
        <w:ind w:firstLine="284"/>
        <w:jc w:val="both"/>
        <w:rPr>
          <w:sz w:val="28"/>
          <w:szCs w:val="28"/>
        </w:rPr>
      </w:pPr>
      <w:r w:rsidRPr="00030D37">
        <w:rPr>
          <w:sz w:val="28"/>
          <w:szCs w:val="28"/>
        </w:rPr>
        <w:t xml:space="preserve">- </w:t>
      </w:r>
      <w:r w:rsidR="000D2A8C" w:rsidRPr="00030D37">
        <w:rPr>
          <w:sz w:val="28"/>
          <w:szCs w:val="28"/>
        </w:rPr>
        <w:t xml:space="preserve">  </w:t>
      </w:r>
      <w:r w:rsidRPr="00030D37">
        <w:rPr>
          <w:sz w:val="28"/>
          <w:szCs w:val="28"/>
        </w:rPr>
        <w:t>амортизация прав пользования активами;</w:t>
      </w:r>
    </w:p>
    <w:p w:rsidR="00247236" w:rsidRPr="00030D37" w:rsidRDefault="00B5549A" w:rsidP="000F5E15">
      <w:pPr>
        <w:pStyle w:val="a3"/>
        <w:spacing w:before="0" w:beforeAutospacing="0" w:after="120" w:afterAutospacing="0" w:line="276" w:lineRule="auto"/>
        <w:ind w:firstLine="284"/>
        <w:jc w:val="both"/>
        <w:rPr>
          <w:sz w:val="28"/>
          <w:szCs w:val="28"/>
        </w:rPr>
      </w:pPr>
      <w:r w:rsidRPr="00030D37">
        <w:rPr>
          <w:sz w:val="28"/>
          <w:szCs w:val="28"/>
        </w:rPr>
        <w:t>- расходы на приобретение электронных подписей, изготовление сертификатов ключей, если срок полезного использов</w:t>
      </w:r>
      <w:r w:rsidR="0075380F" w:rsidRPr="00030D37">
        <w:rPr>
          <w:sz w:val="28"/>
          <w:szCs w:val="28"/>
        </w:rPr>
        <w:t>ания менее или равен 12 месяцам;</w:t>
      </w:r>
    </w:p>
    <w:p w:rsidR="0075380F" w:rsidRPr="00030D37" w:rsidRDefault="0075380F" w:rsidP="000F5E15">
      <w:pPr>
        <w:pStyle w:val="a3"/>
        <w:spacing w:before="0" w:beforeAutospacing="0" w:after="120" w:afterAutospacing="0" w:line="276" w:lineRule="auto"/>
        <w:ind w:firstLine="284"/>
        <w:jc w:val="both"/>
        <w:rPr>
          <w:b/>
          <w:i/>
          <w:sz w:val="28"/>
          <w:szCs w:val="28"/>
        </w:rPr>
      </w:pPr>
      <w:r w:rsidRPr="00030D37">
        <w:rPr>
          <w:sz w:val="28"/>
          <w:szCs w:val="28"/>
        </w:rPr>
        <w:t>- расходы, источником финансового обеспечения которых являются субсидии на иные цели, пожертвова</w:t>
      </w:r>
      <w:r w:rsidR="00224BAE" w:rsidRPr="00030D37">
        <w:rPr>
          <w:sz w:val="28"/>
          <w:szCs w:val="28"/>
        </w:rPr>
        <w:t xml:space="preserve">ния, гранты </w:t>
      </w:r>
      <w:r w:rsidRPr="00030D37">
        <w:rPr>
          <w:sz w:val="28"/>
          <w:szCs w:val="28"/>
        </w:rPr>
        <w:t>и прочие целевые поступления с определенным направлением расходования средств.</w:t>
      </w:r>
    </w:p>
    <w:p w:rsidR="00E3168A" w:rsidRPr="00030D37" w:rsidRDefault="00E3168A" w:rsidP="00884C26">
      <w:pPr>
        <w:spacing w:after="0" w:line="360" w:lineRule="auto"/>
        <w:jc w:val="center"/>
        <w:rPr>
          <w:rFonts w:ascii="Times New Roman" w:hAnsi="Times New Roman" w:cs="Times New Roman"/>
          <w:b/>
          <w:i/>
          <w:sz w:val="28"/>
          <w:szCs w:val="28"/>
        </w:rPr>
      </w:pPr>
    </w:p>
    <w:p w:rsidR="00A107D1" w:rsidRPr="00030D37" w:rsidRDefault="00A107D1" w:rsidP="00884C26">
      <w:pPr>
        <w:spacing w:after="0" w:line="360" w:lineRule="auto"/>
        <w:jc w:val="center"/>
        <w:rPr>
          <w:rFonts w:ascii="Times New Roman" w:hAnsi="Times New Roman" w:cs="Times New Roman"/>
          <w:b/>
          <w:i/>
          <w:sz w:val="28"/>
          <w:szCs w:val="28"/>
        </w:rPr>
      </w:pPr>
      <w:r w:rsidRPr="00030D37">
        <w:rPr>
          <w:rFonts w:ascii="Times New Roman" w:hAnsi="Times New Roman" w:cs="Times New Roman"/>
          <w:b/>
          <w:i/>
          <w:sz w:val="28"/>
          <w:szCs w:val="28"/>
        </w:rPr>
        <w:t>3.</w:t>
      </w:r>
      <w:r w:rsidR="000D1610" w:rsidRPr="00030D37">
        <w:rPr>
          <w:rFonts w:ascii="Times New Roman" w:hAnsi="Times New Roman" w:cs="Times New Roman"/>
          <w:b/>
          <w:i/>
          <w:sz w:val="28"/>
          <w:szCs w:val="28"/>
        </w:rPr>
        <w:t>10</w:t>
      </w:r>
      <w:r w:rsidRPr="00030D37">
        <w:rPr>
          <w:rFonts w:ascii="Times New Roman" w:hAnsi="Times New Roman" w:cs="Times New Roman"/>
          <w:b/>
          <w:i/>
          <w:sz w:val="28"/>
          <w:szCs w:val="28"/>
        </w:rPr>
        <w:t>. Финансовые вложения</w:t>
      </w:r>
    </w:p>
    <w:p w:rsidR="00A107D1" w:rsidRPr="00030D37" w:rsidRDefault="00A107D1"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Акции и иные формы участия в капитале отражаются на </w:t>
      </w:r>
      <w:r w:rsidRPr="00030D37">
        <w:rPr>
          <w:rFonts w:ascii="Times New Roman" w:hAnsi="Times New Roman" w:cs="Times New Roman"/>
          <w:bCs/>
          <w:iCs/>
          <w:sz w:val="28"/>
          <w:szCs w:val="28"/>
        </w:rPr>
        <w:t>соответствующих счетах аналитического учета счета 204.00</w:t>
      </w:r>
      <w:r w:rsidR="009F4FC1" w:rsidRPr="00030D37">
        <w:rPr>
          <w:rFonts w:ascii="Times New Roman" w:hAnsi="Times New Roman" w:cs="Times New Roman"/>
          <w:bCs/>
          <w:iCs/>
          <w:sz w:val="28"/>
          <w:szCs w:val="28"/>
        </w:rPr>
        <w:t>.000</w:t>
      </w:r>
      <w:r w:rsidRPr="00030D37">
        <w:rPr>
          <w:rFonts w:ascii="Times New Roman" w:hAnsi="Times New Roman" w:cs="Times New Roman"/>
          <w:bCs/>
          <w:iCs/>
          <w:sz w:val="28"/>
          <w:szCs w:val="28"/>
        </w:rPr>
        <w:t xml:space="preserve"> «Финансовые вложения».</w:t>
      </w:r>
    </w:p>
    <w:p w:rsidR="002661C0" w:rsidRPr="00030D37" w:rsidRDefault="002661C0" w:rsidP="00500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p>
    <w:p w:rsidR="00231710" w:rsidRPr="00030D37" w:rsidRDefault="00231710" w:rsidP="00FC3890">
      <w:pPr>
        <w:spacing w:after="0" w:line="360" w:lineRule="auto"/>
        <w:ind w:firstLine="709"/>
        <w:jc w:val="center"/>
        <w:rPr>
          <w:rFonts w:ascii="Times New Roman" w:hAnsi="Times New Roman" w:cs="Times New Roman"/>
          <w:b/>
          <w:i/>
          <w:sz w:val="28"/>
          <w:szCs w:val="28"/>
        </w:rPr>
      </w:pPr>
      <w:r w:rsidRPr="00030D37">
        <w:rPr>
          <w:rFonts w:ascii="Times New Roman" w:hAnsi="Times New Roman" w:cs="Times New Roman"/>
          <w:b/>
          <w:i/>
          <w:sz w:val="28"/>
          <w:szCs w:val="28"/>
        </w:rPr>
        <w:t>3.1</w:t>
      </w:r>
      <w:r w:rsidR="000D1610" w:rsidRPr="00030D37">
        <w:rPr>
          <w:rFonts w:ascii="Times New Roman" w:hAnsi="Times New Roman" w:cs="Times New Roman"/>
          <w:b/>
          <w:i/>
          <w:sz w:val="28"/>
          <w:szCs w:val="28"/>
        </w:rPr>
        <w:t>1</w:t>
      </w:r>
      <w:r w:rsidRPr="00030D37">
        <w:rPr>
          <w:rFonts w:ascii="Times New Roman" w:hAnsi="Times New Roman" w:cs="Times New Roman"/>
          <w:b/>
          <w:i/>
          <w:sz w:val="28"/>
          <w:szCs w:val="28"/>
        </w:rPr>
        <w:t xml:space="preserve">. </w:t>
      </w:r>
      <w:r w:rsidR="00574052" w:rsidRPr="00030D37">
        <w:rPr>
          <w:rFonts w:ascii="Times New Roman" w:hAnsi="Times New Roman" w:cs="Times New Roman"/>
          <w:b/>
          <w:i/>
          <w:sz w:val="28"/>
          <w:szCs w:val="28"/>
        </w:rPr>
        <w:t xml:space="preserve">Денежные средства </w:t>
      </w:r>
      <w:r w:rsidRPr="00030D37">
        <w:rPr>
          <w:rFonts w:ascii="Times New Roman" w:hAnsi="Times New Roman" w:cs="Times New Roman"/>
          <w:b/>
          <w:i/>
          <w:sz w:val="28"/>
          <w:szCs w:val="28"/>
        </w:rPr>
        <w:t>и денежные документы</w:t>
      </w:r>
    </w:p>
    <w:p w:rsidR="00231710" w:rsidRPr="00030D37" w:rsidRDefault="00430F4B"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w:t>
      </w:r>
      <w:r w:rsidR="00220BEE" w:rsidRPr="00030D37">
        <w:rPr>
          <w:rFonts w:ascii="Times New Roman" w:hAnsi="Times New Roman" w:cs="Times New Roman"/>
          <w:sz w:val="28"/>
          <w:szCs w:val="28"/>
        </w:rPr>
        <w:t>1</w:t>
      </w:r>
      <w:r w:rsidRPr="00030D37">
        <w:rPr>
          <w:rFonts w:ascii="Times New Roman" w:hAnsi="Times New Roman" w:cs="Times New Roman"/>
          <w:sz w:val="28"/>
          <w:szCs w:val="28"/>
        </w:rPr>
        <w:t>.1.</w:t>
      </w:r>
      <w:r w:rsidR="00231710" w:rsidRPr="00030D37">
        <w:rPr>
          <w:rFonts w:ascii="Times New Roman" w:hAnsi="Times New Roman" w:cs="Times New Roman"/>
          <w:sz w:val="28"/>
          <w:szCs w:val="28"/>
        </w:rPr>
        <w:t xml:space="preserve"> Учет </w:t>
      </w:r>
      <w:r w:rsidR="00F02509" w:rsidRPr="00030D37">
        <w:rPr>
          <w:rFonts w:ascii="Times New Roman" w:hAnsi="Times New Roman" w:cs="Times New Roman"/>
          <w:sz w:val="28"/>
          <w:szCs w:val="28"/>
        </w:rPr>
        <w:t xml:space="preserve"> </w:t>
      </w:r>
      <w:r w:rsidR="00231710" w:rsidRPr="00030D37">
        <w:rPr>
          <w:rFonts w:ascii="Times New Roman" w:hAnsi="Times New Roman" w:cs="Times New Roman"/>
          <w:sz w:val="28"/>
          <w:szCs w:val="28"/>
        </w:rPr>
        <w:t xml:space="preserve">денежных средств осуществляется в соответствии с требованиями, установленными </w:t>
      </w:r>
      <w:hyperlink r:id="rId42" w:history="1">
        <w:r w:rsidR="00231710" w:rsidRPr="00030D37">
          <w:rPr>
            <w:rFonts w:ascii="Times New Roman" w:hAnsi="Times New Roman" w:cs="Times New Roman"/>
            <w:sz w:val="28"/>
            <w:szCs w:val="28"/>
          </w:rPr>
          <w:t>Порядком</w:t>
        </w:r>
      </w:hyperlink>
      <w:r w:rsidR="00231710" w:rsidRPr="00030D37">
        <w:rPr>
          <w:rFonts w:ascii="Times New Roman" w:hAnsi="Times New Roman" w:cs="Times New Roman"/>
          <w:sz w:val="28"/>
          <w:szCs w:val="28"/>
        </w:rPr>
        <w:t xml:space="preserve"> ведения кассовых операций</w:t>
      </w:r>
      <w:r w:rsidR="003A07C8" w:rsidRPr="00030D37">
        <w:rPr>
          <w:rFonts w:ascii="Times New Roman" w:hAnsi="Times New Roman" w:cs="Times New Roman"/>
          <w:sz w:val="28"/>
          <w:szCs w:val="28"/>
        </w:rPr>
        <w:t>,</w:t>
      </w:r>
      <w:r w:rsidR="003A07C8" w:rsidRPr="00030D37">
        <w:rPr>
          <w:rFonts w:ascii="Times New Roman" w:hAnsi="Times New Roman" w:cs="Times New Roman"/>
        </w:rPr>
        <w:t xml:space="preserve"> </w:t>
      </w:r>
      <w:r w:rsidR="003A07C8" w:rsidRPr="00030D37">
        <w:rPr>
          <w:rFonts w:ascii="Times New Roman" w:hAnsi="Times New Roman" w:cs="Times New Roman"/>
          <w:sz w:val="28"/>
          <w:szCs w:val="28"/>
        </w:rPr>
        <w:t>утвержденном указанием Банка России от 11.03.2014 № 3210-У</w:t>
      </w:r>
      <w:r w:rsidR="00633B4E" w:rsidRPr="00030D37">
        <w:rPr>
          <w:rFonts w:ascii="Times New Roman" w:hAnsi="Times New Roman" w:cs="Times New Roman"/>
          <w:sz w:val="28"/>
          <w:szCs w:val="28"/>
        </w:rPr>
        <w:t xml:space="preserve">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231710" w:rsidRPr="00030D37">
        <w:rPr>
          <w:rFonts w:ascii="Times New Roman" w:hAnsi="Times New Roman" w:cs="Times New Roman"/>
          <w:sz w:val="28"/>
          <w:szCs w:val="28"/>
        </w:rPr>
        <w:t>.</w:t>
      </w:r>
      <w:r w:rsidR="00F02509" w:rsidRPr="00030D37">
        <w:rPr>
          <w:rFonts w:ascii="Times New Roman" w:hAnsi="Times New Roman" w:cs="Times New Roman"/>
          <w:sz w:val="28"/>
          <w:szCs w:val="28"/>
        </w:rPr>
        <w:t xml:space="preserve"> </w:t>
      </w:r>
    </w:p>
    <w:p w:rsidR="00E61085" w:rsidRPr="00030D37" w:rsidRDefault="00430F4B"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w:t>
      </w:r>
      <w:r w:rsidR="00220BEE" w:rsidRPr="00030D37">
        <w:rPr>
          <w:rFonts w:ascii="Times New Roman" w:hAnsi="Times New Roman" w:cs="Times New Roman"/>
          <w:sz w:val="28"/>
          <w:szCs w:val="28"/>
        </w:rPr>
        <w:t>1</w:t>
      </w:r>
      <w:r w:rsidRPr="00030D37">
        <w:rPr>
          <w:rFonts w:ascii="Times New Roman" w:hAnsi="Times New Roman" w:cs="Times New Roman"/>
          <w:sz w:val="28"/>
          <w:szCs w:val="28"/>
        </w:rPr>
        <w:t>.2.</w:t>
      </w:r>
      <w:r w:rsidR="00231710" w:rsidRPr="00030D37">
        <w:rPr>
          <w:rFonts w:ascii="Times New Roman" w:hAnsi="Times New Roman" w:cs="Times New Roman"/>
          <w:sz w:val="28"/>
          <w:szCs w:val="28"/>
        </w:rPr>
        <w:t xml:space="preserve"> </w:t>
      </w:r>
      <w:r w:rsidR="00E61085" w:rsidRPr="00030D37">
        <w:rPr>
          <w:rFonts w:ascii="Times New Roman" w:hAnsi="Times New Roman" w:cs="Times New Roman"/>
          <w:sz w:val="28"/>
          <w:szCs w:val="28"/>
        </w:rPr>
        <w:t>В составе денежных документов учитываются почтовые конверты с марками, отдельно приобретаемые почтовые марки; проездные документы, приобретаемые для проезда работников к месту командировки и обратно.</w:t>
      </w:r>
    </w:p>
    <w:p w:rsidR="00473578" w:rsidRPr="00030D37" w:rsidRDefault="0047357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3.11.3.</w:t>
      </w:r>
      <w:r w:rsidRPr="00030D37">
        <w:rPr>
          <w:rFonts w:ascii="Times New Roman" w:hAnsi="Times New Roman" w:cs="Times New Roman"/>
        </w:rPr>
        <w:t xml:space="preserve"> </w:t>
      </w:r>
      <w:r w:rsidRPr="00030D37">
        <w:rPr>
          <w:rFonts w:ascii="Times New Roman" w:hAnsi="Times New Roman" w:cs="Times New Roman"/>
          <w:sz w:val="28"/>
          <w:szCs w:val="28"/>
        </w:rPr>
        <w:t>Поступление денежных документов в кассу учреждения, приобретенных подотчетным лицом, отражается по дебету счет</w:t>
      </w:r>
      <w:r w:rsidR="00C63F75" w:rsidRPr="00030D37">
        <w:rPr>
          <w:rFonts w:ascii="Times New Roman" w:hAnsi="Times New Roman" w:cs="Times New Roman"/>
          <w:sz w:val="28"/>
          <w:szCs w:val="28"/>
        </w:rPr>
        <w:t>а</w:t>
      </w:r>
      <w:r w:rsidR="00060B2B" w:rsidRPr="00030D37">
        <w:rPr>
          <w:rFonts w:ascii="Times New Roman" w:hAnsi="Times New Roman" w:cs="Times New Roman"/>
          <w:sz w:val="28"/>
          <w:szCs w:val="28"/>
        </w:rPr>
        <w:t xml:space="preserve"> </w:t>
      </w:r>
      <w:r w:rsidRPr="00030D37">
        <w:rPr>
          <w:rFonts w:ascii="Times New Roman" w:hAnsi="Times New Roman" w:cs="Times New Roman"/>
          <w:sz w:val="28"/>
          <w:szCs w:val="28"/>
        </w:rPr>
        <w:t>201</w:t>
      </w:r>
      <w:r w:rsidR="00C63F75" w:rsidRPr="00030D37">
        <w:rPr>
          <w:rFonts w:ascii="Times New Roman" w:hAnsi="Times New Roman" w:cs="Times New Roman"/>
          <w:sz w:val="28"/>
          <w:szCs w:val="28"/>
        </w:rPr>
        <w:t>.</w:t>
      </w:r>
      <w:r w:rsidRPr="00030D37">
        <w:rPr>
          <w:rFonts w:ascii="Times New Roman" w:hAnsi="Times New Roman" w:cs="Times New Roman"/>
          <w:sz w:val="28"/>
          <w:szCs w:val="28"/>
        </w:rPr>
        <w:t>35</w:t>
      </w:r>
      <w:r w:rsidR="00C63F75" w:rsidRPr="00030D37">
        <w:rPr>
          <w:rFonts w:ascii="Times New Roman" w:hAnsi="Times New Roman" w:cs="Times New Roman"/>
          <w:sz w:val="28"/>
          <w:szCs w:val="28"/>
        </w:rPr>
        <w:t>.</w:t>
      </w:r>
      <w:r w:rsidRPr="00030D37">
        <w:rPr>
          <w:rFonts w:ascii="Times New Roman" w:hAnsi="Times New Roman" w:cs="Times New Roman"/>
          <w:sz w:val="28"/>
          <w:szCs w:val="28"/>
        </w:rPr>
        <w:t xml:space="preserve">510 "Поступления денежных документов в кассу учреждения" и кредиту соответствующих счетов аналитического учета счета </w:t>
      </w:r>
      <w:hyperlink r:id="rId43" w:anchor="block_20800000" w:history="1">
        <w:r w:rsidRPr="00030D37">
          <w:rPr>
            <w:rStyle w:val="a4"/>
            <w:rFonts w:ascii="Times New Roman" w:hAnsi="Times New Roman" w:cs="Times New Roman"/>
            <w:color w:val="auto"/>
            <w:sz w:val="28"/>
            <w:szCs w:val="28"/>
            <w:u w:val="none"/>
          </w:rPr>
          <w:t>208</w:t>
        </w:r>
        <w:r w:rsidR="00C63F75" w:rsidRPr="00030D37">
          <w:rPr>
            <w:rStyle w:val="a4"/>
            <w:rFonts w:ascii="Times New Roman" w:hAnsi="Times New Roman" w:cs="Times New Roman"/>
            <w:color w:val="auto"/>
            <w:sz w:val="28"/>
            <w:szCs w:val="28"/>
            <w:u w:val="none"/>
          </w:rPr>
          <w:t>.</w:t>
        </w:r>
        <w:r w:rsidRPr="00030D37">
          <w:rPr>
            <w:rStyle w:val="a4"/>
            <w:rFonts w:ascii="Times New Roman" w:hAnsi="Times New Roman" w:cs="Times New Roman"/>
            <w:color w:val="auto"/>
            <w:sz w:val="28"/>
            <w:szCs w:val="28"/>
            <w:u w:val="none"/>
          </w:rPr>
          <w:t>00</w:t>
        </w:r>
        <w:r w:rsidR="00C63F75" w:rsidRPr="00030D37">
          <w:rPr>
            <w:rStyle w:val="a4"/>
            <w:rFonts w:ascii="Times New Roman" w:hAnsi="Times New Roman" w:cs="Times New Roman"/>
            <w:color w:val="auto"/>
            <w:sz w:val="28"/>
            <w:szCs w:val="28"/>
            <w:u w:val="none"/>
          </w:rPr>
          <w:t>.</w:t>
        </w:r>
        <w:r w:rsidRPr="00030D37">
          <w:rPr>
            <w:rStyle w:val="a4"/>
            <w:rFonts w:ascii="Times New Roman" w:hAnsi="Times New Roman" w:cs="Times New Roman"/>
            <w:color w:val="auto"/>
            <w:sz w:val="28"/>
            <w:szCs w:val="28"/>
            <w:u w:val="none"/>
          </w:rPr>
          <w:t>000</w:t>
        </w:r>
      </w:hyperlink>
      <w:r w:rsidRPr="00030D37">
        <w:rPr>
          <w:rFonts w:ascii="Times New Roman" w:hAnsi="Times New Roman" w:cs="Times New Roman"/>
          <w:sz w:val="28"/>
          <w:szCs w:val="28"/>
        </w:rPr>
        <w:t xml:space="preserve"> "Расчеты с подотчетными лицами".</w:t>
      </w:r>
    </w:p>
    <w:p w:rsidR="00032873" w:rsidRPr="00030D37" w:rsidRDefault="00032873"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3.11.4. Списание денежных документов  осуществляется по средней стоимости.</w:t>
      </w:r>
      <w:r w:rsidR="001D58DC" w:rsidRPr="00030D37">
        <w:rPr>
          <w:rFonts w:ascii="Times New Roman" w:hAnsi="Times New Roman" w:cs="Times New Roman"/>
          <w:sz w:val="28"/>
          <w:szCs w:val="28"/>
        </w:rPr>
        <w:t xml:space="preserve"> </w:t>
      </w:r>
    </w:p>
    <w:p w:rsidR="00FC3890" w:rsidRPr="00030D37" w:rsidRDefault="00FC3890" w:rsidP="00FC3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iCs/>
          <w:sz w:val="28"/>
          <w:szCs w:val="28"/>
        </w:rPr>
      </w:pPr>
    </w:p>
    <w:p w:rsidR="002661C0" w:rsidRPr="00030D37" w:rsidRDefault="00584406" w:rsidP="00FC3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iCs/>
          <w:sz w:val="28"/>
          <w:szCs w:val="28"/>
        </w:rPr>
      </w:pPr>
      <w:r w:rsidRPr="00030D37">
        <w:rPr>
          <w:rFonts w:ascii="Times New Roman" w:hAnsi="Times New Roman" w:cs="Times New Roman"/>
          <w:b/>
          <w:i/>
          <w:iCs/>
          <w:sz w:val="28"/>
          <w:szCs w:val="28"/>
        </w:rPr>
        <w:t>3.12</w:t>
      </w:r>
      <w:r w:rsidR="00DD227B" w:rsidRPr="00030D37">
        <w:rPr>
          <w:rFonts w:ascii="Times New Roman" w:hAnsi="Times New Roman" w:cs="Times New Roman"/>
          <w:b/>
          <w:i/>
          <w:iCs/>
          <w:sz w:val="28"/>
          <w:szCs w:val="28"/>
        </w:rPr>
        <w:t>.</w:t>
      </w:r>
      <w:r w:rsidR="002661C0" w:rsidRPr="00030D37">
        <w:rPr>
          <w:rFonts w:ascii="Times New Roman" w:hAnsi="Times New Roman" w:cs="Times New Roman"/>
          <w:b/>
          <w:i/>
          <w:iCs/>
          <w:sz w:val="28"/>
          <w:szCs w:val="28"/>
        </w:rPr>
        <w:t xml:space="preserve"> Расчеты по доходам</w:t>
      </w:r>
      <w:r w:rsidR="00FA5675" w:rsidRPr="00030D37">
        <w:rPr>
          <w:rFonts w:ascii="Times New Roman" w:hAnsi="Times New Roman" w:cs="Times New Roman"/>
          <w:b/>
          <w:i/>
          <w:iCs/>
          <w:sz w:val="28"/>
          <w:szCs w:val="28"/>
        </w:rPr>
        <w:t xml:space="preserve"> </w:t>
      </w:r>
    </w:p>
    <w:p w:rsidR="00FC3890" w:rsidRPr="00030D37" w:rsidRDefault="00FC3890" w:rsidP="00FC3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iCs/>
          <w:sz w:val="28"/>
          <w:szCs w:val="28"/>
        </w:rPr>
      </w:pPr>
    </w:p>
    <w:p w:rsidR="003E3721" w:rsidRPr="00030D37" w:rsidRDefault="00DD227B"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sz w:val="28"/>
          <w:szCs w:val="28"/>
        </w:rPr>
        <w:t>3.12.1.</w:t>
      </w:r>
      <w:r w:rsidR="003E3721" w:rsidRPr="00030D37">
        <w:rPr>
          <w:rFonts w:ascii="Times New Roman" w:hAnsi="Times New Roman" w:cs="Times New Roman"/>
          <w:color w:val="000000" w:themeColor="text1"/>
          <w:sz w:val="28"/>
          <w:szCs w:val="28"/>
        </w:rPr>
        <w:t>   </w:t>
      </w:r>
      <w:bookmarkStart w:id="17" w:name="l1"/>
      <w:bookmarkEnd w:id="17"/>
      <w:r w:rsidR="003E3721" w:rsidRPr="00030D37">
        <w:rPr>
          <w:rFonts w:ascii="Times New Roman" w:hAnsi="Times New Roman" w:cs="Times New Roman"/>
          <w:color w:val="000000" w:themeColor="text1"/>
          <w:sz w:val="28"/>
          <w:szCs w:val="28"/>
        </w:rPr>
        <w:t>К доходам бюджетов относятся налоговые доходы, неналоговые доходы и безвозмездные поступления.</w:t>
      </w:r>
    </w:p>
    <w:p w:rsidR="000C4833" w:rsidRPr="00030D37" w:rsidRDefault="000C4833"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К налоговым доходам относятся предусмотренные налоговым законодательством РФ федеральные, региональные и местные налоги и сборы, а также пени и штрафы.</w:t>
      </w:r>
    </w:p>
    <w:p w:rsidR="00BB5F0B" w:rsidRPr="00030D37" w:rsidRDefault="003E3721"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 xml:space="preserve">К </w:t>
      </w:r>
      <w:r w:rsidRPr="00030D37">
        <w:rPr>
          <w:rFonts w:ascii="Times New Roman" w:hAnsi="Times New Roman" w:cs="Times New Roman"/>
          <w:bCs/>
          <w:color w:val="000000" w:themeColor="text1"/>
          <w:sz w:val="28"/>
          <w:szCs w:val="28"/>
        </w:rPr>
        <w:t>неналоговым доходам бюджетов</w:t>
      </w:r>
      <w:r w:rsidRPr="00030D37">
        <w:rPr>
          <w:rFonts w:ascii="Times New Roman" w:hAnsi="Times New Roman" w:cs="Times New Roman"/>
          <w:color w:val="000000" w:themeColor="text1"/>
          <w:sz w:val="28"/>
          <w:szCs w:val="28"/>
        </w:rPr>
        <w:t xml:space="preserve"> относятся в том числе доходы от использования имущества, находящегося в государственной или муниципальной </w:t>
      </w:r>
      <w:bookmarkStart w:id="18" w:name="l4"/>
      <w:bookmarkEnd w:id="18"/>
      <w:r w:rsidRPr="00030D37">
        <w:rPr>
          <w:rFonts w:ascii="Times New Roman" w:hAnsi="Times New Roman" w:cs="Times New Roman"/>
          <w:color w:val="000000" w:themeColor="text1"/>
          <w:sz w:val="28"/>
          <w:szCs w:val="28"/>
        </w:rPr>
        <w:t xml:space="preserve">собственности (доходы, получаемые в виде арендной либо иной платы за передачу в возмездное пользование доходы в виде прибыли, приходящейся на доли в уставных капиталах </w:t>
      </w:r>
      <w:bookmarkStart w:id="19" w:name="l2"/>
      <w:bookmarkEnd w:id="19"/>
      <w:r w:rsidRPr="00030D37">
        <w:rPr>
          <w:rFonts w:ascii="Times New Roman" w:hAnsi="Times New Roman" w:cs="Times New Roman"/>
          <w:color w:val="000000" w:themeColor="text1"/>
          <w:sz w:val="28"/>
          <w:szCs w:val="28"/>
        </w:rPr>
        <w:t>хозяйственных товариществ и обществ, или дивидендов по акциям), доходы от продажи имущества, доходы от платных услуг, оказываемых бюджетными учреждениями; 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w:t>
      </w:r>
    </w:p>
    <w:p w:rsidR="003E3721" w:rsidRPr="00030D37" w:rsidRDefault="003E3721"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bookmarkStart w:id="20" w:name="l5"/>
      <w:bookmarkEnd w:id="20"/>
      <w:r w:rsidRPr="00030D37">
        <w:rPr>
          <w:rFonts w:ascii="Times New Roman" w:hAnsi="Times New Roman" w:cs="Times New Roman"/>
          <w:color w:val="000000" w:themeColor="text1"/>
          <w:sz w:val="28"/>
          <w:szCs w:val="28"/>
        </w:rPr>
        <w:t xml:space="preserve">К безвозмездным поступлениям относятся, в том числе межбюджетные трансферты (дотации из других бюджетов бюджетной системы РФ, субсидии из других бюджетов бюджетной </w:t>
      </w:r>
      <w:bookmarkStart w:id="21" w:name="l3"/>
      <w:bookmarkEnd w:id="21"/>
      <w:r w:rsidRPr="00030D37">
        <w:rPr>
          <w:rFonts w:ascii="Times New Roman" w:hAnsi="Times New Roman" w:cs="Times New Roman"/>
          <w:color w:val="000000" w:themeColor="text1"/>
          <w:sz w:val="28"/>
          <w:szCs w:val="28"/>
        </w:rPr>
        <w:t>системы, субвенции из федерального бюджета и (или) из бюджетов субъектов РФ), безвозмездные поступления от физических и юридических лиц, в том числе добровольные пожертвования.</w:t>
      </w:r>
      <w:r w:rsidR="002661C0" w:rsidRPr="00030D37">
        <w:rPr>
          <w:rFonts w:ascii="Times New Roman" w:hAnsi="Times New Roman" w:cs="Times New Roman"/>
          <w:color w:val="000000" w:themeColor="text1"/>
          <w:sz w:val="28"/>
          <w:szCs w:val="28"/>
        </w:rPr>
        <w:t xml:space="preserve">  </w:t>
      </w:r>
    </w:p>
    <w:p w:rsidR="00D8408E" w:rsidRPr="00030D37" w:rsidRDefault="00DD227B"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sz w:val="28"/>
          <w:szCs w:val="28"/>
        </w:rPr>
        <w:t xml:space="preserve">3.12.2. </w:t>
      </w:r>
      <w:r w:rsidR="00D8408E" w:rsidRPr="00030D37">
        <w:rPr>
          <w:rFonts w:ascii="Times New Roman" w:hAnsi="Times New Roman" w:cs="Times New Roman"/>
          <w:color w:val="000000" w:themeColor="text1"/>
          <w:sz w:val="28"/>
          <w:szCs w:val="28"/>
        </w:rPr>
        <w:t xml:space="preserve">Полномочия администраторов доходов бюджета определены в </w:t>
      </w:r>
      <w:hyperlink r:id="rId44" w:anchor="l790" w:history="1">
        <w:r w:rsidR="00D8408E" w:rsidRPr="00030D37">
          <w:rPr>
            <w:rFonts w:ascii="Times New Roman" w:hAnsi="Times New Roman" w:cs="Times New Roman"/>
            <w:color w:val="000000" w:themeColor="text1"/>
            <w:sz w:val="28"/>
            <w:szCs w:val="28"/>
          </w:rPr>
          <w:t>статье 160.1</w:t>
        </w:r>
      </w:hyperlink>
      <w:r w:rsidR="00D8408E" w:rsidRPr="00030D37">
        <w:rPr>
          <w:rFonts w:ascii="Times New Roman" w:hAnsi="Times New Roman" w:cs="Times New Roman"/>
          <w:color w:val="000000" w:themeColor="text1"/>
          <w:sz w:val="28"/>
          <w:szCs w:val="28"/>
        </w:rPr>
        <w:t xml:space="preserve"> БК РФ. Они осуществляют контроль </w:t>
      </w:r>
      <w:r w:rsidR="00567143" w:rsidRPr="00030D37">
        <w:rPr>
          <w:rFonts w:ascii="Times New Roman" w:hAnsi="Times New Roman" w:cs="Times New Roman"/>
          <w:color w:val="000000" w:themeColor="text1"/>
          <w:sz w:val="28"/>
          <w:szCs w:val="28"/>
        </w:rPr>
        <w:t>правильности</w:t>
      </w:r>
      <w:r w:rsidR="00D8408E" w:rsidRPr="00030D37">
        <w:rPr>
          <w:rFonts w:ascii="Times New Roman" w:hAnsi="Times New Roman" w:cs="Times New Roman"/>
          <w:color w:val="000000" w:themeColor="text1"/>
          <w:sz w:val="28"/>
          <w:szCs w:val="28"/>
        </w:rPr>
        <w:t xml:space="preserve"> исчисления, полнот</w:t>
      </w:r>
      <w:r w:rsidR="00567143" w:rsidRPr="00030D37">
        <w:rPr>
          <w:rFonts w:ascii="Times New Roman" w:hAnsi="Times New Roman" w:cs="Times New Roman"/>
          <w:color w:val="000000" w:themeColor="text1"/>
          <w:sz w:val="28"/>
          <w:szCs w:val="28"/>
        </w:rPr>
        <w:t>ы</w:t>
      </w:r>
      <w:r w:rsidR="00D8408E" w:rsidRPr="00030D37">
        <w:rPr>
          <w:rFonts w:ascii="Times New Roman" w:hAnsi="Times New Roman" w:cs="Times New Roman"/>
          <w:color w:val="000000" w:themeColor="text1"/>
          <w:sz w:val="28"/>
          <w:szCs w:val="28"/>
        </w:rPr>
        <w:t xml:space="preserve"> и своевременност</w:t>
      </w:r>
      <w:r w:rsidR="00567143" w:rsidRPr="00030D37">
        <w:rPr>
          <w:rFonts w:ascii="Times New Roman" w:hAnsi="Times New Roman" w:cs="Times New Roman"/>
          <w:color w:val="000000" w:themeColor="text1"/>
          <w:sz w:val="28"/>
          <w:szCs w:val="28"/>
        </w:rPr>
        <w:t>и</w:t>
      </w:r>
      <w:r w:rsidR="00D8408E" w:rsidRPr="00030D37">
        <w:rPr>
          <w:rFonts w:ascii="Times New Roman" w:hAnsi="Times New Roman" w:cs="Times New Roman"/>
          <w:color w:val="000000" w:themeColor="text1"/>
          <w:sz w:val="28"/>
          <w:szCs w:val="28"/>
        </w:rPr>
        <w:t xml:space="preserve"> уплаты</w:t>
      </w:r>
      <w:r w:rsidR="00567143" w:rsidRPr="00030D37">
        <w:rPr>
          <w:rFonts w:ascii="Times New Roman" w:hAnsi="Times New Roman" w:cs="Times New Roman"/>
          <w:color w:val="000000" w:themeColor="text1"/>
          <w:sz w:val="28"/>
          <w:szCs w:val="28"/>
        </w:rPr>
        <w:t>;</w:t>
      </w:r>
      <w:r w:rsidR="00D8408E" w:rsidRPr="00030D37">
        <w:rPr>
          <w:rFonts w:ascii="Times New Roman" w:hAnsi="Times New Roman" w:cs="Times New Roman"/>
          <w:color w:val="000000" w:themeColor="text1"/>
          <w:sz w:val="28"/>
          <w:szCs w:val="28"/>
        </w:rPr>
        <w:t xml:space="preserve"> начисление, учет, взыскание и принятие решений о возврате (зачете) излишне уплаченных (взысканных) платежей, пеней и штрафов по ним.</w:t>
      </w:r>
    </w:p>
    <w:p w:rsidR="00D8408E" w:rsidRPr="00030D37" w:rsidRDefault="00D8408E"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bookmarkStart w:id="22" w:name="l8"/>
      <w:bookmarkEnd w:id="22"/>
      <w:r w:rsidRPr="00030D37">
        <w:rPr>
          <w:rFonts w:ascii="Times New Roman" w:hAnsi="Times New Roman" w:cs="Times New Roman"/>
          <w:color w:val="000000" w:themeColor="text1"/>
          <w:sz w:val="28"/>
          <w:szCs w:val="28"/>
        </w:rPr>
        <w:t xml:space="preserve">Перечень главных администраторов доходов бюджета, закрепляемые за ними коды доходов бюджета в соответствии с </w:t>
      </w:r>
      <w:hyperlink r:id="rId45" w:anchor="l9908" w:history="1">
        <w:r w:rsidRPr="00030D37">
          <w:rPr>
            <w:rFonts w:ascii="Times New Roman" w:hAnsi="Times New Roman" w:cs="Times New Roman"/>
            <w:color w:val="000000" w:themeColor="text1"/>
            <w:sz w:val="28"/>
            <w:szCs w:val="28"/>
          </w:rPr>
          <w:t>п. 2</w:t>
        </w:r>
      </w:hyperlink>
      <w:r w:rsidRPr="00030D37">
        <w:rPr>
          <w:rFonts w:ascii="Times New Roman" w:hAnsi="Times New Roman" w:cs="Times New Roman"/>
          <w:color w:val="000000" w:themeColor="text1"/>
          <w:sz w:val="28"/>
          <w:szCs w:val="28"/>
        </w:rPr>
        <w:t xml:space="preserve"> ст. 20 БК РФ утверждаются </w:t>
      </w:r>
      <w:r w:rsidR="00DB6224" w:rsidRPr="00030D37">
        <w:rPr>
          <w:rFonts w:ascii="Times New Roman" w:hAnsi="Times New Roman" w:cs="Times New Roman"/>
          <w:color w:val="000000" w:themeColor="text1"/>
          <w:sz w:val="28"/>
          <w:szCs w:val="28"/>
        </w:rPr>
        <w:t>решением</w:t>
      </w:r>
      <w:r w:rsidRPr="00030D37">
        <w:rPr>
          <w:rFonts w:ascii="Times New Roman" w:hAnsi="Times New Roman" w:cs="Times New Roman"/>
          <w:color w:val="000000" w:themeColor="text1"/>
          <w:sz w:val="28"/>
          <w:szCs w:val="28"/>
        </w:rPr>
        <w:t xml:space="preserve"> о бюджете.</w:t>
      </w:r>
    </w:p>
    <w:p w:rsidR="002661C0" w:rsidRPr="00030D37" w:rsidRDefault="00DD227B"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3.12.3. </w:t>
      </w:r>
      <w:r w:rsidR="002661C0" w:rsidRPr="00030D37">
        <w:rPr>
          <w:rFonts w:ascii="Times New Roman" w:hAnsi="Times New Roman" w:cs="Times New Roman"/>
          <w:sz w:val="28"/>
          <w:szCs w:val="28"/>
        </w:rPr>
        <w:t>Администрируемые доходы отражаются на счете 1.210.02.000 «Расчеты с финансовым органом по поступлениям в бюджет».</w:t>
      </w:r>
    </w:p>
    <w:p w:rsidR="00D66A99" w:rsidRPr="00030D37" w:rsidRDefault="00DD227B"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3.12.4. </w:t>
      </w:r>
      <w:r w:rsidR="002661C0" w:rsidRPr="00030D37">
        <w:rPr>
          <w:rFonts w:ascii="Times New Roman" w:hAnsi="Times New Roman" w:cs="Times New Roman"/>
          <w:sz w:val="28"/>
          <w:szCs w:val="28"/>
        </w:rPr>
        <w:t>Поступление администрируемых доходов отражается в учете на основании первичных документов, приложенных к выписке из лицевого счета администратора доходов.</w:t>
      </w:r>
      <w:r w:rsidR="00D66A99" w:rsidRPr="00030D37">
        <w:rPr>
          <w:rFonts w:ascii="Times New Roman" w:hAnsi="Times New Roman" w:cs="Times New Roman"/>
          <w:sz w:val="28"/>
          <w:szCs w:val="28"/>
        </w:rPr>
        <w:t xml:space="preserve"> </w:t>
      </w:r>
    </w:p>
    <w:p w:rsidR="0006415F" w:rsidRPr="00030D37" w:rsidRDefault="0006415F"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3.12.5. Доходы от предоставления права пользования активом  признаются доходами текущего финансового года с одновременным уменьшением доходов будущих периодов равномерно (ежемесячно) на протяжении срока пользования объектом учета аренды.</w:t>
      </w:r>
    </w:p>
    <w:p w:rsidR="009D4FBF" w:rsidRPr="00030D37" w:rsidRDefault="009D4FBF"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3.12.6.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w:t>
      </w:r>
      <w:r w:rsidR="003A3401" w:rsidRPr="00030D37">
        <w:rPr>
          <w:rFonts w:ascii="Times New Roman" w:hAnsi="Times New Roman" w:cs="Times New Roman"/>
          <w:sz w:val="28"/>
          <w:szCs w:val="28"/>
        </w:rPr>
        <w:t>Х.</w:t>
      </w:r>
      <w:r w:rsidRPr="00030D37">
        <w:rPr>
          <w:rFonts w:ascii="Times New Roman" w:hAnsi="Times New Roman" w:cs="Times New Roman"/>
          <w:sz w:val="28"/>
          <w:szCs w:val="28"/>
        </w:rPr>
        <w:t>401</w:t>
      </w:r>
      <w:r w:rsidR="003A3401" w:rsidRPr="00030D37">
        <w:rPr>
          <w:rFonts w:ascii="Times New Roman" w:hAnsi="Times New Roman" w:cs="Times New Roman"/>
          <w:sz w:val="28"/>
          <w:szCs w:val="28"/>
        </w:rPr>
        <w:t>.</w:t>
      </w:r>
      <w:r w:rsidRPr="00030D37">
        <w:rPr>
          <w:rFonts w:ascii="Times New Roman" w:hAnsi="Times New Roman" w:cs="Times New Roman"/>
          <w:sz w:val="28"/>
          <w:szCs w:val="28"/>
        </w:rPr>
        <w:t>10</w:t>
      </w:r>
      <w:r w:rsidR="003A3401" w:rsidRPr="00030D37">
        <w:rPr>
          <w:rFonts w:ascii="Times New Roman" w:hAnsi="Times New Roman" w:cs="Times New Roman"/>
          <w:sz w:val="28"/>
          <w:szCs w:val="28"/>
        </w:rPr>
        <w:t>.</w:t>
      </w:r>
      <w:r w:rsidRPr="00030D37">
        <w:rPr>
          <w:rFonts w:ascii="Times New Roman" w:hAnsi="Times New Roman" w:cs="Times New Roman"/>
          <w:sz w:val="28"/>
          <w:szCs w:val="28"/>
        </w:rPr>
        <w:t xml:space="preserve">172 «Доходы от </w:t>
      </w:r>
      <w:r w:rsidR="003A3401" w:rsidRPr="00030D37">
        <w:rPr>
          <w:rFonts w:ascii="Times New Roman" w:hAnsi="Times New Roman" w:cs="Times New Roman"/>
          <w:sz w:val="28"/>
          <w:szCs w:val="28"/>
        </w:rPr>
        <w:t>выбытия активов</w:t>
      </w:r>
      <w:r w:rsidRPr="00030D37">
        <w:rPr>
          <w:rFonts w:ascii="Times New Roman" w:hAnsi="Times New Roman" w:cs="Times New Roman"/>
          <w:sz w:val="28"/>
          <w:szCs w:val="28"/>
        </w:rPr>
        <w:t>».</w:t>
      </w:r>
    </w:p>
    <w:p w:rsidR="001516C6" w:rsidRPr="00030D37" w:rsidRDefault="001516C6"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3.12.7. Ущерб, подлежащий взысканию с виновного лица, отражается с применением счета Х.401.10.172 «Доходы от выбытия активов». До момента установления виновного лица и получения согласия виновного лица с предъявленными к нему требованиями (а в случае несогласия - до получения документов, подтверждающих право получить возмещение ущерба в порядке принудительного взыскания - например, вступившего в силу судебного решения), ущерб начисляется в корреспонденции со счетом Х.401.40.172 «Доходы будущих периодов от выбытия активов». </w:t>
      </w:r>
    </w:p>
    <w:p w:rsidR="001516C6" w:rsidRPr="00030D37" w:rsidRDefault="001516C6"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Сумма ущерба определяется комиссией по поступлению и выбытию активов по справедливой стоимости утраченного имущества.</w:t>
      </w:r>
    </w:p>
    <w:p w:rsidR="008124F4" w:rsidRPr="00030D37" w:rsidRDefault="0031394C"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3.12.</w:t>
      </w:r>
      <w:r w:rsidR="001516C6" w:rsidRPr="00030D37">
        <w:rPr>
          <w:rFonts w:ascii="Times New Roman" w:hAnsi="Times New Roman" w:cs="Times New Roman"/>
          <w:sz w:val="28"/>
          <w:szCs w:val="28"/>
        </w:rPr>
        <w:t>8</w:t>
      </w:r>
      <w:r w:rsidRPr="00030D37">
        <w:rPr>
          <w:rFonts w:ascii="Times New Roman" w:hAnsi="Times New Roman" w:cs="Times New Roman"/>
          <w:sz w:val="28"/>
          <w:szCs w:val="28"/>
        </w:rPr>
        <w:t>.</w:t>
      </w:r>
      <w:r w:rsidR="005C3520" w:rsidRPr="00030D37">
        <w:rPr>
          <w:sz w:val="28"/>
          <w:szCs w:val="28"/>
        </w:rPr>
        <w:t xml:space="preserve"> </w:t>
      </w:r>
      <w:r w:rsidR="005C3520" w:rsidRPr="00030D37">
        <w:rPr>
          <w:rFonts w:ascii="Times New Roman" w:hAnsi="Times New Roman" w:cs="Times New Roman"/>
          <w:sz w:val="28"/>
          <w:szCs w:val="28"/>
        </w:rPr>
        <w:t>Для отражения в учете расчетов по межбюджетным трансфертам, т.е. в отношении взаимосвязанных показателей по МБТ, в т. ч. подлежащих исключению при формировании консолидированной бухгалтерской (финансовой) отчетности, которые включаются в справку по консолидируемым расчетам (ф. </w:t>
      </w:r>
      <w:hyperlink r:id="rId46" w:tgtFrame="_top" w:history="1">
        <w:r w:rsidR="005C3520" w:rsidRPr="00030D37">
          <w:rPr>
            <w:rStyle w:val="a4"/>
            <w:rFonts w:ascii="Times New Roman" w:hAnsi="Times New Roman" w:cs="Times New Roman"/>
            <w:color w:val="auto"/>
            <w:sz w:val="28"/>
            <w:szCs w:val="28"/>
            <w:u w:val="none"/>
          </w:rPr>
          <w:t>0503125</w:t>
        </w:r>
      </w:hyperlink>
      <w:r w:rsidR="005C3520" w:rsidRPr="00030D37">
        <w:rPr>
          <w:rFonts w:ascii="Times New Roman" w:hAnsi="Times New Roman" w:cs="Times New Roman"/>
          <w:sz w:val="28"/>
          <w:szCs w:val="28"/>
        </w:rPr>
        <w:t xml:space="preserve">), применяются счета </w:t>
      </w:r>
      <w:r w:rsidR="005B3343" w:rsidRPr="00030D37">
        <w:rPr>
          <w:rFonts w:ascii="Times New Roman" w:hAnsi="Times New Roman" w:cs="Times New Roman"/>
          <w:sz w:val="28"/>
          <w:szCs w:val="28"/>
        </w:rPr>
        <w:t>Х.</w:t>
      </w:r>
      <w:r w:rsidR="005C3520" w:rsidRPr="00030D37">
        <w:rPr>
          <w:rFonts w:ascii="Times New Roman" w:hAnsi="Times New Roman" w:cs="Times New Roman"/>
          <w:sz w:val="28"/>
          <w:szCs w:val="28"/>
        </w:rPr>
        <w:t>401.41</w:t>
      </w:r>
      <w:r w:rsidR="003A3401" w:rsidRPr="00030D37">
        <w:rPr>
          <w:rFonts w:ascii="Times New Roman" w:hAnsi="Times New Roman" w:cs="Times New Roman"/>
          <w:sz w:val="28"/>
          <w:szCs w:val="28"/>
        </w:rPr>
        <w:t>.000 «Доходы будущих периодов к признанию в текущем году»</w:t>
      </w:r>
      <w:r w:rsidR="005C3520" w:rsidRPr="00030D37">
        <w:rPr>
          <w:rFonts w:ascii="Times New Roman" w:hAnsi="Times New Roman" w:cs="Times New Roman"/>
          <w:sz w:val="28"/>
          <w:szCs w:val="28"/>
        </w:rPr>
        <w:t xml:space="preserve"> и </w:t>
      </w:r>
      <w:r w:rsidR="005B3343" w:rsidRPr="00030D37">
        <w:rPr>
          <w:rFonts w:ascii="Times New Roman" w:hAnsi="Times New Roman" w:cs="Times New Roman"/>
          <w:sz w:val="28"/>
          <w:szCs w:val="28"/>
        </w:rPr>
        <w:t>Х.</w:t>
      </w:r>
      <w:r w:rsidR="005C3520" w:rsidRPr="00030D37">
        <w:rPr>
          <w:rFonts w:ascii="Times New Roman" w:hAnsi="Times New Roman" w:cs="Times New Roman"/>
          <w:sz w:val="28"/>
          <w:szCs w:val="28"/>
        </w:rPr>
        <w:t>401.49.</w:t>
      </w:r>
      <w:r w:rsidR="003A3401" w:rsidRPr="00030D37">
        <w:rPr>
          <w:rFonts w:ascii="Times New Roman" w:hAnsi="Times New Roman" w:cs="Times New Roman"/>
          <w:sz w:val="28"/>
          <w:szCs w:val="28"/>
        </w:rPr>
        <w:t>000</w:t>
      </w:r>
      <w:r w:rsidR="005C3520" w:rsidRPr="00030D37">
        <w:rPr>
          <w:rFonts w:ascii="Times New Roman" w:hAnsi="Times New Roman" w:cs="Times New Roman"/>
          <w:sz w:val="28"/>
          <w:szCs w:val="28"/>
        </w:rPr>
        <w:t xml:space="preserve"> </w:t>
      </w:r>
      <w:r w:rsidR="003A3401" w:rsidRPr="00030D37">
        <w:rPr>
          <w:rFonts w:ascii="Times New Roman" w:hAnsi="Times New Roman" w:cs="Times New Roman"/>
          <w:sz w:val="28"/>
          <w:szCs w:val="28"/>
        </w:rPr>
        <w:t xml:space="preserve">«Доходы будущих периодов к признанию в </w:t>
      </w:r>
      <w:r w:rsidR="005B3343" w:rsidRPr="00030D37">
        <w:rPr>
          <w:rFonts w:ascii="Times New Roman" w:hAnsi="Times New Roman" w:cs="Times New Roman"/>
          <w:sz w:val="28"/>
          <w:szCs w:val="28"/>
        </w:rPr>
        <w:t>очередные</w:t>
      </w:r>
      <w:r w:rsidR="003A3401" w:rsidRPr="00030D37">
        <w:rPr>
          <w:rFonts w:ascii="Times New Roman" w:hAnsi="Times New Roman" w:cs="Times New Roman"/>
          <w:sz w:val="28"/>
          <w:szCs w:val="28"/>
        </w:rPr>
        <w:t xml:space="preserve"> год</w:t>
      </w:r>
      <w:r w:rsidR="00D07D18" w:rsidRPr="00030D37">
        <w:rPr>
          <w:rFonts w:ascii="Times New Roman" w:hAnsi="Times New Roman" w:cs="Times New Roman"/>
          <w:sz w:val="28"/>
          <w:szCs w:val="28"/>
        </w:rPr>
        <w:t>ы</w:t>
      </w:r>
      <w:r w:rsidR="003A3401" w:rsidRPr="00030D37">
        <w:rPr>
          <w:rFonts w:ascii="Times New Roman" w:hAnsi="Times New Roman" w:cs="Times New Roman"/>
          <w:sz w:val="28"/>
          <w:szCs w:val="28"/>
        </w:rPr>
        <w:t>»</w:t>
      </w:r>
      <w:r w:rsidR="00EB60EF" w:rsidRPr="00030D37">
        <w:rPr>
          <w:rFonts w:ascii="Times New Roman" w:hAnsi="Times New Roman" w:cs="Times New Roman"/>
          <w:sz w:val="28"/>
          <w:szCs w:val="28"/>
        </w:rPr>
        <w:t>.</w:t>
      </w:r>
      <w:r w:rsidR="005C3520" w:rsidRPr="00030D37">
        <w:rPr>
          <w:rFonts w:ascii="Times New Roman" w:hAnsi="Times New Roman" w:cs="Times New Roman"/>
          <w:sz w:val="28"/>
          <w:szCs w:val="28"/>
        </w:rPr>
        <w:t xml:space="preserve"> </w:t>
      </w:r>
    </w:p>
    <w:p w:rsidR="0031394C" w:rsidRPr="00030D37" w:rsidRDefault="005C3520"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Также данные счета применяются для учета расчетов между учредителем и подведомственными ему бюджетными и автономными учреждениями по предоставленным (полученным) субсидиям на выполнение задания, целевым субсидиям.</w:t>
      </w:r>
    </w:p>
    <w:p w:rsidR="009B7DCE" w:rsidRPr="00030D37" w:rsidRDefault="009207DC"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3.12.</w:t>
      </w:r>
      <w:r w:rsidR="001516C6" w:rsidRPr="00030D37">
        <w:rPr>
          <w:rFonts w:ascii="Times New Roman" w:hAnsi="Times New Roman" w:cs="Times New Roman"/>
          <w:sz w:val="28"/>
          <w:szCs w:val="28"/>
        </w:rPr>
        <w:t>9</w:t>
      </w:r>
      <w:r w:rsidRPr="00030D37">
        <w:rPr>
          <w:rFonts w:ascii="Times New Roman" w:hAnsi="Times New Roman" w:cs="Times New Roman"/>
          <w:sz w:val="28"/>
          <w:szCs w:val="28"/>
        </w:rPr>
        <w:t xml:space="preserve">. </w:t>
      </w:r>
      <w:r w:rsidR="00F34751" w:rsidRPr="00030D37">
        <w:rPr>
          <w:rFonts w:ascii="Times New Roman" w:hAnsi="Times New Roman" w:cs="Times New Roman"/>
          <w:sz w:val="28"/>
          <w:szCs w:val="28"/>
        </w:rPr>
        <w:t xml:space="preserve">Аналитический учет доходов в разрезе контрагентов, правовых оснований, сроков исполнения осуществляется администраторами доходов. </w:t>
      </w:r>
    </w:p>
    <w:p w:rsidR="004602FD" w:rsidRPr="00030D37" w:rsidRDefault="00F34751"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МКУ СМО «ЦБУ» ведет персонифицированный учет доходов по аренде имущества и земли в собственности, продаже имущества и земли, родительской плате и платным услугам в школах, детских садах и школах искусств; МБТ. По остальным видам доходов МКУ СМО «ЦБУ» осуществляет  групповой учет доходов</w:t>
      </w:r>
      <w:r w:rsidR="007835CF" w:rsidRPr="00030D37">
        <w:rPr>
          <w:rFonts w:ascii="Times New Roman" w:hAnsi="Times New Roman" w:cs="Times New Roman"/>
          <w:sz w:val="28"/>
          <w:szCs w:val="28"/>
        </w:rPr>
        <w:t>.</w:t>
      </w:r>
    </w:p>
    <w:p w:rsidR="007835CF" w:rsidRPr="00030D37" w:rsidRDefault="007835CF" w:rsidP="00C5565D">
      <w:pPr>
        <w:spacing w:after="120"/>
        <w:ind w:firstLine="709"/>
        <w:jc w:val="both"/>
        <w:rPr>
          <w:rFonts w:ascii="Times New Roman" w:hAnsi="Times New Roman" w:cs="Times New Roman"/>
          <w:sz w:val="28"/>
          <w:szCs w:val="28"/>
        </w:rPr>
      </w:pPr>
    </w:p>
    <w:p w:rsidR="002661C0" w:rsidRPr="00030D37" w:rsidRDefault="002661C0" w:rsidP="00C55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i/>
          <w:iCs/>
          <w:sz w:val="28"/>
          <w:szCs w:val="28"/>
        </w:rPr>
      </w:pPr>
      <w:r w:rsidRPr="00030D37">
        <w:rPr>
          <w:rFonts w:ascii="Times New Roman" w:hAnsi="Times New Roman" w:cs="Times New Roman"/>
          <w:b/>
          <w:iCs/>
          <w:sz w:val="28"/>
          <w:szCs w:val="28"/>
        </w:rPr>
        <w:t xml:space="preserve"> </w:t>
      </w:r>
      <w:r w:rsidR="00E14CD7" w:rsidRPr="00030D37">
        <w:rPr>
          <w:rFonts w:ascii="Times New Roman" w:hAnsi="Times New Roman" w:cs="Times New Roman"/>
          <w:b/>
          <w:i/>
          <w:iCs/>
          <w:sz w:val="28"/>
          <w:szCs w:val="28"/>
        </w:rPr>
        <w:t xml:space="preserve">3.13. </w:t>
      </w:r>
      <w:r w:rsidRPr="00030D37">
        <w:rPr>
          <w:rFonts w:ascii="Times New Roman" w:hAnsi="Times New Roman" w:cs="Times New Roman"/>
          <w:b/>
          <w:i/>
          <w:iCs/>
          <w:sz w:val="28"/>
          <w:szCs w:val="28"/>
        </w:rPr>
        <w:t>Расчеты с подотчетными лицами</w:t>
      </w:r>
      <w:r w:rsidR="005D5B97" w:rsidRPr="00030D37">
        <w:rPr>
          <w:rFonts w:ascii="Times New Roman" w:hAnsi="Times New Roman" w:cs="Times New Roman"/>
          <w:b/>
          <w:i/>
          <w:iCs/>
          <w:sz w:val="28"/>
          <w:szCs w:val="28"/>
        </w:rPr>
        <w:t xml:space="preserve"> </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3.13.1. Под отчет денежные средства выдаются на командировочные, хозяйственные расходы путем перечисления на банковский счет с использованием банковской карты сотрудника субъекта учета, получающего денежные средства под отчет.</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3.13.2. Основанием для перечисления средств под отчет на банковский счет сотрудника субъекта учета является:</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 Решение о командировании на территории Российской Федерации (ф. 0504512)</w:t>
      </w:r>
      <w:r w:rsidR="009C4485" w:rsidRPr="00030D37">
        <w:rPr>
          <w:sz w:val="28"/>
          <w:szCs w:val="28"/>
        </w:rPr>
        <w:t>, формируемое на основании распорядительного документа учреждения</w:t>
      </w:r>
      <w:r w:rsidRPr="00030D37">
        <w:rPr>
          <w:sz w:val="28"/>
          <w:szCs w:val="28"/>
        </w:rPr>
        <w:t>;</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 Изменение Решения о командировании на территории Российской Федерации (ф. 0504513);</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 Заявка - обоснование закупки товаров, работ, у</w:t>
      </w:r>
      <w:r w:rsidR="0064536A" w:rsidRPr="00030D37">
        <w:rPr>
          <w:sz w:val="28"/>
          <w:szCs w:val="28"/>
        </w:rPr>
        <w:t>слуг малого объема (ф. 0510521).</w:t>
      </w:r>
    </w:p>
    <w:p w:rsidR="009F67F8" w:rsidRPr="00030D37" w:rsidRDefault="009F67F8" w:rsidP="000F5E15">
      <w:pPr>
        <w:pStyle w:val="ConsPlusNormal"/>
        <w:spacing w:after="120" w:line="276" w:lineRule="auto"/>
        <w:ind w:firstLine="284"/>
        <w:jc w:val="both"/>
        <w:rPr>
          <w:color w:val="000000" w:themeColor="text1"/>
          <w:sz w:val="28"/>
          <w:szCs w:val="28"/>
        </w:rPr>
      </w:pPr>
      <w:r w:rsidRPr="00030D37">
        <w:rPr>
          <w:color w:val="000000" w:themeColor="text1"/>
          <w:sz w:val="28"/>
          <w:szCs w:val="28"/>
        </w:rPr>
        <w:t xml:space="preserve">3.13.3. Основанием для возмещения перерасхода денежных средств является </w:t>
      </w:r>
      <w:hyperlink r:id="rId47" w:anchor="P43907" w:history="1">
        <w:r w:rsidRPr="00030D37">
          <w:rPr>
            <w:rStyle w:val="a4"/>
            <w:color w:val="000000" w:themeColor="text1"/>
            <w:sz w:val="28"/>
            <w:szCs w:val="28"/>
            <w:u w:val="none"/>
          </w:rPr>
          <w:t>заявление</w:t>
        </w:r>
      </w:hyperlink>
      <w:r w:rsidRPr="00030D37">
        <w:rPr>
          <w:color w:val="000000" w:themeColor="text1"/>
          <w:sz w:val="28"/>
          <w:szCs w:val="28"/>
        </w:rPr>
        <w:t xml:space="preserve"> на возмещение перерасхода (приложение 12)</w:t>
      </w:r>
      <w:r w:rsidR="004C5077" w:rsidRPr="00030D37">
        <w:rPr>
          <w:color w:val="000000" w:themeColor="text1"/>
          <w:sz w:val="28"/>
          <w:szCs w:val="28"/>
        </w:rPr>
        <w:t xml:space="preserve"> </w:t>
      </w:r>
      <w:r w:rsidRPr="00030D37">
        <w:rPr>
          <w:color w:val="000000" w:themeColor="text1"/>
          <w:sz w:val="28"/>
          <w:szCs w:val="28"/>
        </w:rPr>
        <w:t>и Отчет о расходах подотчетного лица (ф. 0504520).</w:t>
      </w:r>
    </w:p>
    <w:p w:rsidR="009F67F8" w:rsidRPr="00030D37" w:rsidRDefault="009F67F8" w:rsidP="000F5E15">
      <w:pPr>
        <w:pStyle w:val="ConsPlusNormal"/>
        <w:spacing w:after="120" w:line="276" w:lineRule="auto"/>
        <w:ind w:firstLine="284"/>
        <w:jc w:val="both"/>
        <w:rPr>
          <w:color w:val="000000" w:themeColor="text1"/>
          <w:sz w:val="28"/>
          <w:szCs w:val="28"/>
        </w:rPr>
      </w:pPr>
      <w:r w:rsidRPr="00030D37">
        <w:rPr>
          <w:color w:val="000000" w:themeColor="text1"/>
          <w:sz w:val="28"/>
          <w:szCs w:val="28"/>
        </w:rPr>
        <w:t xml:space="preserve">3.13.4. Основанием для удержания из заработной платы неиспользованного остатка денежных средств, выданных под отчет на командировочные (хозяйственные) расходы, является </w:t>
      </w:r>
      <w:hyperlink r:id="rId48" w:anchor="P43937" w:history="1">
        <w:r w:rsidRPr="00030D37">
          <w:rPr>
            <w:rStyle w:val="a4"/>
            <w:color w:val="000000" w:themeColor="text1"/>
            <w:sz w:val="28"/>
            <w:szCs w:val="28"/>
            <w:u w:val="none"/>
          </w:rPr>
          <w:t>заявление</w:t>
        </w:r>
      </w:hyperlink>
      <w:r w:rsidRPr="00030D37">
        <w:rPr>
          <w:color w:val="000000" w:themeColor="text1"/>
          <w:sz w:val="28"/>
          <w:szCs w:val="28"/>
        </w:rPr>
        <w:t xml:space="preserve"> об удержании из </w:t>
      </w:r>
      <w:r w:rsidR="0083132A" w:rsidRPr="00030D37">
        <w:rPr>
          <w:color w:val="000000" w:themeColor="text1"/>
          <w:sz w:val="28"/>
          <w:szCs w:val="28"/>
        </w:rPr>
        <w:t>заработной платы (приложение 12</w:t>
      </w:r>
      <w:r w:rsidRPr="00030D37">
        <w:rPr>
          <w:color w:val="000000" w:themeColor="text1"/>
          <w:sz w:val="28"/>
          <w:szCs w:val="28"/>
        </w:rPr>
        <w:t>).</w:t>
      </w:r>
    </w:p>
    <w:p w:rsidR="009F67F8" w:rsidRPr="00030D37" w:rsidRDefault="0007532F" w:rsidP="000F5E15">
      <w:pPr>
        <w:pStyle w:val="ConsPlusNormal"/>
        <w:spacing w:after="120" w:line="276" w:lineRule="auto"/>
        <w:ind w:firstLine="284"/>
        <w:jc w:val="both"/>
        <w:rPr>
          <w:sz w:val="28"/>
          <w:szCs w:val="28"/>
        </w:rPr>
      </w:pPr>
      <w:r w:rsidRPr="00030D37">
        <w:rPr>
          <w:sz w:val="28"/>
          <w:szCs w:val="28"/>
        </w:rPr>
        <w:t>3.13.5</w:t>
      </w:r>
      <w:r w:rsidR="009F67F8" w:rsidRPr="00030D37">
        <w:rPr>
          <w:sz w:val="28"/>
          <w:szCs w:val="28"/>
        </w:rPr>
        <w:t>. При направлении сотрудника в командировку по России, сотрудник</w:t>
      </w:r>
      <w:r w:rsidR="003C7D16" w:rsidRPr="00030D37">
        <w:rPr>
          <w:sz w:val="28"/>
          <w:szCs w:val="28"/>
        </w:rPr>
        <w:t xml:space="preserve"> (уполномоченное лицо</w:t>
      </w:r>
      <w:r w:rsidR="009F67F8" w:rsidRPr="00030D37">
        <w:rPr>
          <w:sz w:val="28"/>
          <w:szCs w:val="28"/>
        </w:rPr>
        <w:t xml:space="preserve">) </w:t>
      </w:r>
      <w:r w:rsidR="003C7D16" w:rsidRPr="00030D37">
        <w:rPr>
          <w:sz w:val="28"/>
          <w:szCs w:val="28"/>
        </w:rPr>
        <w:t xml:space="preserve">формирует </w:t>
      </w:r>
      <w:r w:rsidR="009F67F8" w:rsidRPr="00030D37">
        <w:rPr>
          <w:sz w:val="28"/>
          <w:szCs w:val="28"/>
        </w:rPr>
        <w:t>в ЕЦИС электронный документ</w:t>
      </w:r>
      <w:r w:rsidR="0056732C" w:rsidRPr="00030D37">
        <w:rPr>
          <w:sz w:val="28"/>
          <w:szCs w:val="28"/>
        </w:rPr>
        <w:t xml:space="preserve"> </w:t>
      </w:r>
      <w:r w:rsidR="009F67F8" w:rsidRPr="00030D37">
        <w:rPr>
          <w:sz w:val="28"/>
          <w:szCs w:val="28"/>
        </w:rPr>
        <w:t>Решение о командировании на территории Российской Федерации (ф. 0504512</w:t>
      </w:r>
      <w:r w:rsidRPr="00030D37">
        <w:rPr>
          <w:sz w:val="28"/>
          <w:szCs w:val="28"/>
        </w:rPr>
        <w:t>).</w:t>
      </w:r>
      <w:r w:rsidR="003C7D16" w:rsidRPr="00030D37">
        <w:rPr>
          <w:sz w:val="28"/>
          <w:szCs w:val="28"/>
        </w:rPr>
        <w:t xml:space="preserve"> </w:t>
      </w:r>
    </w:p>
    <w:p w:rsidR="009F67F8" w:rsidRPr="00030D37" w:rsidRDefault="009F67F8" w:rsidP="000F5E15">
      <w:pPr>
        <w:pStyle w:val="ConsPlusNormal"/>
        <w:spacing w:after="120" w:line="276" w:lineRule="auto"/>
        <w:ind w:firstLine="284"/>
        <w:jc w:val="both"/>
        <w:rPr>
          <w:sz w:val="28"/>
          <w:szCs w:val="28"/>
        </w:rPr>
      </w:pPr>
      <w:r w:rsidRPr="00030D37">
        <w:rPr>
          <w:sz w:val="28"/>
          <w:szCs w:val="28"/>
        </w:rPr>
        <w:t>В случае изменения условий командировки</w:t>
      </w:r>
      <w:r w:rsidR="0007532F" w:rsidRPr="00030D37">
        <w:rPr>
          <w:sz w:val="28"/>
          <w:szCs w:val="28"/>
        </w:rPr>
        <w:t xml:space="preserve"> (срока, маршрута и др</w:t>
      </w:r>
      <w:r w:rsidR="003C7D16" w:rsidRPr="00030D37">
        <w:rPr>
          <w:sz w:val="28"/>
          <w:szCs w:val="28"/>
        </w:rPr>
        <w:t>.)</w:t>
      </w:r>
      <w:r w:rsidRPr="00030D37">
        <w:rPr>
          <w:sz w:val="28"/>
          <w:szCs w:val="28"/>
        </w:rPr>
        <w:t xml:space="preserve"> оформляется Изменение Решения о командировании на территорию Российской Федерации (ф. 0504513).</w:t>
      </w:r>
    </w:p>
    <w:p w:rsidR="007D5350" w:rsidRPr="00030D37" w:rsidRDefault="00B54DDD" w:rsidP="000F5E15">
      <w:pPr>
        <w:pStyle w:val="ConsPlusNormal"/>
        <w:spacing w:after="120" w:line="276" w:lineRule="auto"/>
        <w:ind w:firstLine="284"/>
        <w:jc w:val="both"/>
        <w:rPr>
          <w:sz w:val="28"/>
          <w:szCs w:val="28"/>
        </w:rPr>
      </w:pPr>
      <w:r w:rsidRPr="00030D37">
        <w:rPr>
          <w:sz w:val="28"/>
          <w:szCs w:val="28"/>
        </w:rPr>
        <w:t>3.13.6.</w:t>
      </w:r>
      <w:r w:rsidR="009F67F8" w:rsidRPr="00030D37">
        <w:rPr>
          <w:sz w:val="28"/>
          <w:szCs w:val="28"/>
        </w:rPr>
        <w:t xml:space="preserve"> </w:t>
      </w:r>
      <w:r w:rsidR="008239B8" w:rsidRPr="00030D37">
        <w:rPr>
          <w:sz w:val="28"/>
          <w:szCs w:val="28"/>
        </w:rPr>
        <w:t xml:space="preserve">В течение 3 рабочих дней после возвращения из командировки </w:t>
      </w:r>
      <w:r w:rsidR="00C520A3" w:rsidRPr="00030D37">
        <w:rPr>
          <w:sz w:val="28"/>
          <w:szCs w:val="28"/>
        </w:rPr>
        <w:t>сотрудник</w:t>
      </w:r>
      <w:r w:rsidR="00C716F6" w:rsidRPr="00030D37">
        <w:rPr>
          <w:sz w:val="28"/>
          <w:szCs w:val="28"/>
        </w:rPr>
        <w:t xml:space="preserve"> (уполномоченное лицо)</w:t>
      </w:r>
      <w:r w:rsidR="00C520A3" w:rsidRPr="00030D37">
        <w:rPr>
          <w:sz w:val="28"/>
          <w:szCs w:val="28"/>
        </w:rPr>
        <w:t xml:space="preserve"> </w:t>
      </w:r>
      <w:r w:rsidR="00C716F6" w:rsidRPr="00030D37">
        <w:rPr>
          <w:sz w:val="28"/>
          <w:szCs w:val="28"/>
        </w:rPr>
        <w:t xml:space="preserve">формирует в </w:t>
      </w:r>
      <w:r w:rsidR="002204FD">
        <w:rPr>
          <w:sz w:val="28"/>
          <w:szCs w:val="28"/>
        </w:rPr>
        <w:t>ЕЦИС</w:t>
      </w:r>
      <w:r w:rsidR="00C520A3" w:rsidRPr="00030D37">
        <w:rPr>
          <w:sz w:val="28"/>
          <w:szCs w:val="28"/>
        </w:rPr>
        <w:t xml:space="preserve"> О</w:t>
      </w:r>
      <w:r w:rsidR="007D5350" w:rsidRPr="00030D37">
        <w:rPr>
          <w:sz w:val="28"/>
          <w:szCs w:val="28"/>
        </w:rPr>
        <w:t>тчет о расходах подотчетного лица (ф. 0504520</w:t>
      </w:r>
      <w:r w:rsidR="00CE7159" w:rsidRPr="00030D37">
        <w:rPr>
          <w:sz w:val="28"/>
          <w:szCs w:val="28"/>
        </w:rPr>
        <w:t>)</w:t>
      </w:r>
      <w:r w:rsidR="007D5350" w:rsidRPr="00030D37">
        <w:rPr>
          <w:sz w:val="28"/>
          <w:szCs w:val="28"/>
        </w:rPr>
        <w:t xml:space="preserve"> </w:t>
      </w:r>
      <w:r w:rsidR="008239B8" w:rsidRPr="00030D37">
        <w:rPr>
          <w:sz w:val="28"/>
          <w:szCs w:val="28"/>
        </w:rPr>
        <w:t>с приложением документов, подтверждающих произведенные расходы</w:t>
      </w:r>
      <w:r w:rsidR="007D5350" w:rsidRPr="00030D37">
        <w:rPr>
          <w:sz w:val="28"/>
          <w:szCs w:val="28"/>
        </w:rPr>
        <w:t>.</w:t>
      </w:r>
    </w:p>
    <w:p w:rsidR="00E17793" w:rsidRPr="00030D37" w:rsidRDefault="00B32E69" w:rsidP="000F5E15">
      <w:pPr>
        <w:pStyle w:val="makeword"/>
        <w:widowControl w:val="0"/>
        <w:spacing w:before="0" w:beforeAutospacing="0" w:after="120" w:line="276" w:lineRule="auto"/>
        <w:ind w:firstLine="284"/>
        <w:jc w:val="both"/>
        <w:rPr>
          <w:sz w:val="28"/>
          <w:szCs w:val="28"/>
        </w:rPr>
      </w:pPr>
      <w:r w:rsidRPr="00030D37">
        <w:rPr>
          <w:sz w:val="28"/>
          <w:szCs w:val="28"/>
        </w:rPr>
        <w:t xml:space="preserve">3.13.7. Порядок организации служебных командировок на территории России и возмещения командировочных расходов приведен в приложении 7. </w:t>
      </w:r>
    </w:p>
    <w:p w:rsidR="00B32E69" w:rsidRPr="00030D37" w:rsidRDefault="00B32E69" w:rsidP="000F5E15">
      <w:pPr>
        <w:pStyle w:val="makeword"/>
        <w:widowControl w:val="0"/>
        <w:spacing w:before="0" w:beforeAutospacing="0" w:after="120" w:line="276" w:lineRule="auto"/>
        <w:ind w:firstLine="284"/>
        <w:jc w:val="both"/>
        <w:rPr>
          <w:sz w:val="28"/>
          <w:szCs w:val="28"/>
        </w:rPr>
      </w:pPr>
      <w:r w:rsidRPr="00030D37">
        <w:rPr>
          <w:sz w:val="28"/>
          <w:szCs w:val="28"/>
        </w:rPr>
        <w:t>Порядок оформления служебных командировок за пределами России устанавливается при необходимости отдельным распорядительным документом учреждения.</w:t>
      </w:r>
    </w:p>
    <w:p w:rsidR="00DB1979" w:rsidRPr="00030D37" w:rsidRDefault="00DB1979" w:rsidP="000F5E15">
      <w:pPr>
        <w:pStyle w:val="makeword"/>
        <w:widowControl w:val="0"/>
        <w:spacing w:before="0" w:beforeAutospacing="0" w:after="120" w:line="276" w:lineRule="auto"/>
        <w:ind w:firstLine="284"/>
        <w:jc w:val="both"/>
        <w:rPr>
          <w:sz w:val="28"/>
          <w:szCs w:val="28"/>
        </w:rPr>
      </w:pPr>
      <w:r w:rsidRPr="00030D37">
        <w:rPr>
          <w:sz w:val="28"/>
          <w:szCs w:val="28"/>
        </w:rPr>
        <w:t xml:space="preserve">3.13.8. Для расчета потребности в финансовом обеспечении расходов </w:t>
      </w:r>
      <w:r w:rsidR="00942A29" w:rsidRPr="00030D37">
        <w:rPr>
          <w:sz w:val="28"/>
          <w:szCs w:val="28"/>
        </w:rPr>
        <w:t>на хозяйственные нужды</w:t>
      </w:r>
      <w:r w:rsidRPr="00030D37">
        <w:rPr>
          <w:sz w:val="28"/>
          <w:szCs w:val="28"/>
        </w:rPr>
        <w:t xml:space="preserve"> оформляется Заявка-обоснование закупки товаров, работ и услуг малого объема (ф. 0510521).</w:t>
      </w:r>
    </w:p>
    <w:p w:rsidR="007C62A6" w:rsidRPr="00030D37" w:rsidRDefault="007C62A6" w:rsidP="000F5E15">
      <w:pPr>
        <w:pStyle w:val="makeword"/>
        <w:widowControl w:val="0"/>
        <w:spacing w:before="0" w:beforeAutospacing="0" w:after="120" w:line="276" w:lineRule="auto"/>
        <w:ind w:firstLine="284"/>
        <w:jc w:val="both"/>
        <w:rPr>
          <w:sz w:val="28"/>
          <w:szCs w:val="28"/>
        </w:rPr>
      </w:pPr>
      <w:r w:rsidRPr="00030D37">
        <w:rPr>
          <w:sz w:val="28"/>
          <w:szCs w:val="28"/>
        </w:rPr>
        <w:t>3.13.</w:t>
      </w:r>
      <w:r w:rsidR="00DB1979" w:rsidRPr="00030D37">
        <w:rPr>
          <w:sz w:val="28"/>
          <w:szCs w:val="28"/>
        </w:rPr>
        <w:t>9</w:t>
      </w:r>
      <w:r w:rsidRPr="00030D37">
        <w:rPr>
          <w:sz w:val="28"/>
          <w:szCs w:val="28"/>
        </w:rPr>
        <w:t>. Денежные средства на хозяйственные нужды</w:t>
      </w:r>
      <w:r w:rsidR="00F01F5A" w:rsidRPr="00030D37">
        <w:rPr>
          <w:sz w:val="28"/>
          <w:szCs w:val="28"/>
        </w:rPr>
        <w:t xml:space="preserve"> (за исключением приобретения продуктов питания)</w:t>
      </w:r>
      <w:r w:rsidRPr="00030D37">
        <w:rPr>
          <w:sz w:val="28"/>
          <w:szCs w:val="28"/>
        </w:rPr>
        <w:t xml:space="preserve"> выдаются под отчет на срок, который сотрудник указал в  заявке-обосновании закупки товаров, работ, услуг малого объема, но не более 1 месяца. По истечении этого срока сотрудник должен отчитаться в течение 3 рабочих дней.</w:t>
      </w:r>
    </w:p>
    <w:p w:rsidR="00136460" w:rsidRPr="00030D37" w:rsidRDefault="00AC4403" w:rsidP="000F5E15">
      <w:pPr>
        <w:pStyle w:val="ConsPlusNormal"/>
        <w:spacing w:after="120" w:line="276" w:lineRule="auto"/>
        <w:ind w:firstLine="284"/>
        <w:jc w:val="both"/>
        <w:rPr>
          <w:sz w:val="28"/>
          <w:szCs w:val="28"/>
        </w:rPr>
      </w:pPr>
      <w:r w:rsidRPr="00030D37">
        <w:rPr>
          <w:sz w:val="28"/>
          <w:szCs w:val="28"/>
        </w:rPr>
        <w:t xml:space="preserve"> </w:t>
      </w:r>
      <w:r w:rsidR="00136460" w:rsidRPr="00030D37">
        <w:rPr>
          <w:sz w:val="28"/>
          <w:szCs w:val="28"/>
        </w:rPr>
        <w:t>3.13.1</w:t>
      </w:r>
      <w:r w:rsidR="00125DFA" w:rsidRPr="00030D37">
        <w:rPr>
          <w:sz w:val="28"/>
          <w:szCs w:val="28"/>
        </w:rPr>
        <w:t>0</w:t>
      </w:r>
      <w:r w:rsidR="00136460" w:rsidRPr="00030D37">
        <w:rPr>
          <w:sz w:val="28"/>
          <w:szCs w:val="28"/>
        </w:rPr>
        <w:t xml:space="preserve">. К </w:t>
      </w:r>
      <w:r w:rsidR="0083132A" w:rsidRPr="00030D37">
        <w:rPr>
          <w:sz w:val="28"/>
          <w:szCs w:val="28"/>
        </w:rPr>
        <w:t>О</w:t>
      </w:r>
      <w:r w:rsidR="00136460" w:rsidRPr="00030D37">
        <w:rPr>
          <w:sz w:val="28"/>
          <w:szCs w:val="28"/>
        </w:rPr>
        <w:t>тчету о расходах подотчетного лица (ф. 0504520) прилагаются документы, подтверждающие произведенные расходы, оформленные в соответствии с требованиями законодательства РФ.</w:t>
      </w:r>
    </w:p>
    <w:p w:rsidR="007C62A6" w:rsidRPr="00030D37" w:rsidRDefault="007C62A6" w:rsidP="000F5E15">
      <w:pPr>
        <w:pStyle w:val="makeword"/>
        <w:spacing w:before="0" w:beforeAutospacing="0" w:after="120" w:line="276" w:lineRule="auto"/>
        <w:ind w:firstLine="284"/>
        <w:jc w:val="both"/>
        <w:rPr>
          <w:sz w:val="28"/>
          <w:szCs w:val="28"/>
        </w:rPr>
      </w:pPr>
      <w:r w:rsidRPr="00030D37">
        <w:rPr>
          <w:sz w:val="28"/>
          <w:szCs w:val="28"/>
        </w:rPr>
        <w:t xml:space="preserve"> 3.13.</w:t>
      </w:r>
      <w:r w:rsidR="00125DFA" w:rsidRPr="00030D37">
        <w:rPr>
          <w:sz w:val="28"/>
          <w:szCs w:val="28"/>
        </w:rPr>
        <w:t>11</w:t>
      </w:r>
      <w:r w:rsidR="00613ED2" w:rsidRPr="00030D37">
        <w:rPr>
          <w:sz w:val="28"/>
          <w:szCs w:val="28"/>
        </w:rPr>
        <w:t xml:space="preserve">. В </w:t>
      </w:r>
      <w:r w:rsidRPr="00030D37">
        <w:rPr>
          <w:sz w:val="28"/>
          <w:szCs w:val="28"/>
        </w:rPr>
        <w:t>случае</w:t>
      </w:r>
      <w:r w:rsidR="00613ED2" w:rsidRPr="00030D37">
        <w:rPr>
          <w:sz w:val="28"/>
          <w:szCs w:val="28"/>
        </w:rPr>
        <w:t xml:space="preserve"> </w:t>
      </w:r>
      <w:r w:rsidRPr="00030D37">
        <w:rPr>
          <w:sz w:val="28"/>
          <w:szCs w:val="28"/>
        </w:rPr>
        <w:t xml:space="preserve">необходимости подотчетное лицо может приобретать материальные ценности, производить расходы, связанные с оплатой услуг и работ, на нужды учреждения за счет собственных средств с последующим возмещением расходов. </w:t>
      </w:r>
    </w:p>
    <w:p w:rsidR="009F67F8" w:rsidRPr="00030D37" w:rsidRDefault="00B5128A" w:rsidP="000F5E15">
      <w:pPr>
        <w:pStyle w:val="ConsPlusNormal"/>
        <w:spacing w:after="120" w:line="276" w:lineRule="auto"/>
        <w:ind w:firstLine="284"/>
        <w:jc w:val="both"/>
        <w:rPr>
          <w:sz w:val="28"/>
          <w:szCs w:val="28"/>
        </w:rPr>
      </w:pPr>
      <w:r w:rsidRPr="00030D37">
        <w:rPr>
          <w:sz w:val="28"/>
          <w:szCs w:val="28"/>
        </w:rPr>
        <w:t>3.13.</w:t>
      </w:r>
      <w:r w:rsidR="00125DFA" w:rsidRPr="00030D37">
        <w:rPr>
          <w:sz w:val="28"/>
          <w:szCs w:val="28"/>
        </w:rPr>
        <w:t>12</w:t>
      </w:r>
      <w:r w:rsidR="009F67F8" w:rsidRPr="00030D37">
        <w:rPr>
          <w:sz w:val="28"/>
          <w:szCs w:val="28"/>
        </w:rPr>
        <w:t>. В случае увольнения должностного лица, имеющего задолженность по подотчетным суммам, остаток этой задолженности удерживается из выплат, причитающихся ему при увольнении.</w:t>
      </w:r>
      <w:r w:rsidR="00E17793" w:rsidRPr="00030D37">
        <w:rPr>
          <w:sz w:val="28"/>
          <w:szCs w:val="28"/>
        </w:rPr>
        <w:t xml:space="preserve"> </w:t>
      </w:r>
    </w:p>
    <w:p w:rsidR="002823B5" w:rsidRPr="00030D37" w:rsidRDefault="002823B5" w:rsidP="00D27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
          <w:iCs/>
          <w:sz w:val="28"/>
          <w:szCs w:val="28"/>
        </w:rPr>
      </w:pPr>
    </w:p>
    <w:p w:rsidR="002661C0" w:rsidRPr="00030D37" w:rsidRDefault="001E4247" w:rsidP="00D27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
          <w:sz w:val="28"/>
          <w:szCs w:val="28"/>
        </w:rPr>
      </w:pPr>
      <w:r w:rsidRPr="00030D37">
        <w:rPr>
          <w:rFonts w:ascii="Times New Roman" w:hAnsi="Times New Roman" w:cs="Times New Roman"/>
          <w:b/>
          <w:i/>
          <w:iCs/>
          <w:sz w:val="28"/>
          <w:szCs w:val="28"/>
        </w:rPr>
        <w:t>3.14.</w:t>
      </w:r>
      <w:r w:rsidR="002661C0" w:rsidRPr="00030D37">
        <w:rPr>
          <w:rFonts w:ascii="Times New Roman" w:hAnsi="Times New Roman" w:cs="Times New Roman"/>
          <w:b/>
          <w:i/>
          <w:iCs/>
          <w:sz w:val="28"/>
          <w:szCs w:val="28"/>
        </w:rPr>
        <w:t xml:space="preserve"> Расчеты с дебиторами и кредиторами</w:t>
      </w:r>
    </w:p>
    <w:p w:rsidR="00145FDA" w:rsidRPr="00030D37" w:rsidRDefault="00AB32D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3.14.1. Сумма ущерба от недостач (хищений) материальных ценностей определяется комиссией по поступлению и выбытию активов</w:t>
      </w:r>
      <w:r w:rsidR="00F50C1C" w:rsidRPr="00030D37">
        <w:rPr>
          <w:rFonts w:ascii="Times New Roman" w:hAnsi="Times New Roman" w:cs="Times New Roman"/>
          <w:sz w:val="28"/>
          <w:szCs w:val="28"/>
        </w:rPr>
        <w:t xml:space="preserve"> по справедливой стоимости недостающего (похищенного) имущества.</w:t>
      </w:r>
    </w:p>
    <w:p w:rsidR="00AB32D8" w:rsidRPr="00030D37" w:rsidRDefault="00AB32D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3.14.2. 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p>
    <w:p w:rsidR="00AB32D8" w:rsidRPr="00030D37" w:rsidRDefault="00AB32D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3.14.3. По не исполненной в срок и не соответствующей критериям признания актива дебиторской задолженности создается резерв.</w:t>
      </w:r>
    </w:p>
    <w:p w:rsidR="00AB32D8" w:rsidRPr="00030D37" w:rsidRDefault="00AB32D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AB32D8" w:rsidRPr="00030D37" w:rsidRDefault="00AB32D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Резерв по сомнительной задолженности формируется (корректируется) один раз в год - на конец отчетного года.</w:t>
      </w:r>
    </w:p>
    <w:p w:rsidR="00AB32D8" w:rsidRPr="00030D37" w:rsidRDefault="00AB32D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Сумма резерва (корректировки резерва) по сомнительной задолженности относится на счет  401 10 173 «Доходы текущего финансового года».</w:t>
      </w:r>
    </w:p>
    <w:p w:rsidR="002661C0" w:rsidRPr="00030D37" w:rsidRDefault="002E13C6"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3.14.4. </w:t>
      </w:r>
      <w:r w:rsidR="002661C0" w:rsidRPr="00030D37">
        <w:rPr>
          <w:rFonts w:ascii="Times New Roman" w:hAnsi="Times New Roman" w:cs="Times New Roman"/>
          <w:sz w:val="28"/>
          <w:szCs w:val="28"/>
        </w:rPr>
        <w:t xml:space="preserve">Списанная с балансового учета сомнительная дебиторская задолженность отражается на забалансовом счете 04 «Сомнительная задолженность». </w:t>
      </w:r>
      <w:r w:rsidRPr="00030D37">
        <w:rPr>
          <w:rFonts w:ascii="Times New Roman" w:hAnsi="Times New Roman" w:cs="Times New Roman"/>
          <w:sz w:val="28"/>
          <w:szCs w:val="28"/>
        </w:rPr>
        <w:t xml:space="preserve"> </w:t>
      </w:r>
    </w:p>
    <w:p w:rsidR="006C0648" w:rsidRPr="00030D37" w:rsidRDefault="00247855" w:rsidP="000F5E15">
      <w:pPr>
        <w:pStyle w:val="makeword"/>
        <w:widowControl w:val="0"/>
        <w:spacing w:before="0" w:beforeAutospacing="0" w:after="120" w:line="276" w:lineRule="auto"/>
        <w:ind w:firstLine="284"/>
        <w:jc w:val="both"/>
        <w:rPr>
          <w:sz w:val="28"/>
          <w:szCs w:val="28"/>
        </w:rPr>
      </w:pPr>
      <w:r w:rsidRPr="00030D37">
        <w:rPr>
          <w:sz w:val="28"/>
          <w:szCs w:val="28"/>
        </w:rPr>
        <w:t xml:space="preserve">3.14.5. </w:t>
      </w:r>
      <w:r w:rsidR="002661C0" w:rsidRPr="00030D37">
        <w:rPr>
          <w:sz w:val="28"/>
          <w:szCs w:val="28"/>
        </w:rPr>
        <w:t xml:space="preserve">Кредиторская задолженность, не востребованная кредитором, списывается на финансовый результат на основании </w:t>
      </w:r>
      <w:r w:rsidR="005D1BB5" w:rsidRPr="00030D37">
        <w:rPr>
          <w:sz w:val="28"/>
          <w:szCs w:val="28"/>
        </w:rPr>
        <w:t>Решения о списании задолженности, не востребованной кредиторами (ф. 0510437)</w:t>
      </w:r>
      <w:r w:rsidR="002661C0" w:rsidRPr="00030D37">
        <w:rPr>
          <w:sz w:val="28"/>
          <w:szCs w:val="28"/>
        </w:rPr>
        <w:t xml:space="preserve">.  </w:t>
      </w:r>
      <w:r w:rsidR="00C63D95" w:rsidRPr="00030D37">
        <w:rPr>
          <w:sz w:val="28"/>
          <w:szCs w:val="28"/>
        </w:rPr>
        <w:t xml:space="preserve"> </w:t>
      </w:r>
      <w:r w:rsidR="002661C0" w:rsidRPr="00030D37">
        <w:rPr>
          <w:sz w:val="28"/>
          <w:szCs w:val="28"/>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r w:rsidR="006C0648" w:rsidRPr="00030D37">
        <w:rPr>
          <w:sz w:val="28"/>
          <w:szCs w:val="28"/>
        </w:rPr>
        <w:t xml:space="preserve"> </w:t>
      </w:r>
    </w:p>
    <w:p w:rsidR="002661C0" w:rsidRPr="00030D37" w:rsidRDefault="00370D96" w:rsidP="000F5E15">
      <w:pPr>
        <w:pStyle w:val="makeword"/>
        <w:spacing w:before="0" w:beforeAutospacing="0" w:after="120" w:line="276" w:lineRule="auto"/>
        <w:ind w:firstLine="284"/>
        <w:jc w:val="both"/>
        <w:rPr>
          <w:sz w:val="28"/>
          <w:szCs w:val="28"/>
        </w:rPr>
      </w:pPr>
      <w:r w:rsidRPr="00030D37">
        <w:rPr>
          <w:sz w:val="28"/>
          <w:szCs w:val="28"/>
        </w:rPr>
        <w:t xml:space="preserve">3.14.6.  </w:t>
      </w:r>
      <w:r w:rsidR="002661C0" w:rsidRPr="00030D37">
        <w:rPr>
          <w:sz w:val="28"/>
          <w:szCs w:val="28"/>
        </w:rPr>
        <w:t>Порядок списания задолженности представлен в Приложении 4.</w:t>
      </w:r>
    </w:p>
    <w:p w:rsidR="001209DE" w:rsidRPr="00030D37" w:rsidRDefault="001209DE"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3.14.</w:t>
      </w:r>
      <w:r w:rsidR="00370D96" w:rsidRPr="00030D37">
        <w:rPr>
          <w:rFonts w:ascii="Times New Roman" w:hAnsi="Times New Roman" w:cs="Times New Roman"/>
          <w:sz w:val="28"/>
          <w:szCs w:val="28"/>
        </w:rPr>
        <w:t>7</w:t>
      </w:r>
      <w:r w:rsidRPr="00030D37">
        <w:rPr>
          <w:rFonts w:ascii="Times New Roman" w:hAnsi="Times New Roman" w:cs="Times New Roman"/>
          <w:sz w:val="28"/>
          <w:szCs w:val="28"/>
        </w:rPr>
        <w:t xml:space="preserve">. При заключении </w:t>
      </w:r>
      <w:r w:rsidR="00F54F98" w:rsidRPr="00030D37">
        <w:rPr>
          <w:rFonts w:ascii="Times New Roman" w:hAnsi="Times New Roman" w:cs="Times New Roman"/>
          <w:sz w:val="28"/>
          <w:szCs w:val="28"/>
        </w:rPr>
        <w:t xml:space="preserve">договора возмездного оказания услуг на период, превышающий 12 месяцев (долгосрочного договора), </w:t>
      </w:r>
      <w:r w:rsidRPr="00030D37">
        <w:rPr>
          <w:rFonts w:ascii="Times New Roman" w:hAnsi="Times New Roman" w:cs="Times New Roman"/>
          <w:sz w:val="28"/>
          <w:szCs w:val="28"/>
        </w:rPr>
        <w:t xml:space="preserve">учреждение  должно начислить общей суммой предстоящие доходы, одновременно увеличив на эту же сумму расчеты с дебиторами по доходам от реализации. На выполнение этой операции дается срок до конца месяца, следующего за тем, в котором подписан договор. Далее ежемесячно равномерно признаются доходы по договору в составе доходов от реализации, а предстоящие доходы на эту сумму уменьшаются. Поступление доходов снижает расчеты с дебиторами. </w:t>
      </w:r>
    </w:p>
    <w:p w:rsidR="000D4C8A" w:rsidRPr="00030D37" w:rsidRDefault="000D4C8A" w:rsidP="000F5E15">
      <w:pPr>
        <w:pStyle w:val="a3"/>
        <w:spacing w:before="0" w:beforeAutospacing="0" w:after="120" w:afterAutospacing="0" w:line="276" w:lineRule="auto"/>
        <w:ind w:firstLine="284"/>
        <w:jc w:val="both"/>
        <w:rPr>
          <w:sz w:val="28"/>
          <w:szCs w:val="28"/>
        </w:rPr>
      </w:pPr>
      <w:r w:rsidRPr="00030D37">
        <w:rPr>
          <w:sz w:val="28"/>
          <w:szCs w:val="28"/>
        </w:rPr>
        <w:t>3.14.8. Родительская плата за присмотр и уход за детьми относится к доходам образовательного учреждения, полученным от приносящей доход деятельности. Плата за детский сад начисляется на основании табеля учета посещаемости детей (ф. 0504608</w:t>
      </w:r>
      <w:r w:rsidR="00695879" w:rsidRPr="00030D37">
        <w:rPr>
          <w:sz w:val="28"/>
          <w:szCs w:val="28"/>
        </w:rPr>
        <w:t>)</w:t>
      </w:r>
      <w:r w:rsidRPr="00030D37">
        <w:rPr>
          <w:sz w:val="28"/>
          <w:szCs w:val="28"/>
        </w:rPr>
        <w:t>, утвержденная Приказом Минфина РФ от 30.03.2015 № 52н). Дни посещения ребенком учреждения в табеле не отмечаются, дни непосещения отмечаются в соответствующей графе буквой «Н», выходные дни – буквой «В».</w:t>
      </w:r>
    </w:p>
    <w:p w:rsidR="000D4C8A" w:rsidRPr="00030D37" w:rsidRDefault="005A51B4" w:rsidP="000F5E15">
      <w:pPr>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3.14.9.</w:t>
      </w:r>
      <w:r w:rsidR="000D4C8A" w:rsidRPr="00030D37">
        <w:rPr>
          <w:rFonts w:ascii="Times New Roman" w:eastAsia="Times New Roman" w:hAnsi="Times New Roman" w:cs="Times New Roman"/>
          <w:sz w:val="28"/>
          <w:szCs w:val="28"/>
        </w:rPr>
        <w:t xml:space="preserve"> В соответствии с п. 48, 53 ФСБУ «Доходы» доходы</w:t>
      </w:r>
      <w:r w:rsidR="00C50824" w:rsidRPr="00030D37">
        <w:rPr>
          <w:rFonts w:ascii="Times New Roman" w:eastAsia="Times New Roman" w:hAnsi="Times New Roman" w:cs="Times New Roman"/>
          <w:sz w:val="28"/>
          <w:szCs w:val="28"/>
        </w:rPr>
        <w:t>, указанные в п. 3.14.8.</w:t>
      </w:r>
      <w:r w:rsidR="000D4C8A" w:rsidRPr="00030D37">
        <w:rPr>
          <w:rFonts w:ascii="Times New Roman" w:eastAsia="Times New Roman" w:hAnsi="Times New Roman" w:cs="Times New Roman"/>
          <w:sz w:val="28"/>
          <w:szCs w:val="28"/>
        </w:rPr>
        <w:t xml:space="preserve"> </w:t>
      </w:r>
      <w:r w:rsidR="00C11D51" w:rsidRPr="00030D37">
        <w:rPr>
          <w:rFonts w:ascii="Times New Roman" w:eastAsia="Times New Roman" w:hAnsi="Times New Roman" w:cs="Times New Roman"/>
          <w:sz w:val="28"/>
          <w:szCs w:val="28"/>
        </w:rPr>
        <w:t xml:space="preserve"> </w:t>
      </w:r>
      <w:r w:rsidR="000D4C8A" w:rsidRPr="00030D37">
        <w:rPr>
          <w:rFonts w:ascii="Times New Roman" w:eastAsia="Times New Roman" w:hAnsi="Times New Roman" w:cs="Times New Roman"/>
          <w:sz w:val="28"/>
          <w:szCs w:val="28"/>
        </w:rPr>
        <w:t xml:space="preserve">относятся к доходам от реализации и признаются в бухгалтерском учете в составе доходов текущего отчетного периода на дату возникновения права на их получение в сумме, равной величине ожидаемого поступления экономических выгод и (или) полезного потенциала, которые заключены в активе. </w:t>
      </w:r>
    </w:p>
    <w:p w:rsidR="000D4C8A" w:rsidRPr="00030D37" w:rsidRDefault="005A51B4" w:rsidP="000F5E15">
      <w:pPr>
        <w:widowControl w:val="0"/>
        <w:spacing w:after="120"/>
        <w:ind w:firstLine="284"/>
        <w:jc w:val="both"/>
        <w:rPr>
          <w:rFonts w:ascii="Times New Roman" w:eastAsia="Times New Roman" w:hAnsi="Times New Roman" w:cs="Times New Roman"/>
          <w:sz w:val="28"/>
          <w:szCs w:val="28"/>
        </w:rPr>
      </w:pPr>
      <w:r w:rsidRPr="00030D37">
        <w:rPr>
          <w:rFonts w:ascii="Times New Roman" w:eastAsia="Times New Roman" w:hAnsi="Times New Roman" w:cs="Times New Roman"/>
          <w:sz w:val="28"/>
          <w:szCs w:val="28"/>
        </w:rPr>
        <w:t>3.14.10.</w:t>
      </w:r>
      <w:r w:rsidR="000D4C8A" w:rsidRPr="00030D37">
        <w:rPr>
          <w:rFonts w:ascii="Times New Roman" w:eastAsia="Times New Roman" w:hAnsi="Times New Roman" w:cs="Times New Roman"/>
          <w:sz w:val="28"/>
          <w:szCs w:val="28"/>
        </w:rPr>
        <w:t xml:space="preserve"> Учет расчетов по доходам от оказания платных услуг муниципальными учреждениями ведется на счете 205</w:t>
      </w:r>
      <w:r w:rsidR="00E32334" w:rsidRPr="00030D37">
        <w:rPr>
          <w:rFonts w:ascii="Times New Roman" w:eastAsia="Times New Roman" w:hAnsi="Times New Roman" w:cs="Times New Roman"/>
          <w:sz w:val="28"/>
          <w:szCs w:val="28"/>
        </w:rPr>
        <w:t>.</w:t>
      </w:r>
      <w:r w:rsidR="000D4C8A" w:rsidRPr="00030D37">
        <w:rPr>
          <w:rFonts w:ascii="Times New Roman" w:eastAsia="Times New Roman" w:hAnsi="Times New Roman" w:cs="Times New Roman"/>
          <w:sz w:val="28"/>
          <w:szCs w:val="28"/>
        </w:rPr>
        <w:t>31</w:t>
      </w:r>
      <w:r w:rsidR="00E32334" w:rsidRPr="00030D37">
        <w:rPr>
          <w:rFonts w:ascii="Times New Roman" w:eastAsia="Times New Roman" w:hAnsi="Times New Roman" w:cs="Times New Roman"/>
          <w:sz w:val="28"/>
          <w:szCs w:val="28"/>
        </w:rPr>
        <w:t>.</w:t>
      </w:r>
      <w:r w:rsidR="000D4C8A" w:rsidRPr="00030D37">
        <w:rPr>
          <w:rFonts w:ascii="Times New Roman" w:eastAsia="Times New Roman" w:hAnsi="Times New Roman" w:cs="Times New Roman"/>
          <w:sz w:val="28"/>
          <w:szCs w:val="28"/>
        </w:rPr>
        <w:t xml:space="preserve">000 «Расчеты по доходам от оказания платных услуг (работ)». </w:t>
      </w:r>
    </w:p>
    <w:p w:rsidR="000D4C8A" w:rsidRPr="00030D37" w:rsidRDefault="000D4C8A" w:rsidP="000F5E15">
      <w:pPr>
        <w:widowControl w:val="0"/>
        <w:spacing w:after="120"/>
        <w:ind w:firstLine="284"/>
        <w:jc w:val="both"/>
        <w:rPr>
          <w:rFonts w:ascii="Times New Roman" w:hAnsi="Times New Roman" w:cs="Times New Roman"/>
          <w:sz w:val="28"/>
          <w:szCs w:val="28"/>
        </w:rPr>
      </w:pPr>
      <w:r w:rsidRPr="00030D37">
        <w:rPr>
          <w:rFonts w:ascii="Times New Roman" w:eastAsia="Times New Roman" w:hAnsi="Times New Roman" w:cs="Times New Roman"/>
          <w:sz w:val="28"/>
          <w:szCs w:val="28"/>
        </w:rPr>
        <w:t xml:space="preserve">Начисление доходов от реализации платных услуг населению в учете бюджетного и автономного учреждений отражается </w:t>
      </w:r>
      <w:r w:rsidR="003458CA" w:rsidRPr="00030D37">
        <w:rPr>
          <w:rFonts w:ascii="Times New Roman" w:eastAsia="Times New Roman" w:hAnsi="Times New Roman" w:cs="Times New Roman"/>
          <w:sz w:val="28"/>
          <w:szCs w:val="28"/>
        </w:rPr>
        <w:t>проводкой Дебет</w:t>
      </w:r>
      <w:r w:rsidRPr="00030D37">
        <w:rPr>
          <w:rFonts w:ascii="Times New Roman" w:eastAsia="Times New Roman" w:hAnsi="Times New Roman" w:cs="Times New Roman"/>
          <w:sz w:val="28"/>
          <w:szCs w:val="28"/>
        </w:rPr>
        <w:t xml:space="preserve"> 205</w:t>
      </w:r>
      <w:r w:rsidR="00E32334"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31</w:t>
      </w:r>
      <w:r w:rsidR="00E32334"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 xml:space="preserve">567 </w:t>
      </w:r>
      <w:r w:rsidR="003458CA" w:rsidRPr="00030D37">
        <w:rPr>
          <w:rFonts w:ascii="Times New Roman" w:eastAsia="Times New Roman" w:hAnsi="Times New Roman" w:cs="Times New Roman"/>
          <w:sz w:val="28"/>
          <w:szCs w:val="28"/>
        </w:rPr>
        <w:t>Кредит</w:t>
      </w:r>
      <w:r w:rsidRPr="00030D37">
        <w:rPr>
          <w:rFonts w:ascii="Times New Roman" w:eastAsia="Times New Roman" w:hAnsi="Times New Roman" w:cs="Times New Roman"/>
          <w:sz w:val="28"/>
          <w:szCs w:val="28"/>
        </w:rPr>
        <w:t xml:space="preserve"> 401</w:t>
      </w:r>
      <w:r w:rsidR="00E32334" w:rsidRPr="00030D37">
        <w:rPr>
          <w:rFonts w:ascii="Times New Roman" w:eastAsia="Times New Roman" w:hAnsi="Times New Roman" w:cs="Times New Roman"/>
          <w:sz w:val="28"/>
          <w:szCs w:val="28"/>
        </w:rPr>
        <w:t>.</w:t>
      </w:r>
      <w:r w:rsidRPr="00030D37">
        <w:rPr>
          <w:rFonts w:ascii="Times New Roman" w:eastAsia="Times New Roman" w:hAnsi="Times New Roman" w:cs="Times New Roman"/>
          <w:sz w:val="28"/>
          <w:szCs w:val="28"/>
        </w:rPr>
        <w:t>10</w:t>
      </w:r>
      <w:r w:rsidR="00E32334" w:rsidRPr="00030D37">
        <w:rPr>
          <w:rFonts w:ascii="Times New Roman" w:eastAsia="Times New Roman" w:hAnsi="Times New Roman" w:cs="Times New Roman"/>
          <w:sz w:val="28"/>
          <w:szCs w:val="28"/>
        </w:rPr>
        <w:t>.</w:t>
      </w:r>
      <w:r w:rsidR="00D56612" w:rsidRPr="00030D37">
        <w:rPr>
          <w:rFonts w:ascii="Times New Roman" w:eastAsia="Times New Roman" w:hAnsi="Times New Roman" w:cs="Times New Roman"/>
          <w:sz w:val="28"/>
          <w:szCs w:val="28"/>
        </w:rPr>
        <w:t>131</w:t>
      </w:r>
      <w:r w:rsidRPr="00030D37">
        <w:rPr>
          <w:rFonts w:ascii="Times New Roman" w:eastAsia="Times New Roman" w:hAnsi="Times New Roman" w:cs="Times New Roman"/>
          <w:sz w:val="28"/>
          <w:szCs w:val="28"/>
        </w:rPr>
        <w:t>.</w:t>
      </w:r>
    </w:p>
    <w:p w:rsidR="00976152" w:rsidRPr="00030D37" w:rsidRDefault="00636680"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sz w:val="28"/>
          <w:szCs w:val="28"/>
        </w:rPr>
        <w:t>3.14.</w:t>
      </w:r>
      <w:r w:rsidR="005A51B4" w:rsidRPr="00030D37">
        <w:rPr>
          <w:rFonts w:ascii="Times New Roman" w:hAnsi="Times New Roman" w:cs="Times New Roman"/>
          <w:sz w:val="28"/>
          <w:szCs w:val="28"/>
        </w:rPr>
        <w:t>11</w:t>
      </w:r>
      <w:r w:rsidRPr="00030D37">
        <w:rPr>
          <w:rFonts w:ascii="Times New Roman" w:hAnsi="Times New Roman" w:cs="Times New Roman"/>
          <w:sz w:val="28"/>
          <w:szCs w:val="28"/>
        </w:rPr>
        <w:t xml:space="preserve">.  </w:t>
      </w:r>
      <w:r w:rsidR="001A4BCE" w:rsidRPr="00030D37">
        <w:rPr>
          <w:rFonts w:ascii="Times New Roman" w:hAnsi="Times New Roman" w:cs="Times New Roman"/>
          <w:sz w:val="28"/>
          <w:szCs w:val="28"/>
        </w:rPr>
        <w:t>П</w:t>
      </w:r>
      <w:r w:rsidRPr="00030D37">
        <w:rPr>
          <w:rFonts w:ascii="Times New Roman" w:hAnsi="Times New Roman" w:cs="Times New Roman"/>
          <w:color w:val="000000"/>
          <w:sz w:val="28"/>
          <w:szCs w:val="28"/>
        </w:rPr>
        <w:t>особие на погребение учитыва</w:t>
      </w:r>
      <w:r w:rsidR="00514EF4" w:rsidRPr="00030D37">
        <w:rPr>
          <w:rFonts w:ascii="Times New Roman" w:hAnsi="Times New Roman" w:cs="Times New Roman"/>
          <w:color w:val="000000"/>
          <w:sz w:val="28"/>
          <w:szCs w:val="28"/>
        </w:rPr>
        <w:t>ется</w:t>
      </w:r>
      <w:r w:rsidRPr="00030D37">
        <w:rPr>
          <w:rFonts w:ascii="Times New Roman" w:hAnsi="Times New Roman" w:cs="Times New Roman"/>
          <w:color w:val="000000"/>
          <w:sz w:val="28"/>
          <w:szCs w:val="28"/>
        </w:rPr>
        <w:t xml:space="preserve"> на счете 302.65</w:t>
      </w:r>
      <w:r w:rsidR="00762C05" w:rsidRPr="00030D37">
        <w:rPr>
          <w:rFonts w:ascii="Times New Roman" w:hAnsi="Times New Roman" w:cs="Times New Roman"/>
          <w:color w:val="000000"/>
          <w:sz w:val="28"/>
          <w:szCs w:val="28"/>
        </w:rPr>
        <w:t>.000 «</w:t>
      </w:r>
      <w:r w:rsidR="00762C05" w:rsidRPr="00030D37">
        <w:rPr>
          <w:rStyle w:val="extendedtext-short"/>
          <w:rFonts w:ascii="Times New Roman" w:hAnsi="Times New Roman" w:cs="Times New Roman"/>
          <w:sz w:val="28"/>
          <w:szCs w:val="28"/>
        </w:rPr>
        <w:t>Расчеты по пособиям по социальной помощи, выплачиваемым работодателями, нанимателями бывшим работникам в натуральной форме»</w:t>
      </w:r>
      <w:r w:rsidRPr="00030D37">
        <w:rPr>
          <w:rFonts w:ascii="Times New Roman" w:hAnsi="Times New Roman" w:cs="Times New Roman"/>
          <w:color w:val="000000"/>
          <w:sz w:val="28"/>
          <w:szCs w:val="28"/>
        </w:rPr>
        <w:t xml:space="preserve"> в корреспонденции со счет</w:t>
      </w:r>
      <w:r w:rsidR="00CE6D27" w:rsidRPr="00030D37">
        <w:rPr>
          <w:rFonts w:ascii="Times New Roman" w:hAnsi="Times New Roman" w:cs="Times New Roman"/>
          <w:color w:val="000000"/>
          <w:sz w:val="28"/>
          <w:szCs w:val="28"/>
        </w:rPr>
        <w:t>ом 303.05</w:t>
      </w:r>
      <w:r w:rsidR="00762C05" w:rsidRPr="00030D37">
        <w:rPr>
          <w:rFonts w:ascii="Times New Roman" w:hAnsi="Times New Roman" w:cs="Times New Roman"/>
          <w:color w:val="000000"/>
          <w:sz w:val="28"/>
          <w:szCs w:val="28"/>
        </w:rPr>
        <w:t>.000 «Расчеты по прочим платежам в бюджет»</w:t>
      </w:r>
      <w:r w:rsidR="003458CA" w:rsidRPr="00030D37">
        <w:rPr>
          <w:rFonts w:ascii="Times New Roman" w:hAnsi="Times New Roman" w:cs="Times New Roman"/>
          <w:color w:val="000000"/>
          <w:sz w:val="28"/>
          <w:szCs w:val="28"/>
        </w:rPr>
        <w:t>.</w:t>
      </w:r>
      <w:r w:rsidR="00CE6D27" w:rsidRPr="00030D37">
        <w:rPr>
          <w:rFonts w:ascii="Times New Roman" w:hAnsi="Times New Roman" w:cs="Times New Roman"/>
          <w:color w:val="000000"/>
          <w:sz w:val="28"/>
          <w:szCs w:val="28"/>
        </w:rPr>
        <w:t xml:space="preserve"> </w:t>
      </w:r>
    </w:p>
    <w:p w:rsidR="00802274" w:rsidRPr="00030D37" w:rsidRDefault="003458CA"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Н</w:t>
      </w:r>
      <w:r w:rsidR="00CE6D27" w:rsidRPr="00030D37">
        <w:rPr>
          <w:rFonts w:ascii="Times New Roman" w:hAnsi="Times New Roman" w:cs="Times New Roman"/>
          <w:color w:val="000000"/>
          <w:sz w:val="28"/>
          <w:szCs w:val="28"/>
        </w:rPr>
        <w:t>ачисление дополнительных выходных дней по уходу за детьми-инвалидами учитывается на счете 302.66</w:t>
      </w:r>
      <w:r w:rsidR="0008207C" w:rsidRPr="00030D37">
        <w:rPr>
          <w:rFonts w:ascii="Times New Roman" w:hAnsi="Times New Roman" w:cs="Times New Roman"/>
          <w:color w:val="000000"/>
          <w:sz w:val="28"/>
          <w:szCs w:val="28"/>
        </w:rPr>
        <w:t>.000 «Р</w:t>
      </w:r>
      <w:r w:rsidR="0008207C" w:rsidRPr="00030D37">
        <w:rPr>
          <w:rFonts w:ascii="Times New Roman" w:hAnsi="Times New Roman" w:cs="Times New Roman"/>
          <w:sz w:val="28"/>
          <w:szCs w:val="28"/>
        </w:rPr>
        <w:t>асчеты по социальным пособиям и компенсациям персоналу в денежной форме»</w:t>
      </w:r>
      <w:r w:rsidR="00CE6D27" w:rsidRPr="00030D37">
        <w:rPr>
          <w:rFonts w:ascii="Times New Roman" w:hAnsi="Times New Roman" w:cs="Times New Roman"/>
          <w:color w:val="000000"/>
          <w:sz w:val="28"/>
          <w:szCs w:val="28"/>
        </w:rPr>
        <w:t xml:space="preserve"> в корреспонденции со счетом 303.05</w:t>
      </w:r>
      <w:r w:rsidR="0008207C" w:rsidRPr="00030D37">
        <w:rPr>
          <w:rFonts w:ascii="Times New Roman" w:hAnsi="Times New Roman" w:cs="Times New Roman"/>
          <w:color w:val="000000"/>
          <w:sz w:val="28"/>
          <w:szCs w:val="28"/>
        </w:rPr>
        <w:t>.000 «Расчеты по прочим платежам в бюджет»</w:t>
      </w:r>
      <w:r w:rsidR="00CE6D27" w:rsidRPr="00030D37">
        <w:rPr>
          <w:rFonts w:ascii="Times New Roman" w:hAnsi="Times New Roman" w:cs="Times New Roman"/>
          <w:color w:val="000000"/>
          <w:sz w:val="28"/>
          <w:szCs w:val="28"/>
        </w:rPr>
        <w:t>.</w:t>
      </w:r>
      <w:r w:rsidR="00636680" w:rsidRPr="00030D37">
        <w:rPr>
          <w:rFonts w:ascii="Times New Roman" w:hAnsi="Times New Roman" w:cs="Times New Roman"/>
          <w:color w:val="000000"/>
          <w:sz w:val="28"/>
          <w:szCs w:val="28"/>
        </w:rPr>
        <w:t xml:space="preserve"> </w:t>
      </w:r>
    </w:p>
    <w:p w:rsidR="00AB1D75" w:rsidRPr="00030D37" w:rsidRDefault="00636680"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Задолженность по возмещению от ФСС за текущий год учитыва</w:t>
      </w:r>
      <w:r w:rsidR="00514EF4" w:rsidRPr="00030D37">
        <w:rPr>
          <w:rFonts w:ascii="Times New Roman" w:hAnsi="Times New Roman" w:cs="Times New Roman"/>
          <w:color w:val="000000"/>
          <w:sz w:val="28"/>
          <w:szCs w:val="28"/>
        </w:rPr>
        <w:t>ется</w:t>
      </w:r>
      <w:r w:rsidRPr="00030D37">
        <w:rPr>
          <w:rFonts w:ascii="Times New Roman" w:hAnsi="Times New Roman" w:cs="Times New Roman"/>
          <w:color w:val="000000"/>
          <w:sz w:val="28"/>
          <w:szCs w:val="28"/>
        </w:rPr>
        <w:t xml:space="preserve"> на счете 209.34</w:t>
      </w:r>
      <w:r w:rsidR="00950E68" w:rsidRPr="00030D37">
        <w:rPr>
          <w:rFonts w:ascii="Times New Roman" w:hAnsi="Times New Roman" w:cs="Times New Roman"/>
          <w:color w:val="000000"/>
          <w:sz w:val="28"/>
          <w:szCs w:val="28"/>
        </w:rPr>
        <w:t>.000 «Расчеты по доходам от компенсации затрат»</w:t>
      </w:r>
      <w:r w:rsidRPr="00030D37">
        <w:rPr>
          <w:rFonts w:ascii="Times New Roman" w:hAnsi="Times New Roman" w:cs="Times New Roman"/>
          <w:color w:val="000000"/>
          <w:sz w:val="28"/>
          <w:szCs w:val="28"/>
        </w:rPr>
        <w:t>. </w:t>
      </w:r>
      <w:r w:rsidR="00514EF4" w:rsidRPr="00030D37">
        <w:rPr>
          <w:rFonts w:ascii="Times New Roman" w:hAnsi="Times New Roman" w:cs="Times New Roman"/>
          <w:color w:val="000000"/>
          <w:sz w:val="28"/>
          <w:szCs w:val="28"/>
        </w:rPr>
        <w:t xml:space="preserve"> </w:t>
      </w:r>
    </w:p>
    <w:p w:rsidR="00636680" w:rsidRPr="00030D37" w:rsidRDefault="005A51B4" w:rsidP="000F5E15">
      <w:pPr>
        <w:widowControl w:val="0"/>
        <w:spacing w:after="120"/>
        <w:ind w:firstLine="284"/>
        <w:jc w:val="both"/>
        <w:rPr>
          <w:rFonts w:ascii="Times New Roman" w:hAnsi="Times New Roman" w:cs="Times New Roman"/>
          <w:color w:val="000000"/>
          <w:sz w:val="28"/>
          <w:szCs w:val="28"/>
        </w:rPr>
      </w:pPr>
      <w:r w:rsidRPr="00030D37">
        <w:rPr>
          <w:rFonts w:ascii="Times New Roman" w:hAnsi="Times New Roman" w:cs="Times New Roman"/>
          <w:color w:val="000000"/>
          <w:sz w:val="28"/>
          <w:szCs w:val="28"/>
        </w:rPr>
        <w:t>3.14.12.</w:t>
      </w:r>
      <w:r w:rsidR="00AB1D75" w:rsidRPr="00030D37">
        <w:rPr>
          <w:rFonts w:ascii="Times New Roman" w:hAnsi="Times New Roman" w:cs="Times New Roman"/>
          <w:color w:val="000000"/>
          <w:sz w:val="28"/>
          <w:szCs w:val="28"/>
        </w:rPr>
        <w:t xml:space="preserve"> </w:t>
      </w:r>
      <w:r w:rsidR="00636680" w:rsidRPr="00030D37">
        <w:rPr>
          <w:rFonts w:ascii="Times New Roman" w:hAnsi="Times New Roman" w:cs="Times New Roman"/>
          <w:color w:val="000000"/>
          <w:sz w:val="28"/>
          <w:szCs w:val="28"/>
        </w:rPr>
        <w:t>Дебитор</w:t>
      </w:r>
      <w:r w:rsidR="00C341EA" w:rsidRPr="00030D37">
        <w:rPr>
          <w:rFonts w:ascii="Times New Roman" w:hAnsi="Times New Roman" w:cs="Times New Roman"/>
          <w:color w:val="000000"/>
          <w:sz w:val="28"/>
          <w:szCs w:val="28"/>
        </w:rPr>
        <w:t>ск</w:t>
      </w:r>
      <w:r w:rsidR="00514EF4" w:rsidRPr="00030D37">
        <w:rPr>
          <w:rFonts w:ascii="Times New Roman" w:hAnsi="Times New Roman" w:cs="Times New Roman"/>
          <w:color w:val="000000"/>
          <w:sz w:val="28"/>
          <w:szCs w:val="28"/>
        </w:rPr>
        <w:t>ая</w:t>
      </w:r>
      <w:r w:rsidR="00C341EA" w:rsidRPr="00030D37">
        <w:rPr>
          <w:rFonts w:ascii="Times New Roman" w:hAnsi="Times New Roman" w:cs="Times New Roman"/>
          <w:color w:val="000000"/>
          <w:sz w:val="28"/>
          <w:szCs w:val="28"/>
        </w:rPr>
        <w:t xml:space="preserve"> задолженность</w:t>
      </w:r>
      <w:r w:rsidR="00636680" w:rsidRPr="00030D37">
        <w:rPr>
          <w:rFonts w:ascii="Times New Roman" w:hAnsi="Times New Roman" w:cs="Times New Roman"/>
          <w:color w:val="000000"/>
          <w:sz w:val="28"/>
          <w:szCs w:val="28"/>
        </w:rPr>
        <w:t xml:space="preserve"> за прошлый год</w:t>
      </w:r>
      <w:r w:rsidR="00C341EA" w:rsidRPr="00030D37">
        <w:rPr>
          <w:rFonts w:ascii="Times New Roman" w:hAnsi="Times New Roman" w:cs="Times New Roman"/>
          <w:color w:val="000000"/>
          <w:sz w:val="28"/>
          <w:szCs w:val="28"/>
        </w:rPr>
        <w:t xml:space="preserve"> учитыва</w:t>
      </w:r>
      <w:r w:rsidR="00514EF4" w:rsidRPr="00030D37">
        <w:rPr>
          <w:rFonts w:ascii="Times New Roman" w:hAnsi="Times New Roman" w:cs="Times New Roman"/>
          <w:color w:val="000000"/>
          <w:sz w:val="28"/>
          <w:szCs w:val="28"/>
        </w:rPr>
        <w:t>ется</w:t>
      </w:r>
      <w:r w:rsidR="00636680" w:rsidRPr="00030D37">
        <w:rPr>
          <w:rFonts w:ascii="Times New Roman" w:hAnsi="Times New Roman" w:cs="Times New Roman"/>
          <w:color w:val="000000"/>
          <w:sz w:val="28"/>
          <w:szCs w:val="28"/>
        </w:rPr>
        <w:t xml:space="preserve"> на счете 209.34</w:t>
      </w:r>
      <w:r w:rsidR="003458CA" w:rsidRPr="00030D37">
        <w:rPr>
          <w:rFonts w:ascii="Times New Roman" w:hAnsi="Times New Roman" w:cs="Times New Roman"/>
          <w:color w:val="000000"/>
          <w:sz w:val="28"/>
          <w:szCs w:val="28"/>
        </w:rPr>
        <w:t xml:space="preserve">.000 </w:t>
      </w:r>
      <w:r w:rsidR="00E21F28" w:rsidRPr="00030D37">
        <w:rPr>
          <w:rFonts w:ascii="Times New Roman" w:hAnsi="Times New Roman" w:cs="Times New Roman"/>
          <w:color w:val="000000"/>
          <w:sz w:val="28"/>
          <w:szCs w:val="28"/>
        </w:rPr>
        <w:t xml:space="preserve">«Расчеты по доходам от компенсации затрат» </w:t>
      </w:r>
      <w:r w:rsidR="00636680" w:rsidRPr="00030D37">
        <w:rPr>
          <w:rFonts w:ascii="Times New Roman" w:hAnsi="Times New Roman" w:cs="Times New Roman"/>
          <w:color w:val="000000"/>
          <w:sz w:val="28"/>
          <w:szCs w:val="28"/>
        </w:rPr>
        <w:t xml:space="preserve"> с указанием в 15–17 разряде номера счета кода 510</w:t>
      </w:r>
      <w:r w:rsidR="00410BE9" w:rsidRPr="00030D37">
        <w:rPr>
          <w:rFonts w:ascii="Times New Roman" w:hAnsi="Times New Roman" w:cs="Times New Roman"/>
          <w:color w:val="000000"/>
          <w:sz w:val="28"/>
          <w:szCs w:val="28"/>
        </w:rPr>
        <w:t xml:space="preserve"> «</w:t>
      </w:r>
      <w:r w:rsidR="00410BE9" w:rsidRPr="00030D37">
        <w:rPr>
          <w:rStyle w:val="extendedtext-short"/>
          <w:rFonts w:ascii="Times New Roman" w:hAnsi="Times New Roman" w:cs="Times New Roman"/>
          <w:sz w:val="28"/>
          <w:szCs w:val="28"/>
        </w:rPr>
        <w:t>Поступление денежных средств и их эквивалентов»</w:t>
      </w:r>
      <w:r w:rsidR="00C341EA" w:rsidRPr="00030D37">
        <w:rPr>
          <w:rFonts w:ascii="Times New Roman" w:hAnsi="Times New Roman" w:cs="Times New Roman"/>
          <w:color w:val="000000"/>
          <w:sz w:val="28"/>
          <w:szCs w:val="28"/>
        </w:rPr>
        <w:t xml:space="preserve"> (у бюджетных и автономных учреждений) и на счете 209.36</w:t>
      </w:r>
      <w:r w:rsidR="00E21F28" w:rsidRPr="00030D37">
        <w:rPr>
          <w:rFonts w:ascii="Times New Roman" w:hAnsi="Times New Roman" w:cs="Times New Roman"/>
          <w:color w:val="000000"/>
          <w:sz w:val="28"/>
          <w:szCs w:val="28"/>
        </w:rPr>
        <w:t>.000 «Расчеты по доходам бюджета от возврата дебиторской задолженности прошлых лет»</w:t>
      </w:r>
      <w:r w:rsidR="00C341EA" w:rsidRPr="00030D37">
        <w:rPr>
          <w:rFonts w:ascii="Times New Roman" w:hAnsi="Times New Roman" w:cs="Times New Roman"/>
          <w:color w:val="000000"/>
          <w:sz w:val="28"/>
          <w:szCs w:val="28"/>
        </w:rPr>
        <w:t xml:space="preserve"> с указанием в 15–17 разряде номера счета кода 130</w:t>
      </w:r>
      <w:r w:rsidR="00B20075" w:rsidRPr="00030D37">
        <w:rPr>
          <w:rFonts w:ascii="Times New Roman" w:hAnsi="Times New Roman" w:cs="Times New Roman"/>
          <w:color w:val="000000"/>
          <w:sz w:val="28"/>
          <w:szCs w:val="28"/>
        </w:rPr>
        <w:t xml:space="preserve"> «</w:t>
      </w:r>
      <w:r w:rsidR="00B20075" w:rsidRPr="00030D37">
        <w:rPr>
          <w:rStyle w:val="extendedtext-short"/>
          <w:rFonts w:ascii="Times New Roman" w:hAnsi="Times New Roman" w:cs="Times New Roman"/>
          <w:sz w:val="28"/>
          <w:szCs w:val="28"/>
        </w:rPr>
        <w:t>Доходы от оказания платных услуг (работ), компенсаций затрат»</w:t>
      </w:r>
      <w:r w:rsidR="00C341EA" w:rsidRPr="00030D37">
        <w:rPr>
          <w:rFonts w:ascii="Times New Roman" w:hAnsi="Times New Roman" w:cs="Times New Roman"/>
          <w:color w:val="000000"/>
          <w:sz w:val="28"/>
          <w:szCs w:val="28"/>
        </w:rPr>
        <w:t xml:space="preserve"> (у казенных учреждений)</w:t>
      </w:r>
      <w:r w:rsidR="00514EF4" w:rsidRPr="00030D37">
        <w:rPr>
          <w:rFonts w:ascii="Times New Roman" w:hAnsi="Times New Roman" w:cs="Times New Roman"/>
          <w:color w:val="000000"/>
          <w:sz w:val="28"/>
          <w:szCs w:val="28"/>
        </w:rPr>
        <w:t xml:space="preserve"> – для этого последним рабочим днём года проводится реклассификация задолженности</w:t>
      </w:r>
      <w:r w:rsidR="00636680" w:rsidRPr="00030D37">
        <w:rPr>
          <w:rFonts w:ascii="Times New Roman" w:hAnsi="Times New Roman" w:cs="Times New Roman"/>
          <w:color w:val="000000"/>
          <w:sz w:val="28"/>
          <w:szCs w:val="28"/>
        </w:rPr>
        <w:t>.</w:t>
      </w:r>
    </w:p>
    <w:p w:rsidR="00BA26D6" w:rsidRPr="00030D37" w:rsidRDefault="0017303B" w:rsidP="000F5E15">
      <w:pPr>
        <w:pStyle w:val="s1"/>
        <w:spacing w:before="0" w:beforeAutospacing="0" w:after="120" w:afterAutospacing="0" w:line="276" w:lineRule="auto"/>
        <w:ind w:firstLine="284"/>
        <w:jc w:val="both"/>
        <w:rPr>
          <w:sz w:val="28"/>
          <w:szCs w:val="28"/>
        </w:rPr>
      </w:pPr>
      <w:r w:rsidRPr="00030D37">
        <w:rPr>
          <w:color w:val="000000"/>
          <w:sz w:val="28"/>
          <w:szCs w:val="28"/>
        </w:rPr>
        <w:t xml:space="preserve">3.14.13. </w:t>
      </w:r>
      <w:r w:rsidRPr="00030D37">
        <w:rPr>
          <w:sz w:val="28"/>
          <w:szCs w:val="28"/>
        </w:rPr>
        <w:t xml:space="preserve">На счете </w:t>
      </w:r>
      <w:r w:rsidR="00BA26D6" w:rsidRPr="00030D37">
        <w:rPr>
          <w:sz w:val="28"/>
          <w:szCs w:val="28"/>
        </w:rPr>
        <w:t>4.</w:t>
      </w:r>
      <w:r w:rsidRPr="00030D37">
        <w:rPr>
          <w:sz w:val="28"/>
          <w:szCs w:val="28"/>
        </w:rPr>
        <w:t>210</w:t>
      </w:r>
      <w:r w:rsidR="00BA26D6" w:rsidRPr="00030D37">
        <w:rPr>
          <w:sz w:val="28"/>
          <w:szCs w:val="28"/>
        </w:rPr>
        <w:t>.</w:t>
      </w:r>
      <w:r w:rsidRPr="00030D37">
        <w:rPr>
          <w:sz w:val="28"/>
          <w:szCs w:val="28"/>
        </w:rPr>
        <w:t>06</w:t>
      </w:r>
      <w:r w:rsidR="00BA26D6" w:rsidRPr="00030D37">
        <w:rPr>
          <w:sz w:val="28"/>
          <w:szCs w:val="28"/>
        </w:rPr>
        <w:t>.</w:t>
      </w:r>
      <w:r w:rsidRPr="00030D37">
        <w:rPr>
          <w:sz w:val="28"/>
          <w:szCs w:val="28"/>
        </w:rPr>
        <w:t>000 "Расчеты с учредителем" подлежит учету балансовая стоимость имущества бюджетного (автономного) учреждения, которым, согласно действующему законодательству, бюджетное (автономное) учреждение может распоряжаться только по согласованию с собственником</w:t>
      </w:r>
      <w:r w:rsidR="00BA26D6" w:rsidRPr="00030D37">
        <w:rPr>
          <w:sz w:val="28"/>
          <w:szCs w:val="28"/>
        </w:rPr>
        <w:t>. Изменение (корректировка) показателя счета 4.210.06.000 "Расчеты с учредителем" осуществляется в корреспонденции со счетом 4.401.10.172 "Доходы от операций с активами" один раз в год (перед составлением годовой отчетности).</w:t>
      </w:r>
    </w:p>
    <w:p w:rsidR="0017303B" w:rsidRPr="00030D37" w:rsidRDefault="0017303B" w:rsidP="00BA26D6">
      <w:pPr>
        <w:pStyle w:val="s1"/>
        <w:spacing w:before="0" w:beforeAutospacing="0" w:after="120" w:afterAutospacing="0" w:line="276" w:lineRule="auto"/>
        <w:jc w:val="both"/>
        <w:rPr>
          <w:sz w:val="28"/>
          <w:szCs w:val="28"/>
        </w:rPr>
      </w:pPr>
    </w:p>
    <w:p w:rsidR="002661C0" w:rsidRPr="00030D37" w:rsidRDefault="0004403A" w:rsidP="00266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i/>
          <w:iCs/>
          <w:sz w:val="28"/>
          <w:szCs w:val="28"/>
        </w:rPr>
      </w:pPr>
      <w:r w:rsidRPr="00030D37">
        <w:rPr>
          <w:rFonts w:ascii="Times New Roman" w:hAnsi="Times New Roman" w:cs="Times New Roman"/>
          <w:b/>
          <w:i/>
          <w:iCs/>
          <w:sz w:val="28"/>
          <w:szCs w:val="28"/>
        </w:rPr>
        <w:t>4</w:t>
      </w:r>
      <w:r w:rsidR="002661C0" w:rsidRPr="00030D37">
        <w:rPr>
          <w:rFonts w:ascii="Times New Roman" w:hAnsi="Times New Roman" w:cs="Times New Roman"/>
          <w:b/>
          <w:i/>
          <w:iCs/>
          <w:sz w:val="28"/>
          <w:szCs w:val="28"/>
        </w:rPr>
        <w:t>. Финансовый результат</w:t>
      </w:r>
    </w:p>
    <w:p w:rsidR="004E2E48" w:rsidRPr="00030D37" w:rsidRDefault="009B020E"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4.1</w:t>
      </w:r>
      <w:r w:rsidRPr="00030D37">
        <w:rPr>
          <w:rFonts w:ascii="Times New Roman" w:hAnsi="Times New Roman" w:cs="Times New Roman"/>
          <w:color w:val="000000" w:themeColor="text1"/>
          <w:sz w:val="28"/>
          <w:szCs w:val="28"/>
        </w:rPr>
        <w:t>. 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w:t>
      </w:r>
      <w:r w:rsidR="00BE4423" w:rsidRPr="00030D37">
        <w:rPr>
          <w:rFonts w:ascii="Times New Roman" w:hAnsi="Times New Roman" w:cs="Times New Roman"/>
          <w:color w:val="000000" w:themeColor="text1"/>
          <w:sz w:val="28"/>
          <w:szCs w:val="28"/>
        </w:rPr>
        <w:t xml:space="preserve">) </w:t>
      </w:r>
      <w:r w:rsidRPr="00030D37">
        <w:rPr>
          <w:rFonts w:ascii="Times New Roman" w:hAnsi="Times New Roman" w:cs="Times New Roman"/>
          <w:color w:val="000000" w:themeColor="text1"/>
          <w:sz w:val="28"/>
          <w:szCs w:val="28"/>
        </w:rPr>
        <w:t>и признаются в учете на основании Бухгалтерской справки (</w:t>
      </w:r>
      <w:hyperlink r:id="rId49" w:history="1">
        <w:r w:rsidRPr="00030D37">
          <w:rPr>
            <w:rStyle w:val="a4"/>
            <w:rFonts w:ascii="Times New Roman" w:hAnsi="Times New Roman" w:cs="Times New Roman"/>
            <w:color w:val="000000" w:themeColor="text1"/>
            <w:sz w:val="28"/>
            <w:szCs w:val="28"/>
            <w:u w:val="none"/>
          </w:rPr>
          <w:t>ф. 0504833</w:t>
        </w:r>
      </w:hyperlink>
      <w:r w:rsidRPr="00030D37">
        <w:rPr>
          <w:rFonts w:ascii="Times New Roman" w:hAnsi="Times New Roman" w:cs="Times New Roman"/>
          <w:color w:val="000000" w:themeColor="text1"/>
          <w:sz w:val="28"/>
          <w:szCs w:val="28"/>
        </w:rPr>
        <w:t>).</w:t>
      </w:r>
      <w:r w:rsidR="004E2E48" w:rsidRPr="00030D37">
        <w:rPr>
          <w:rFonts w:ascii="Times New Roman" w:hAnsi="Times New Roman" w:cs="Times New Roman"/>
          <w:color w:val="000000" w:themeColor="text1"/>
          <w:sz w:val="28"/>
          <w:szCs w:val="28"/>
        </w:rPr>
        <w:t xml:space="preserve"> </w:t>
      </w:r>
    </w:p>
    <w:p w:rsidR="00B34C46" w:rsidRPr="00030D37" w:rsidRDefault="00B34C46"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color w:val="000000" w:themeColor="text1"/>
          <w:sz w:val="28"/>
          <w:szCs w:val="28"/>
        </w:rPr>
      </w:pPr>
      <w:r w:rsidRPr="00030D37">
        <w:rPr>
          <w:rFonts w:ascii="Times New Roman" w:hAnsi="Times New Roman" w:cs="Times New Roman"/>
          <w:color w:val="000000" w:themeColor="text1"/>
          <w:sz w:val="28"/>
          <w:szCs w:val="28"/>
        </w:rPr>
        <w:t xml:space="preserve">4.2. </w:t>
      </w:r>
      <w:r w:rsidRPr="00030D37">
        <w:rPr>
          <w:rFonts w:ascii="Times New Roman" w:hAnsi="Times New Roman" w:cs="Times New Roman"/>
          <w:sz w:val="28"/>
          <w:szCs w:val="28"/>
        </w:rPr>
        <w:t>Доходы от реализации нефинансовых активов признаются на дату их реализации (перехода права собственности).</w:t>
      </w:r>
    </w:p>
    <w:p w:rsidR="002661C0" w:rsidRPr="00030D37" w:rsidRDefault="00AB0179"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w:t>
      </w:r>
      <w:r w:rsidR="004458C9" w:rsidRPr="00030D37">
        <w:rPr>
          <w:rFonts w:ascii="Times New Roman" w:hAnsi="Times New Roman" w:cs="Times New Roman"/>
          <w:sz w:val="28"/>
          <w:szCs w:val="28"/>
        </w:rPr>
        <w:t>3</w:t>
      </w:r>
      <w:r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В составе расходов будущих периодов на счете 401.50.000 «Расходы будущих периодов» отражаются расходы:</w:t>
      </w:r>
    </w:p>
    <w:p w:rsidR="002661C0" w:rsidRPr="00030D37" w:rsidRDefault="002661C0"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по страхованию имущества, гражданской ответственности;</w:t>
      </w:r>
    </w:p>
    <w:p w:rsidR="00203E7B" w:rsidRPr="00030D37" w:rsidRDefault="00464E06" w:rsidP="000F5E15">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иные расходы, начисленные в отчетном периоде, но относящиеся к будущим периодам.</w:t>
      </w:r>
      <w:r w:rsidR="00203E7B" w:rsidRPr="00030D37">
        <w:rPr>
          <w:rFonts w:ascii="Times New Roman" w:hAnsi="Times New Roman" w:cs="Times New Roman"/>
          <w:sz w:val="28"/>
          <w:szCs w:val="28"/>
        </w:rPr>
        <w:t xml:space="preserve"> </w:t>
      </w:r>
    </w:p>
    <w:p w:rsidR="002661C0" w:rsidRPr="00030D37" w:rsidRDefault="002661C0"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Расходы будущих периодов списываются на финансовый результат текущего финансового года равномерно</w:t>
      </w:r>
      <w:r w:rsidR="008D78E4" w:rsidRPr="00030D37">
        <w:rPr>
          <w:rFonts w:ascii="Times New Roman" w:hAnsi="Times New Roman" w:cs="Times New Roman"/>
          <w:sz w:val="28"/>
          <w:szCs w:val="28"/>
        </w:rPr>
        <w:t>, по 1/</w:t>
      </w:r>
      <w:r w:rsidR="009F3C39" w:rsidRPr="00030D37">
        <w:rPr>
          <w:rFonts w:ascii="Times New Roman" w:hAnsi="Times New Roman" w:cs="Times New Roman"/>
          <w:sz w:val="28"/>
          <w:szCs w:val="28"/>
        </w:rPr>
        <w:t>12</w:t>
      </w:r>
      <w:r w:rsidRPr="00030D37">
        <w:rPr>
          <w:rFonts w:ascii="Times New Roman" w:hAnsi="Times New Roman" w:cs="Times New Roman"/>
          <w:sz w:val="28"/>
          <w:szCs w:val="28"/>
        </w:rPr>
        <w:t xml:space="preserve"> </w:t>
      </w:r>
      <w:r w:rsidR="009F3C39" w:rsidRPr="00030D37">
        <w:rPr>
          <w:rFonts w:ascii="Times New Roman" w:hAnsi="Times New Roman" w:cs="Times New Roman"/>
          <w:sz w:val="28"/>
          <w:szCs w:val="28"/>
        </w:rPr>
        <w:t>за месяц</w:t>
      </w:r>
      <w:r w:rsidRPr="00030D37">
        <w:rPr>
          <w:rFonts w:ascii="Times New Roman" w:hAnsi="Times New Roman" w:cs="Times New Roman"/>
          <w:sz w:val="28"/>
          <w:szCs w:val="28"/>
        </w:rPr>
        <w:t xml:space="preserve"> в течение периода, к которому</w:t>
      </w:r>
      <w:r w:rsidR="005532BB" w:rsidRPr="00030D37">
        <w:rPr>
          <w:rFonts w:ascii="Times New Roman" w:hAnsi="Times New Roman" w:cs="Times New Roman"/>
          <w:sz w:val="28"/>
          <w:szCs w:val="28"/>
        </w:rPr>
        <w:t xml:space="preserve"> </w:t>
      </w:r>
      <w:r w:rsidRPr="00030D37">
        <w:rPr>
          <w:rFonts w:ascii="Times New Roman" w:hAnsi="Times New Roman" w:cs="Times New Roman"/>
          <w:sz w:val="28"/>
          <w:szCs w:val="28"/>
        </w:rPr>
        <w:t>они относятся.</w:t>
      </w:r>
      <w:r w:rsidR="002F1428" w:rsidRPr="00030D37">
        <w:rPr>
          <w:rFonts w:ascii="Times New Roman" w:hAnsi="Times New Roman" w:cs="Times New Roman"/>
          <w:sz w:val="28"/>
          <w:szCs w:val="28"/>
        </w:rPr>
        <w:t xml:space="preserve"> </w:t>
      </w:r>
      <w:r w:rsidR="00EF7E96" w:rsidRPr="00030D37">
        <w:rPr>
          <w:rFonts w:ascii="Times New Roman" w:hAnsi="Times New Roman" w:cs="Times New Roman"/>
          <w:sz w:val="28"/>
          <w:szCs w:val="28"/>
        </w:rPr>
        <w:t>П</w:t>
      </w:r>
      <w:r w:rsidRPr="00030D37">
        <w:rPr>
          <w:rFonts w:ascii="Times New Roman" w:hAnsi="Times New Roman" w:cs="Times New Roman"/>
          <w:sz w:val="28"/>
          <w:szCs w:val="28"/>
        </w:rPr>
        <w:t xml:space="preserve">ериод, к которому относятся расходы, равен сроку действия </w:t>
      </w:r>
      <w:r w:rsidR="00D41B42" w:rsidRPr="00030D37">
        <w:rPr>
          <w:rFonts w:ascii="Times New Roman" w:hAnsi="Times New Roman" w:cs="Times New Roman"/>
          <w:sz w:val="28"/>
          <w:szCs w:val="28"/>
        </w:rPr>
        <w:t>неисключительного права пользования, договора страхования и т. п.</w:t>
      </w:r>
      <w:r w:rsidRPr="00030D37">
        <w:rPr>
          <w:rFonts w:ascii="Times New Roman" w:hAnsi="Times New Roman" w:cs="Times New Roman"/>
          <w:sz w:val="28"/>
          <w:szCs w:val="28"/>
        </w:rPr>
        <w:t xml:space="preserve"> </w:t>
      </w:r>
    </w:p>
    <w:p w:rsidR="007C4F11" w:rsidRPr="00030D37" w:rsidRDefault="007C4F11"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Расходы на выплату отпускных, произведенные в отчетном периоде,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p w:rsidR="00B4150A" w:rsidRPr="00030D37" w:rsidRDefault="003A0811" w:rsidP="000F5E15">
      <w:pPr>
        <w:pStyle w:val="2"/>
        <w:widowControl w:val="0"/>
        <w:numPr>
          <w:ilvl w:val="1"/>
          <w:numId w:val="0"/>
        </w:numPr>
        <w:spacing w:before="0" w:beforeAutospacing="0" w:after="120" w:afterAutospacing="0" w:line="276" w:lineRule="auto"/>
        <w:ind w:firstLine="284"/>
        <w:jc w:val="both"/>
        <w:rPr>
          <w:b w:val="0"/>
          <w:sz w:val="28"/>
          <w:szCs w:val="28"/>
        </w:rPr>
      </w:pPr>
      <w:r w:rsidRPr="00030D37">
        <w:rPr>
          <w:b w:val="0"/>
          <w:sz w:val="28"/>
          <w:szCs w:val="28"/>
        </w:rPr>
        <w:t>4.4</w:t>
      </w:r>
      <w:r w:rsidRPr="00030D37">
        <w:rPr>
          <w:sz w:val="28"/>
          <w:szCs w:val="28"/>
        </w:rPr>
        <w:t>.</w:t>
      </w:r>
      <w:r w:rsidR="002661C0" w:rsidRPr="00030D37">
        <w:rPr>
          <w:sz w:val="28"/>
          <w:szCs w:val="28"/>
        </w:rPr>
        <w:t xml:space="preserve"> </w:t>
      </w:r>
      <w:bookmarkStart w:id="23" w:name="_ref_1-70b7b8c0814e49"/>
      <w:r w:rsidR="00B4150A" w:rsidRPr="00030D37">
        <w:rPr>
          <w:b w:val="0"/>
          <w:sz w:val="28"/>
          <w:szCs w:val="28"/>
        </w:rPr>
        <w:t>В</w:t>
      </w:r>
      <w:r w:rsidR="000A510A" w:rsidRPr="00030D37">
        <w:rPr>
          <w:b w:val="0"/>
          <w:sz w:val="28"/>
          <w:szCs w:val="28"/>
        </w:rPr>
        <w:t xml:space="preserve"> </w:t>
      </w:r>
      <w:r w:rsidR="00B4150A" w:rsidRPr="00030D37">
        <w:rPr>
          <w:b w:val="0"/>
          <w:sz w:val="28"/>
          <w:szCs w:val="28"/>
        </w:rPr>
        <w:t>учете формируются следующие резервы предстоящих расходов:</w:t>
      </w:r>
      <w:bookmarkEnd w:id="23"/>
    </w:p>
    <w:p w:rsidR="00B4150A" w:rsidRPr="00030D37" w:rsidRDefault="00B4150A"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155434" w:rsidRPr="00030D37">
        <w:rPr>
          <w:rFonts w:ascii="Times New Roman" w:hAnsi="Times New Roman" w:cs="Times New Roman"/>
          <w:sz w:val="28"/>
          <w:szCs w:val="28"/>
        </w:rPr>
        <w:t>резервы по выплатам персоналу (</w:t>
      </w:r>
      <w:r w:rsidRPr="00030D37">
        <w:rPr>
          <w:rFonts w:ascii="Times New Roman" w:hAnsi="Times New Roman" w:cs="Times New Roman"/>
          <w:sz w:val="28"/>
          <w:szCs w:val="28"/>
        </w:rPr>
        <w:t xml:space="preserve">резерв для оплаты отпусков за фактически отработанное время и компенсаций за неиспользованный отпуск, включая платежи </w:t>
      </w:r>
      <w:r w:rsidR="00D113C9" w:rsidRPr="00030D37">
        <w:rPr>
          <w:rFonts w:ascii="Times New Roman" w:hAnsi="Times New Roman" w:cs="Times New Roman"/>
          <w:sz w:val="28"/>
          <w:szCs w:val="28"/>
        </w:rPr>
        <w:t>по единому страховому тарифу</w:t>
      </w:r>
      <w:r w:rsidRPr="00030D37">
        <w:rPr>
          <w:rFonts w:ascii="Times New Roman" w:hAnsi="Times New Roman" w:cs="Times New Roman"/>
          <w:sz w:val="28"/>
          <w:szCs w:val="28"/>
        </w:rPr>
        <w:t>;</w:t>
      </w:r>
      <w:r w:rsidR="00606D3E" w:rsidRPr="00030D37">
        <w:rPr>
          <w:rFonts w:ascii="Times New Roman" w:hAnsi="Times New Roman" w:cs="Times New Roman"/>
          <w:sz w:val="28"/>
          <w:szCs w:val="28"/>
        </w:rPr>
        <w:t xml:space="preserve"> резерв на пенсионные и иные аналогичные выплаты</w:t>
      </w:r>
      <w:r w:rsidR="00DF08A5" w:rsidRPr="00030D37">
        <w:rPr>
          <w:rFonts w:ascii="Times New Roman" w:hAnsi="Times New Roman" w:cs="Times New Roman"/>
          <w:sz w:val="28"/>
          <w:szCs w:val="28"/>
        </w:rPr>
        <w:t xml:space="preserve"> персоналу</w:t>
      </w:r>
      <w:r w:rsidR="00606D3E" w:rsidRPr="00030D37">
        <w:rPr>
          <w:rFonts w:ascii="Times New Roman" w:hAnsi="Times New Roman" w:cs="Times New Roman"/>
          <w:sz w:val="28"/>
          <w:szCs w:val="28"/>
        </w:rPr>
        <w:t>);</w:t>
      </w:r>
    </w:p>
    <w:p w:rsidR="00B4150A" w:rsidRPr="00030D37" w:rsidRDefault="00B4150A"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резерв для оплаты фактически осуществленных затрат, по которым не поступили документы контрагентов;</w:t>
      </w:r>
    </w:p>
    <w:p w:rsidR="00B4150A" w:rsidRPr="00030D37" w:rsidRDefault="00B4150A"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резерв для оплаты возникающих претензий и исков</w:t>
      </w:r>
      <w:r w:rsidR="008E6EF0" w:rsidRPr="00030D37">
        <w:rPr>
          <w:rFonts w:ascii="Times New Roman" w:hAnsi="Times New Roman" w:cs="Times New Roman"/>
          <w:sz w:val="28"/>
          <w:szCs w:val="28"/>
        </w:rPr>
        <w:t xml:space="preserve"> (СГС «Резервы»)</w:t>
      </w:r>
      <w:r w:rsidR="00225DAE" w:rsidRPr="00030D37">
        <w:rPr>
          <w:rFonts w:ascii="Times New Roman" w:hAnsi="Times New Roman" w:cs="Times New Roman"/>
          <w:sz w:val="28"/>
          <w:szCs w:val="28"/>
        </w:rPr>
        <w:t>.</w:t>
      </w:r>
    </w:p>
    <w:p w:rsidR="00D31F04" w:rsidRPr="00030D37" w:rsidRDefault="00D31F04"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Одновременно с формированием резервов предстоящих расходов в учете отражается принятие учреждением обязательств в сумме сформированных резервов с применением </w:t>
      </w:r>
      <w:hyperlink r:id="rId50" w:history="1">
        <w:r w:rsidRPr="00030D37">
          <w:rPr>
            <w:rFonts w:ascii="Times New Roman" w:hAnsi="Times New Roman" w:cs="Times New Roman"/>
            <w:sz w:val="28"/>
            <w:szCs w:val="28"/>
          </w:rPr>
          <w:t>счета 502</w:t>
        </w:r>
        <w:r w:rsidR="00A43BC1" w:rsidRPr="00030D37">
          <w:rPr>
            <w:rFonts w:ascii="Times New Roman" w:hAnsi="Times New Roman" w:cs="Times New Roman"/>
            <w:sz w:val="28"/>
            <w:szCs w:val="28"/>
          </w:rPr>
          <w:t>.</w:t>
        </w:r>
        <w:r w:rsidRPr="00030D37">
          <w:rPr>
            <w:rFonts w:ascii="Times New Roman" w:hAnsi="Times New Roman" w:cs="Times New Roman"/>
            <w:sz w:val="28"/>
            <w:szCs w:val="28"/>
          </w:rPr>
          <w:t>99</w:t>
        </w:r>
      </w:hyperlink>
      <w:r w:rsidR="00A43BC1" w:rsidRPr="00030D37">
        <w:rPr>
          <w:rFonts w:ascii="Times New Roman" w:hAnsi="Times New Roman" w:cs="Times New Roman"/>
          <w:sz w:val="28"/>
          <w:szCs w:val="28"/>
        </w:rPr>
        <w:t>.</w:t>
      </w:r>
      <w:r w:rsidRPr="00030D37">
        <w:rPr>
          <w:rFonts w:ascii="Times New Roman" w:hAnsi="Times New Roman" w:cs="Times New Roman"/>
          <w:sz w:val="28"/>
          <w:szCs w:val="28"/>
        </w:rPr>
        <w:t>000 «Отложенные обязательства».</w:t>
      </w:r>
    </w:p>
    <w:p w:rsidR="00D31F04" w:rsidRPr="00030D37" w:rsidRDefault="00D31F04"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Величина резервов определяется соответствующим расчетом и является оценочным значением. Размер резервов не ограничен. Период, на который создается резерв, может быть ограничен только сроком исполнения обязательства, в отношении которого создан резерв.</w:t>
      </w:r>
    </w:p>
    <w:p w:rsidR="00550E1B" w:rsidRPr="00030D37" w:rsidRDefault="00801EA1"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4.5. </w:t>
      </w:r>
      <w:r w:rsidR="002661C0" w:rsidRPr="00030D37">
        <w:rPr>
          <w:rFonts w:ascii="Times New Roman" w:hAnsi="Times New Roman" w:cs="Times New Roman"/>
          <w:sz w:val="28"/>
          <w:szCs w:val="28"/>
        </w:rPr>
        <w:t>Учет резервов предстоящих расх</w:t>
      </w:r>
      <w:r w:rsidR="00550E1B" w:rsidRPr="00030D37">
        <w:rPr>
          <w:rFonts w:ascii="Times New Roman" w:hAnsi="Times New Roman" w:cs="Times New Roman"/>
          <w:sz w:val="28"/>
          <w:szCs w:val="28"/>
        </w:rPr>
        <w:t xml:space="preserve">одов </w:t>
      </w:r>
      <w:r w:rsidR="005B3844" w:rsidRPr="00030D37">
        <w:rPr>
          <w:rFonts w:ascii="Times New Roman" w:hAnsi="Times New Roman" w:cs="Times New Roman"/>
          <w:sz w:val="28"/>
          <w:szCs w:val="28"/>
        </w:rPr>
        <w:t>о</w:t>
      </w:r>
      <w:r w:rsidR="002661C0" w:rsidRPr="00030D37">
        <w:rPr>
          <w:rFonts w:ascii="Times New Roman" w:hAnsi="Times New Roman" w:cs="Times New Roman"/>
          <w:sz w:val="28"/>
          <w:szCs w:val="28"/>
        </w:rPr>
        <w:t>существляется на соответствующих счетах аналитического учета счета 401.60.000</w:t>
      </w:r>
      <w:r w:rsidR="00CC18F3" w:rsidRPr="00030D37">
        <w:rPr>
          <w:rFonts w:ascii="Times New Roman" w:hAnsi="Times New Roman" w:cs="Times New Roman"/>
          <w:sz w:val="28"/>
          <w:szCs w:val="28"/>
        </w:rPr>
        <w:t xml:space="preserve"> «Резервы предстоящих расходов»</w:t>
      </w:r>
      <w:r w:rsidR="00225DAE" w:rsidRPr="00030D37">
        <w:rPr>
          <w:rFonts w:ascii="Times New Roman" w:hAnsi="Times New Roman" w:cs="Times New Roman"/>
          <w:sz w:val="28"/>
          <w:szCs w:val="28"/>
        </w:rPr>
        <w:t>.</w:t>
      </w:r>
      <w:r w:rsidR="002661C0" w:rsidRPr="00030D37">
        <w:rPr>
          <w:rFonts w:ascii="Times New Roman" w:hAnsi="Times New Roman" w:cs="Times New Roman"/>
          <w:sz w:val="28"/>
          <w:szCs w:val="28"/>
        </w:rPr>
        <w:t xml:space="preserve">  </w:t>
      </w:r>
    </w:p>
    <w:p w:rsidR="00087735" w:rsidRPr="00030D37" w:rsidRDefault="00014A9A"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4.6.</w:t>
      </w:r>
      <w:r w:rsidR="00565000" w:rsidRPr="00030D37">
        <w:rPr>
          <w:rFonts w:ascii="Times New Roman" w:hAnsi="Times New Roman" w:cs="Times New Roman"/>
          <w:sz w:val="28"/>
          <w:szCs w:val="28"/>
        </w:rPr>
        <w:t xml:space="preserve"> </w:t>
      </w:r>
      <w:r w:rsidR="002661C0" w:rsidRPr="00030D37">
        <w:rPr>
          <w:rFonts w:ascii="Times New Roman" w:hAnsi="Times New Roman" w:cs="Times New Roman"/>
          <w:sz w:val="28"/>
          <w:szCs w:val="28"/>
        </w:rPr>
        <w:t xml:space="preserve">Порядок расчета резерва </w:t>
      </w:r>
      <w:r w:rsidR="00A57C29" w:rsidRPr="00030D37">
        <w:rPr>
          <w:rFonts w:ascii="Times New Roman" w:hAnsi="Times New Roman" w:cs="Times New Roman"/>
          <w:sz w:val="28"/>
          <w:szCs w:val="28"/>
        </w:rPr>
        <w:t>отпусков представлен в приложении 9 (</w:t>
      </w:r>
      <w:r w:rsidR="006961A6" w:rsidRPr="00030D37">
        <w:rPr>
          <w:rFonts w:ascii="Times New Roman" w:hAnsi="Times New Roman" w:cs="Times New Roman"/>
          <w:sz w:val="28"/>
          <w:szCs w:val="28"/>
        </w:rPr>
        <w:t>по каждому сотруднику</w:t>
      </w:r>
      <w:r w:rsidR="00A57C29" w:rsidRPr="00030D37">
        <w:rPr>
          <w:rFonts w:ascii="Times New Roman" w:hAnsi="Times New Roman" w:cs="Times New Roman"/>
          <w:sz w:val="28"/>
          <w:szCs w:val="28"/>
        </w:rPr>
        <w:t>)</w:t>
      </w:r>
      <w:r w:rsidR="006961A6" w:rsidRPr="00030D37">
        <w:rPr>
          <w:rFonts w:ascii="Times New Roman" w:hAnsi="Times New Roman" w:cs="Times New Roman"/>
          <w:sz w:val="28"/>
          <w:szCs w:val="28"/>
        </w:rPr>
        <w:t xml:space="preserve"> </w:t>
      </w:r>
      <w:r w:rsidR="00A57C29" w:rsidRPr="00030D37">
        <w:rPr>
          <w:rFonts w:ascii="Times New Roman" w:hAnsi="Times New Roman" w:cs="Times New Roman"/>
          <w:sz w:val="28"/>
          <w:szCs w:val="28"/>
        </w:rPr>
        <w:t xml:space="preserve">и </w:t>
      </w:r>
      <w:r w:rsidR="006961A6" w:rsidRPr="00030D37">
        <w:rPr>
          <w:rFonts w:ascii="Times New Roman" w:hAnsi="Times New Roman" w:cs="Times New Roman"/>
          <w:sz w:val="28"/>
          <w:szCs w:val="28"/>
        </w:rPr>
        <w:t>приложени</w:t>
      </w:r>
      <w:r w:rsidR="00A57C29" w:rsidRPr="00030D37">
        <w:rPr>
          <w:rFonts w:ascii="Times New Roman" w:hAnsi="Times New Roman" w:cs="Times New Roman"/>
          <w:sz w:val="28"/>
          <w:szCs w:val="28"/>
        </w:rPr>
        <w:t>и</w:t>
      </w:r>
      <w:r w:rsidR="006961A6" w:rsidRPr="00030D37">
        <w:rPr>
          <w:rFonts w:ascii="Times New Roman" w:hAnsi="Times New Roman" w:cs="Times New Roman"/>
          <w:sz w:val="28"/>
          <w:szCs w:val="28"/>
        </w:rPr>
        <w:t xml:space="preserve"> </w:t>
      </w:r>
      <w:r w:rsidR="00A57C29" w:rsidRPr="00030D37">
        <w:rPr>
          <w:rFonts w:ascii="Times New Roman" w:hAnsi="Times New Roman" w:cs="Times New Roman"/>
          <w:sz w:val="28"/>
          <w:szCs w:val="28"/>
        </w:rPr>
        <w:t>10 (</w:t>
      </w:r>
      <w:r w:rsidR="006961A6" w:rsidRPr="00030D37">
        <w:rPr>
          <w:rFonts w:ascii="Times New Roman" w:hAnsi="Times New Roman" w:cs="Times New Roman"/>
          <w:sz w:val="28"/>
          <w:szCs w:val="28"/>
        </w:rPr>
        <w:t xml:space="preserve">в </w:t>
      </w:r>
      <w:r w:rsidR="00C34D7D" w:rsidRPr="00030D37">
        <w:rPr>
          <w:rFonts w:ascii="Times New Roman" w:hAnsi="Times New Roman" w:cs="Times New Roman"/>
          <w:sz w:val="28"/>
          <w:szCs w:val="28"/>
        </w:rPr>
        <w:t>целом</w:t>
      </w:r>
      <w:r w:rsidR="006961A6" w:rsidRPr="00030D37">
        <w:rPr>
          <w:rFonts w:ascii="Times New Roman" w:hAnsi="Times New Roman" w:cs="Times New Roman"/>
          <w:sz w:val="28"/>
          <w:szCs w:val="28"/>
        </w:rPr>
        <w:t xml:space="preserve"> по учреждению</w:t>
      </w:r>
      <w:r w:rsidR="00A57C29" w:rsidRPr="00030D37">
        <w:rPr>
          <w:rFonts w:ascii="Times New Roman" w:hAnsi="Times New Roman" w:cs="Times New Roman"/>
          <w:sz w:val="28"/>
          <w:szCs w:val="28"/>
        </w:rPr>
        <w:t>)</w:t>
      </w:r>
      <w:r w:rsidR="006961A6" w:rsidRPr="00030D37">
        <w:rPr>
          <w:rFonts w:ascii="Times New Roman" w:hAnsi="Times New Roman" w:cs="Times New Roman"/>
          <w:sz w:val="28"/>
          <w:szCs w:val="28"/>
        </w:rPr>
        <w:t>.</w:t>
      </w:r>
    </w:p>
    <w:p w:rsidR="00CD13D2" w:rsidRPr="00030D37" w:rsidRDefault="00CD13D2"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Резерв предстоящих расходов на выплат</w:t>
      </w:r>
      <w:r w:rsidR="0025241C" w:rsidRPr="00030D37">
        <w:rPr>
          <w:rFonts w:ascii="Times New Roman" w:hAnsi="Times New Roman" w:cs="Times New Roman"/>
          <w:sz w:val="28"/>
          <w:szCs w:val="28"/>
        </w:rPr>
        <w:t>у</w:t>
      </w:r>
      <w:r w:rsidR="000A30AE" w:rsidRPr="00030D37">
        <w:rPr>
          <w:rFonts w:ascii="Times New Roman" w:hAnsi="Times New Roman" w:cs="Times New Roman"/>
          <w:sz w:val="28"/>
          <w:szCs w:val="28"/>
        </w:rPr>
        <w:t xml:space="preserve"> заработной платы</w:t>
      </w:r>
      <w:r w:rsidR="00843CA0" w:rsidRPr="00030D37">
        <w:rPr>
          <w:rFonts w:ascii="Times New Roman" w:hAnsi="Times New Roman" w:cs="Times New Roman"/>
          <w:sz w:val="28"/>
          <w:szCs w:val="28"/>
        </w:rPr>
        <w:t xml:space="preserve"> персоналу</w:t>
      </w:r>
      <w:r w:rsidRPr="00030D37">
        <w:rPr>
          <w:rFonts w:ascii="Times New Roman" w:hAnsi="Times New Roman" w:cs="Times New Roman"/>
          <w:sz w:val="28"/>
          <w:szCs w:val="28"/>
        </w:rPr>
        <w:t xml:space="preserve"> создается в сумме бюджетных ассигнований (лимитов бюджетных обязательств) или в сумме показателей, утвержденных планом финансово-хозяйственной деятельности муниципального учреждения и предусмотренных на соответствующие цели на очередной финансовый год и плановый период.</w:t>
      </w:r>
    </w:p>
    <w:p w:rsidR="00087735" w:rsidRPr="00030D37" w:rsidRDefault="0008773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w:t>
      </w:r>
      <w:r w:rsidR="00014A9A" w:rsidRPr="00030D37">
        <w:rPr>
          <w:rFonts w:ascii="Times New Roman" w:hAnsi="Times New Roman" w:cs="Times New Roman"/>
          <w:sz w:val="28"/>
          <w:szCs w:val="28"/>
        </w:rPr>
        <w:t>7</w:t>
      </w:r>
      <w:r w:rsidRPr="00030D37">
        <w:rPr>
          <w:rFonts w:ascii="Times New Roman" w:hAnsi="Times New Roman" w:cs="Times New Roman"/>
          <w:sz w:val="28"/>
          <w:szCs w:val="28"/>
        </w:rPr>
        <w:t>. Резерв по обязательствам учреждения,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из-за отсутствия первичных учетных документов.</w:t>
      </w:r>
    </w:p>
    <w:p w:rsidR="00087735" w:rsidRPr="00030D37" w:rsidRDefault="0008773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Резерв создается для учета фактически осуществленных расходов, по которым на отчетную дату отсутствует документальное подтверждение (первичные документы). Резерв признается в оценочной величине, определенной исходя условий договора (контракта) и объема принятых работ (потребленных услуг), на основании Бухгалтерской справки (</w:t>
      </w:r>
      <w:hyperlink r:id="rId51" w:history="1">
        <w:r w:rsidRPr="00030D37">
          <w:rPr>
            <w:rFonts w:ascii="Times New Roman" w:hAnsi="Times New Roman" w:cs="Times New Roman"/>
            <w:sz w:val="28"/>
            <w:szCs w:val="28"/>
          </w:rPr>
          <w:t>ф. 0504833</w:t>
        </w:r>
      </w:hyperlink>
      <w:r w:rsidRPr="00030D37">
        <w:rPr>
          <w:rFonts w:ascii="Times New Roman" w:hAnsi="Times New Roman" w:cs="Times New Roman"/>
          <w:sz w:val="28"/>
          <w:szCs w:val="28"/>
        </w:rPr>
        <w:t>).</w:t>
      </w:r>
    </w:p>
    <w:p w:rsidR="00087735" w:rsidRPr="00030D37" w:rsidRDefault="0008773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Аналитический учет ведется по кодам КОСГУ в разрезе договоров (контрактов).</w:t>
      </w:r>
    </w:p>
    <w:p w:rsidR="00087735" w:rsidRPr="00030D37" w:rsidRDefault="00014A9A"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4.8. </w:t>
      </w:r>
      <w:r w:rsidR="00087735" w:rsidRPr="00030D37">
        <w:rPr>
          <w:rFonts w:ascii="Times New Roman" w:hAnsi="Times New Roman" w:cs="Times New Roman"/>
          <w:sz w:val="28"/>
          <w:szCs w:val="28"/>
        </w:rPr>
        <w:t>Резерв на оплату расходных обязательств, оспариваемых в судебном порядке (по судебным разбирательствам) и по претензионным требованиям и искам</w:t>
      </w:r>
      <w:r w:rsidRPr="00030D37">
        <w:rPr>
          <w:rFonts w:ascii="Times New Roman" w:hAnsi="Times New Roman" w:cs="Times New Roman"/>
          <w:sz w:val="28"/>
          <w:szCs w:val="28"/>
        </w:rPr>
        <w:t xml:space="preserve"> </w:t>
      </w:r>
      <w:r w:rsidR="00087735" w:rsidRPr="00030D37">
        <w:rPr>
          <w:rFonts w:ascii="Times New Roman" w:hAnsi="Times New Roman" w:cs="Times New Roman"/>
          <w:sz w:val="28"/>
          <w:szCs w:val="28"/>
        </w:rPr>
        <w:t>создается при условии, если по состоянию на отчетную дату учреждение является стороной судебного разбирательства и (или) учреждению предъявлены иски (претензии). Аналитический учет ведется по каждому судебному разбирательству.</w:t>
      </w:r>
    </w:p>
    <w:p w:rsidR="00087735" w:rsidRPr="00030D37" w:rsidRDefault="0008773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 последующие отчетные периоды в зависимости от хода судебного разбирательства на основании представления (заключения) юридической или решения профильной комиссии службы сумма резерва может корректироваться как в сторону уменьшения, так и в сторону увеличения.</w:t>
      </w:r>
    </w:p>
    <w:p w:rsidR="00400ACC" w:rsidRPr="00030D37" w:rsidRDefault="0008773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Начисление (увеличение) суммы резерва относится на финансовый результат (расходы учреждения). Если сумма резерва подлежит уменьшению, корректировка осуществляется  </w:t>
      </w:r>
      <w:r w:rsidR="007E1C62" w:rsidRPr="00030D37">
        <w:rPr>
          <w:rFonts w:ascii="Times New Roman" w:hAnsi="Times New Roman" w:cs="Times New Roman"/>
          <w:sz w:val="28"/>
          <w:szCs w:val="28"/>
        </w:rPr>
        <w:t>обратной проводкой</w:t>
      </w:r>
      <w:r w:rsidRPr="00030D37">
        <w:rPr>
          <w:rFonts w:ascii="Times New Roman" w:hAnsi="Times New Roman" w:cs="Times New Roman"/>
          <w:sz w:val="28"/>
          <w:szCs w:val="28"/>
        </w:rPr>
        <w:t>.</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w:t>
      </w:r>
      <w:r w:rsidR="00817619" w:rsidRPr="00030D37">
        <w:rPr>
          <w:rFonts w:ascii="Times New Roman" w:hAnsi="Times New Roman" w:cs="Times New Roman"/>
          <w:sz w:val="28"/>
          <w:szCs w:val="28"/>
        </w:rPr>
        <w:t>9</w:t>
      </w:r>
      <w:r w:rsidRPr="00030D37">
        <w:rPr>
          <w:rFonts w:ascii="Times New Roman" w:hAnsi="Times New Roman" w:cs="Times New Roman"/>
          <w:sz w:val="28"/>
          <w:szCs w:val="28"/>
        </w:rPr>
        <w:t>. Начисление (корректировка) резерва осуществляется в случае:</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полного использования начисленного резерва;</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принятия решения о реорганизации, ликвидации учреждения;</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по результатам инвентаризации.</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Корректировка резерва осуществляется путем сопоставления сумм резерва, начисленного на установленную дату, с остатком резерва на эту дату и соответствующего увеличения (уменьшения) резерва.</w:t>
      </w:r>
    </w:p>
    <w:p w:rsidR="004A144C" w:rsidRPr="00030D37" w:rsidRDefault="005522C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4.1</w:t>
      </w:r>
      <w:r w:rsidR="00817619" w:rsidRPr="00030D37">
        <w:rPr>
          <w:rFonts w:ascii="Times New Roman" w:hAnsi="Times New Roman" w:cs="Times New Roman"/>
          <w:sz w:val="28"/>
          <w:szCs w:val="28"/>
        </w:rPr>
        <w:t>0</w:t>
      </w:r>
      <w:r w:rsidRPr="00030D37">
        <w:rPr>
          <w:rFonts w:ascii="Times New Roman" w:hAnsi="Times New Roman" w:cs="Times New Roman"/>
          <w:sz w:val="28"/>
          <w:szCs w:val="28"/>
        </w:rPr>
        <w:t xml:space="preserve">. </w:t>
      </w:r>
      <w:r w:rsidR="004A144C" w:rsidRPr="00030D37">
        <w:rPr>
          <w:rFonts w:ascii="Times New Roman" w:hAnsi="Times New Roman" w:cs="Times New Roman"/>
          <w:sz w:val="28"/>
          <w:szCs w:val="28"/>
        </w:rPr>
        <w:t>Резервы используются только на покрытие тех расходов, в отношении которых они были созданы.</w:t>
      </w:r>
    </w:p>
    <w:p w:rsidR="004A144C" w:rsidRPr="00030D37" w:rsidRDefault="004A144C"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w:t>
      </w:r>
      <w:r w:rsidR="005522C8" w:rsidRPr="00030D37">
        <w:rPr>
          <w:rFonts w:ascii="Times New Roman" w:hAnsi="Times New Roman" w:cs="Times New Roman"/>
          <w:sz w:val="28"/>
          <w:szCs w:val="28"/>
        </w:rPr>
        <w:t>1</w:t>
      </w:r>
      <w:r w:rsidR="00817619" w:rsidRPr="00030D37">
        <w:rPr>
          <w:rFonts w:ascii="Times New Roman" w:hAnsi="Times New Roman" w:cs="Times New Roman"/>
          <w:sz w:val="28"/>
          <w:szCs w:val="28"/>
        </w:rPr>
        <w:t>1</w:t>
      </w:r>
      <w:r w:rsidRPr="00030D37">
        <w:rPr>
          <w:rFonts w:ascii="Times New Roman" w:hAnsi="Times New Roman" w:cs="Times New Roman"/>
          <w:sz w:val="28"/>
          <w:szCs w:val="28"/>
        </w:rPr>
        <w:t>. Признание в учете расходов, в отношении которых сформирован резерв, осуществляется за счет суммы созданного резерва.</w:t>
      </w:r>
    </w:p>
    <w:p w:rsidR="000972C1" w:rsidRPr="00030D37" w:rsidRDefault="000972C1"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4.1</w:t>
      </w:r>
      <w:r w:rsidR="00817619" w:rsidRPr="00030D37">
        <w:rPr>
          <w:rFonts w:ascii="Times New Roman" w:hAnsi="Times New Roman" w:cs="Times New Roman"/>
          <w:sz w:val="28"/>
          <w:szCs w:val="28"/>
        </w:rPr>
        <w:t>2</w:t>
      </w:r>
      <w:r w:rsidRPr="00030D37">
        <w:rPr>
          <w:rFonts w:ascii="Times New Roman" w:hAnsi="Times New Roman" w:cs="Times New Roman"/>
          <w:sz w:val="28"/>
          <w:szCs w:val="28"/>
        </w:rPr>
        <w:t>.</w:t>
      </w:r>
      <w:r w:rsidR="001E4F6D" w:rsidRPr="00030D37">
        <w:rPr>
          <w:rFonts w:ascii="Times New Roman" w:hAnsi="Times New Roman" w:cs="Times New Roman"/>
          <w:sz w:val="28"/>
          <w:szCs w:val="28"/>
        </w:rPr>
        <w:t xml:space="preserve"> В случае когда</w:t>
      </w:r>
      <w:r w:rsidR="00432962" w:rsidRPr="00432962">
        <w:rPr>
          <w:rFonts w:ascii="Times New Roman" w:hAnsi="Times New Roman" w:cs="Times New Roman"/>
          <w:sz w:val="28"/>
          <w:szCs w:val="28"/>
        </w:rPr>
        <w:t xml:space="preserve"> </w:t>
      </w:r>
      <w:r w:rsidR="00432962">
        <w:rPr>
          <w:rFonts w:ascii="Times New Roman" w:hAnsi="Times New Roman" w:cs="Times New Roman"/>
          <w:sz w:val="28"/>
          <w:szCs w:val="28"/>
        </w:rPr>
        <w:t>в контракте</w:t>
      </w:r>
      <w:r w:rsidR="00432962">
        <w:rPr>
          <w:rFonts w:ascii="Times New Roman" w:hAnsi="Times New Roman" w:cs="Times New Roman"/>
          <w:sz w:val="28"/>
          <w:szCs w:val="28"/>
        </w:rPr>
        <w:t xml:space="preserve"> оговорено</w:t>
      </w:r>
      <w:r w:rsidR="00432962">
        <w:rPr>
          <w:rFonts w:ascii="Times New Roman" w:hAnsi="Times New Roman" w:cs="Times New Roman"/>
          <w:sz w:val="28"/>
          <w:szCs w:val="28"/>
        </w:rPr>
        <w:t xml:space="preserve"> условия о приемке</w:t>
      </w:r>
      <w:r w:rsidR="00432962">
        <w:rPr>
          <w:rFonts w:ascii="Times New Roman" w:hAnsi="Times New Roman" w:cs="Times New Roman"/>
          <w:sz w:val="28"/>
          <w:szCs w:val="28"/>
        </w:rPr>
        <w:t xml:space="preserve">, и </w:t>
      </w:r>
      <w:r w:rsidR="001E4F6D" w:rsidRPr="00030D37">
        <w:rPr>
          <w:rFonts w:ascii="Times New Roman" w:hAnsi="Times New Roman" w:cs="Times New Roman"/>
          <w:sz w:val="28"/>
          <w:szCs w:val="28"/>
        </w:rPr>
        <w:t xml:space="preserve">товары поступили (работы выполнены, услуги оказаны), а документы о приемке в ЕИС не подписаны, хозяйственная операция </w:t>
      </w:r>
      <w:r w:rsidR="006B64D2" w:rsidRPr="00030D37">
        <w:rPr>
          <w:rFonts w:ascii="Times New Roman" w:hAnsi="Times New Roman" w:cs="Times New Roman"/>
          <w:sz w:val="28"/>
          <w:szCs w:val="28"/>
        </w:rPr>
        <w:t>отражается в учете с применением счета 401.60</w:t>
      </w:r>
      <w:r w:rsidR="00C30D7C" w:rsidRPr="00030D37">
        <w:rPr>
          <w:rFonts w:ascii="Times New Roman" w:hAnsi="Times New Roman" w:cs="Times New Roman"/>
          <w:sz w:val="28"/>
          <w:szCs w:val="28"/>
        </w:rPr>
        <w:t>.000</w:t>
      </w:r>
      <w:r w:rsidR="006B64D2" w:rsidRPr="00030D37">
        <w:rPr>
          <w:rFonts w:ascii="Times New Roman" w:hAnsi="Times New Roman" w:cs="Times New Roman"/>
          <w:sz w:val="28"/>
          <w:szCs w:val="28"/>
        </w:rPr>
        <w:t xml:space="preserve"> </w:t>
      </w:r>
      <w:r w:rsidR="001555B8" w:rsidRPr="00030D37">
        <w:rPr>
          <w:rFonts w:ascii="Times New Roman" w:hAnsi="Times New Roman" w:cs="Times New Roman"/>
          <w:sz w:val="28"/>
          <w:szCs w:val="28"/>
        </w:rPr>
        <w:t xml:space="preserve">«Резервы предстоящих расходов» </w:t>
      </w:r>
      <w:r w:rsidR="006B64D2" w:rsidRPr="00030D37">
        <w:rPr>
          <w:rFonts w:ascii="Times New Roman" w:hAnsi="Times New Roman" w:cs="Times New Roman"/>
          <w:sz w:val="28"/>
          <w:szCs w:val="28"/>
        </w:rPr>
        <w:t>на основании бумажных сопроводительных документов</w:t>
      </w:r>
      <w:r w:rsidR="00D63F42" w:rsidRPr="00030D37">
        <w:rPr>
          <w:rFonts w:ascii="Times New Roman" w:hAnsi="Times New Roman" w:cs="Times New Roman"/>
          <w:sz w:val="28"/>
          <w:szCs w:val="28"/>
        </w:rPr>
        <w:t>,</w:t>
      </w:r>
      <w:r w:rsidR="006B64D2" w:rsidRPr="00030D37">
        <w:rPr>
          <w:rFonts w:ascii="Times New Roman" w:hAnsi="Times New Roman" w:cs="Times New Roman"/>
          <w:sz w:val="28"/>
          <w:szCs w:val="28"/>
        </w:rPr>
        <w:t xml:space="preserve"> оформленных комиссией актов</w:t>
      </w:r>
      <w:r w:rsidR="00D63F42" w:rsidRPr="00030D37">
        <w:rPr>
          <w:rFonts w:ascii="Times New Roman" w:hAnsi="Times New Roman" w:cs="Times New Roman"/>
          <w:sz w:val="28"/>
          <w:szCs w:val="28"/>
        </w:rPr>
        <w:t xml:space="preserve"> или исходя из условий договора</w:t>
      </w:r>
      <w:r w:rsidR="006B64D2" w:rsidRPr="00030D37">
        <w:rPr>
          <w:rFonts w:ascii="Times New Roman" w:hAnsi="Times New Roman" w:cs="Times New Roman"/>
          <w:sz w:val="28"/>
          <w:szCs w:val="28"/>
        </w:rPr>
        <w:t>. После подписания документа о приемке в ЕИС происходит принятие обязательств (Д 401.60</w:t>
      </w:r>
      <w:r w:rsidR="00C30D7C" w:rsidRPr="00030D37">
        <w:rPr>
          <w:rFonts w:ascii="Times New Roman" w:hAnsi="Times New Roman" w:cs="Times New Roman"/>
          <w:sz w:val="28"/>
          <w:szCs w:val="28"/>
        </w:rPr>
        <w:t>.ХХХ</w:t>
      </w:r>
      <w:r w:rsidR="006B64D2" w:rsidRPr="00030D37">
        <w:rPr>
          <w:rFonts w:ascii="Times New Roman" w:hAnsi="Times New Roman" w:cs="Times New Roman"/>
          <w:sz w:val="28"/>
          <w:szCs w:val="28"/>
        </w:rPr>
        <w:t xml:space="preserve"> К 302.ХХ</w:t>
      </w:r>
      <w:r w:rsidR="00C30D7C" w:rsidRPr="00030D37">
        <w:rPr>
          <w:rFonts w:ascii="Times New Roman" w:hAnsi="Times New Roman" w:cs="Times New Roman"/>
          <w:sz w:val="28"/>
          <w:szCs w:val="28"/>
        </w:rPr>
        <w:t>.73Х</w:t>
      </w:r>
      <w:r w:rsidR="006B64D2" w:rsidRPr="00030D37">
        <w:rPr>
          <w:rFonts w:ascii="Times New Roman" w:hAnsi="Times New Roman" w:cs="Times New Roman"/>
          <w:sz w:val="28"/>
          <w:szCs w:val="28"/>
        </w:rPr>
        <w:t>).</w:t>
      </w:r>
    </w:p>
    <w:p w:rsidR="00E9080A" w:rsidRPr="00030D37" w:rsidRDefault="00E9080A" w:rsidP="00E9080A">
      <w:pPr>
        <w:tabs>
          <w:tab w:val="left" w:pos="916"/>
          <w:tab w:val="left" w:pos="6648"/>
        </w:tabs>
        <w:spacing w:after="0"/>
        <w:rPr>
          <w:rFonts w:ascii="Times New Roman" w:hAnsi="Times New Roman" w:cs="Times New Roman"/>
          <w:b/>
          <w:i/>
          <w:iCs/>
          <w:sz w:val="28"/>
          <w:szCs w:val="28"/>
        </w:rPr>
      </w:pPr>
      <w:r w:rsidRPr="00030D37">
        <w:rPr>
          <w:rFonts w:ascii="Times New Roman" w:hAnsi="Times New Roman" w:cs="Times New Roman"/>
          <w:b/>
          <w:i/>
          <w:iCs/>
          <w:sz w:val="28"/>
          <w:szCs w:val="28"/>
        </w:rPr>
        <w:tab/>
      </w:r>
      <w:r w:rsidRPr="00030D37">
        <w:rPr>
          <w:rFonts w:ascii="Times New Roman" w:hAnsi="Times New Roman" w:cs="Times New Roman"/>
          <w:b/>
          <w:i/>
          <w:iCs/>
          <w:sz w:val="28"/>
          <w:szCs w:val="28"/>
        </w:rPr>
        <w:tab/>
      </w:r>
    </w:p>
    <w:p w:rsidR="002661C0" w:rsidRPr="00030D37" w:rsidRDefault="00574052" w:rsidP="00E9080A">
      <w:pPr>
        <w:tabs>
          <w:tab w:val="left" w:pos="916"/>
          <w:tab w:val="left" w:pos="6648"/>
        </w:tabs>
        <w:spacing w:after="0"/>
        <w:jc w:val="center"/>
        <w:rPr>
          <w:rFonts w:ascii="Times New Roman" w:hAnsi="Times New Roman" w:cs="Times New Roman"/>
          <w:b/>
          <w:i/>
          <w:iCs/>
          <w:sz w:val="28"/>
          <w:szCs w:val="28"/>
        </w:rPr>
      </w:pPr>
      <w:r w:rsidRPr="00030D37">
        <w:rPr>
          <w:rFonts w:ascii="Times New Roman" w:hAnsi="Times New Roman" w:cs="Times New Roman"/>
          <w:b/>
          <w:i/>
          <w:iCs/>
          <w:sz w:val="28"/>
          <w:szCs w:val="28"/>
        </w:rPr>
        <w:t>5</w:t>
      </w:r>
      <w:r w:rsidR="002661C0" w:rsidRPr="00030D37">
        <w:rPr>
          <w:rFonts w:ascii="Times New Roman" w:hAnsi="Times New Roman" w:cs="Times New Roman"/>
          <w:b/>
          <w:i/>
          <w:iCs/>
          <w:sz w:val="28"/>
          <w:szCs w:val="28"/>
        </w:rPr>
        <w:t>. Санкционирование расходов</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iCs/>
          <w:sz w:val="28"/>
          <w:szCs w:val="28"/>
        </w:rPr>
        <w:t xml:space="preserve">5.1. </w:t>
      </w:r>
      <w:r w:rsidRPr="00030D37">
        <w:rPr>
          <w:rFonts w:ascii="Times New Roman" w:hAnsi="Times New Roman" w:cs="Times New Roman"/>
          <w:sz w:val="28"/>
          <w:szCs w:val="28"/>
        </w:rPr>
        <w:t>Учет принимаемых обязательств осуществляется на основании:</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извещения о проведении конкурса, аукциона, торгов, запроса котировок;</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приглашения принять участие в определении поставщика (подрядчика,  исполнителя);</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протокола конкурсной комиссии; </w:t>
      </w:r>
      <w:r w:rsidR="00067AE8" w:rsidRPr="00030D37">
        <w:rPr>
          <w:rFonts w:ascii="Times New Roman" w:hAnsi="Times New Roman" w:cs="Times New Roman"/>
          <w:sz w:val="28"/>
          <w:szCs w:val="28"/>
        </w:rPr>
        <w:fldChar w:fldCharType="begin"/>
      </w:r>
      <w:r w:rsidRPr="00030D37">
        <w:rPr>
          <w:rFonts w:ascii="Times New Roman" w:hAnsi="Times New Roman" w:cs="Times New Roman"/>
          <w:sz w:val="28"/>
          <w:szCs w:val="28"/>
        </w:rPr>
        <w:instrText xml:space="preserve"> HYPERLINK "https://login.consultant.ru/link/?req=doc&amp;base=LAW&amp;n=285455&amp;date=08.10.2019&amp;dst=102365&amp;fld=134" </w:instrText>
      </w:r>
      <w:r w:rsidR="00067AE8" w:rsidRPr="00030D37">
        <w:rPr>
          <w:rFonts w:ascii="Times New Roman" w:hAnsi="Times New Roman" w:cs="Times New Roman"/>
          <w:sz w:val="28"/>
          <w:szCs w:val="28"/>
        </w:rPr>
        <w:fldChar w:fldCharType="separate"/>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бухгалтерской справки (ф. 0504833)</w:t>
      </w:r>
      <w:r w:rsidR="00067AE8" w:rsidRPr="00030D37">
        <w:rPr>
          <w:rFonts w:ascii="Times New Roman" w:hAnsi="Times New Roman" w:cs="Times New Roman"/>
          <w:sz w:val="28"/>
          <w:szCs w:val="28"/>
        </w:rPr>
        <w:fldChar w:fldCharType="end"/>
      </w:r>
      <w:r w:rsidRPr="00030D37">
        <w:rPr>
          <w:rFonts w:ascii="Times New Roman" w:hAnsi="Times New Roman" w:cs="Times New Roman"/>
          <w:sz w:val="28"/>
          <w:szCs w:val="28"/>
        </w:rPr>
        <w:t>.</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5.2. Учет </w:t>
      </w:r>
      <w:r w:rsidR="00336496" w:rsidRPr="00030D37">
        <w:rPr>
          <w:rFonts w:ascii="Times New Roman" w:hAnsi="Times New Roman" w:cs="Times New Roman"/>
          <w:sz w:val="28"/>
          <w:szCs w:val="28"/>
        </w:rPr>
        <w:t xml:space="preserve">бюджетных </w:t>
      </w:r>
      <w:r w:rsidRPr="00030D37">
        <w:rPr>
          <w:rFonts w:ascii="Times New Roman" w:hAnsi="Times New Roman" w:cs="Times New Roman"/>
          <w:sz w:val="28"/>
          <w:szCs w:val="28"/>
        </w:rPr>
        <w:t>обязательств осуществляется на основании:</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распорядительного документа об утверждении штатного расписания с расчетом годового фонда оплаты труда;</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договора (контракта) на поставку товаров, выполнение работ, оказание услуг;</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при отсутствии договора - акта выполненных работ (оказанных услуг), товарной накладной, универсального передаточного документа, счета</w:t>
      </w:r>
      <w:r w:rsidR="005C0AFD" w:rsidRPr="00030D37">
        <w:rPr>
          <w:rFonts w:ascii="Times New Roman" w:hAnsi="Times New Roman" w:cs="Times New Roman"/>
          <w:sz w:val="28"/>
          <w:szCs w:val="28"/>
        </w:rPr>
        <w:t xml:space="preserve"> по письменному распоряжению руководителя</w:t>
      </w:r>
      <w:r w:rsidRPr="00030D37">
        <w:rPr>
          <w:rFonts w:ascii="Times New Roman" w:hAnsi="Times New Roman" w:cs="Times New Roman"/>
          <w:sz w:val="28"/>
          <w:szCs w:val="28"/>
        </w:rPr>
        <w:t>;</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исполнительного листа, судебного приказа;</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F75950" w:rsidRPr="00030D37">
        <w:rPr>
          <w:rFonts w:ascii="Times New Roman" w:hAnsi="Times New Roman" w:cs="Times New Roman"/>
          <w:sz w:val="28"/>
          <w:szCs w:val="28"/>
        </w:rPr>
        <w:t xml:space="preserve"> </w:t>
      </w:r>
      <w:r w:rsidR="007252B2" w:rsidRPr="00030D37">
        <w:rPr>
          <w:rFonts w:ascii="Times New Roman" w:hAnsi="Times New Roman" w:cs="Times New Roman"/>
          <w:sz w:val="28"/>
          <w:szCs w:val="28"/>
        </w:rPr>
        <w:t>налоговой декларации (бухгалтерской справки ф.0503833), расчета авансовых платежей (бухгалтерской справки ф.0503833)</w:t>
      </w:r>
      <w:r w:rsidRPr="00030D37">
        <w:rPr>
          <w:rFonts w:ascii="Times New Roman" w:hAnsi="Times New Roman" w:cs="Times New Roman"/>
          <w:sz w:val="28"/>
          <w:szCs w:val="28"/>
        </w:rPr>
        <w:t xml:space="preserve">, расчета </w:t>
      </w:r>
      <w:r w:rsidR="00D00550" w:rsidRPr="00030D37">
        <w:rPr>
          <w:rFonts w:ascii="Times New Roman" w:hAnsi="Times New Roman" w:cs="Times New Roman"/>
          <w:sz w:val="28"/>
          <w:szCs w:val="28"/>
        </w:rPr>
        <w:t>едино</w:t>
      </w:r>
      <w:r w:rsidR="001F4F23" w:rsidRPr="00030D37">
        <w:rPr>
          <w:rFonts w:ascii="Times New Roman" w:hAnsi="Times New Roman" w:cs="Times New Roman"/>
          <w:sz w:val="28"/>
          <w:szCs w:val="28"/>
        </w:rPr>
        <w:t>го страхового</w:t>
      </w:r>
      <w:r w:rsidR="00D00550" w:rsidRPr="00030D37">
        <w:rPr>
          <w:rFonts w:ascii="Times New Roman" w:hAnsi="Times New Roman" w:cs="Times New Roman"/>
          <w:sz w:val="28"/>
          <w:szCs w:val="28"/>
        </w:rPr>
        <w:t xml:space="preserve"> тариф</w:t>
      </w:r>
      <w:r w:rsidR="001F4F23" w:rsidRPr="00030D37">
        <w:rPr>
          <w:rFonts w:ascii="Times New Roman" w:hAnsi="Times New Roman" w:cs="Times New Roman"/>
          <w:sz w:val="28"/>
          <w:szCs w:val="28"/>
        </w:rPr>
        <w:t>а</w:t>
      </w:r>
      <w:r w:rsidRPr="00030D37">
        <w:rPr>
          <w:rFonts w:ascii="Times New Roman" w:hAnsi="Times New Roman" w:cs="Times New Roman"/>
          <w:sz w:val="28"/>
          <w:szCs w:val="28"/>
        </w:rPr>
        <w:t>;</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16E58" w:rsidRPr="00030D37" w:rsidRDefault="007F6945"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согласованной</w:t>
      </w:r>
      <w:r w:rsidR="00B16E58" w:rsidRPr="00030D37">
        <w:rPr>
          <w:rFonts w:ascii="Times New Roman" w:hAnsi="Times New Roman" w:cs="Times New Roman"/>
          <w:sz w:val="28"/>
          <w:szCs w:val="28"/>
        </w:rPr>
        <w:t xml:space="preserve"> руководителем </w:t>
      </w:r>
      <w:r w:rsidRPr="00030D37">
        <w:rPr>
          <w:rFonts w:ascii="Times New Roman" w:hAnsi="Times New Roman" w:cs="Times New Roman"/>
          <w:sz w:val="28"/>
          <w:szCs w:val="28"/>
        </w:rPr>
        <w:t>З</w:t>
      </w:r>
      <w:r w:rsidR="00BF11C2" w:rsidRPr="00030D37">
        <w:rPr>
          <w:rFonts w:ascii="Times New Roman" w:hAnsi="Times New Roman" w:cs="Times New Roman"/>
          <w:sz w:val="28"/>
          <w:szCs w:val="28"/>
        </w:rPr>
        <w:t>аявки-обоснования закупки товаров, работ, услуг</w:t>
      </w:r>
      <w:r w:rsidRPr="00030D37">
        <w:rPr>
          <w:rFonts w:ascii="Times New Roman" w:hAnsi="Times New Roman" w:cs="Times New Roman"/>
          <w:sz w:val="28"/>
          <w:szCs w:val="28"/>
        </w:rPr>
        <w:t xml:space="preserve"> малого объема (ф. 0510521)</w:t>
      </w:r>
      <w:r w:rsidR="00B16E58" w:rsidRPr="00030D37">
        <w:rPr>
          <w:rFonts w:ascii="Times New Roman" w:hAnsi="Times New Roman" w:cs="Times New Roman"/>
          <w:sz w:val="28"/>
          <w:szCs w:val="28"/>
        </w:rPr>
        <w:t xml:space="preserve"> или </w:t>
      </w:r>
      <w:r w:rsidRPr="00030D37">
        <w:rPr>
          <w:rFonts w:ascii="Times New Roman" w:hAnsi="Times New Roman" w:cs="Times New Roman"/>
          <w:sz w:val="28"/>
          <w:szCs w:val="28"/>
        </w:rPr>
        <w:t>О</w:t>
      </w:r>
      <w:r w:rsidR="00BF11C2" w:rsidRPr="00030D37">
        <w:rPr>
          <w:rFonts w:ascii="Times New Roman" w:hAnsi="Times New Roman" w:cs="Times New Roman"/>
          <w:sz w:val="28"/>
          <w:szCs w:val="28"/>
        </w:rPr>
        <w:t>тчета о расходах подотчетного лица</w:t>
      </w:r>
      <w:r w:rsidRPr="00030D37">
        <w:rPr>
          <w:rFonts w:ascii="Times New Roman" w:hAnsi="Times New Roman" w:cs="Times New Roman"/>
          <w:sz w:val="28"/>
          <w:szCs w:val="28"/>
        </w:rPr>
        <w:t xml:space="preserve"> (ф. 0504520)</w:t>
      </w:r>
      <w:r w:rsidR="00E44A3A" w:rsidRPr="00030D37">
        <w:rPr>
          <w:rFonts w:ascii="Times New Roman" w:hAnsi="Times New Roman" w:cs="Times New Roman"/>
          <w:sz w:val="28"/>
          <w:szCs w:val="28"/>
        </w:rPr>
        <w:t>;</w:t>
      </w:r>
      <w:r w:rsidR="008879B1" w:rsidRPr="00030D37">
        <w:rPr>
          <w:rFonts w:ascii="Times New Roman" w:hAnsi="Times New Roman" w:cs="Times New Roman"/>
          <w:sz w:val="28"/>
          <w:szCs w:val="28"/>
        </w:rPr>
        <w:t xml:space="preserve"> Решения о командировании (ф. 0504512)</w:t>
      </w:r>
      <w:r w:rsidR="00BF11C2" w:rsidRPr="00030D37">
        <w:rPr>
          <w:rFonts w:ascii="Times New Roman" w:hAnsi="Times New Roman" w:cs="Times New Roman"/>
          <w:sz w:val="28"/>
          <w:szCs w:val="28"/>
        </w:rPr>
        <w:t>.</w:t>
      </w:r>
    </w:p>
    <w:p w:rsidR="00B16E58" w:rsidRPr="00030D37" w:rsidRDefault="007252B2"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5.3. </w:t>
      </w:r>
      <w:r w:rsidR="00B16E58" w:rsidRPr="00030D37">
        <w:rPr>
          <w:rFonts w:ascii="Times New Roman" w:hAnsi="Times New Roman" w:cs="Times New Roman"/>
          <w:sz w:val="28"/>
          <w:szCs w:val="28"/>
        </w:rPr>
        <w:t>Учет денежных обязательств осуществляется на основании:</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расчетной ведомости </w:t>
      </w:r>
      <w:hyperlink r:id="rId52" w:history="1">
        <w:r w:rsidRPr="00030D37">
          <w:rPr>
            <w:rFonts w:ascii="Times New Roman" w:hAnsi="Times New Roman" w:cs="Times New Roman"/>
            <w:sz w:val="28"/>
            <w:szCs w:val="28"/>
          </w:rPr>
          <w:t>(ф. 0504402)</w:t>
        </w:r>
      </w:hyperlink>
      <w:r w:rsidRPr="00030D37">
        <w:rPr>
          <w:rFonts w:ascii="Times New Roman" w:hAnsi="Times New Roman" w:cs="Times New Roman"/>
          <w:sz w:val="28"/>
          <w:szCs w:val="28"/>
        </w:rPr>
        <w:t>;</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записки-расчета об исчислении среднего заработка при предоставлении отпуска, увольнении и в других случаях </w:t>
      </w:r>
      <w:hyperlink r:id="rId53" w:history="1">
        <w:r w:rsidRPr="00030D37">
          <w:rPr>
            <w:rFonts w:ascii="Times New Roman" w:hAnsi="Times New Roman" w:cs="Times New Roman"/>
            <w:sz w:val="28"/>
            <w:szCs w:val="28"/>
          </w:rPr>
          <w:t>(ф. 0504425)</w:t>
        </w:r>
      </w:hyperlink>
      <w:r w:rsidRPr="00030D37">
        <w:rPr>
          <w:rFonts w:ascii="Times New Roman" w:hAnsi="Times New Roman" w:cs="Times New Roman"/>
          <w:sz w:val="28"/>
          <w:szCs w:val="28"/>
        </w:rPr>
        <w:t>;</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бухгалтерской справки </w:t>
      </w:r>
      <w:hyperlink r:id="rId54" w:history="1">
        <w:r w:rsidRPr="00030D37">
          <w:rPr>
            <w:rFonts w:ascii="Times New Roman" w:hAnsi="Times New Roman" w:cs="Times New Roman"/>
            <w:sz w:val="28"/>
            <w:szCs w:val="28"/>
          </w:rPr>
          <w:t>(ф. 0504833)</w:t>
        </w:r>
      </w:hyperlink>
      <w:r w:rsidRPr="00030D37">
        <w:rPr>
          <w:rFonts w:ascii="Times New Roman" w:hAnsi="Times New Roman" w:cs="Times New Roman"/>
          <w:sz w:val="28"/>
          <w:szCs w:val="28"/>
        </w:rPr>
        <w:t>;</w:t>
      </w:r>
    </w:p>
    <w:p w:rsidR="00B16E58" w:rsidRPr="00030D37" w:rsidRDefault="00B81D44"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акта выполненных работ,</w:t>
      </w:r>
      <w:r w:rsidR="00B16E58" w:rsidRPr="00030D37">
        <w:rPr>
          <w:rFonts w:ascii="Times New Roman" w:hAnsi="Times New Roman" w:cs="Times New Roman"/>
          <w:sz w:val="28"/>
          <w:szCs w:val="28"/>
        </w:rPr>
        <w:t xml:space="preserve"> акта об оказании услуг;</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акта приема-передачи;</w:t>
      </w:r>
    </w:p>
    <w:p w:rsidR="00B16E58" w:rsidRPr="00030D37" w:rsidRDefault="00B16E58"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договора (контракта) в случае осуществления авансовых платежей в соответствии с его условиями;</w:t>
      </w:r>
    </w:p>
    <w:p w:rsidR="00B81D44"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B81D44" w:rsidRPr="00030D37">
        <w:rPr>
          <w:rFonts w:ascii="Times New Roman" w:hAnsi="Times New Roman" w:cs="Times New Roman"/>
          <w:sz w:val="28"/>
          <w:szCs w:val="28"/>
        </w:rPr>
        <w:t>Решения о командировании (ф. 0504512),</w:t>
      </w:r>
    </w:p>
    <w:p w:rsidR="00B16E58" w:rsidRPr="00030D37" w:rsidRDefault="00B81D44"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w:t>
      </w:r>
      <w:r w:rsidR="00B61741" w:rsidRPr="00030D37">
        <w:rPr>
          <w:rFonts w:ascii="Times New Roman" w:hAnsi="Times New Roman" w:cs="Times New Roman"/>
          <w:sz w:val="28"/>
          <w:szCs w:val="28"/>
        </w:rPr>
        <w:t>О</w:t>
      </w:r>
      <w:r w:rsidR="00E0758E" w:rsidRPr="00030D37">
        <w:rPr>
          <w:rFonts w:ascii="Times New Roman" w:hAnsi="Times New Roman" w:cs="Times New Roman"/>
          <w:sz w:val="28"/>
          <w:szCs w:val="28"/>
        </w:rPr>
        <w:t xml:space="preserve">тчета о расходах подотчетного лица </w:t>
      </w:r>
      <w:r w:rsidR="00B61741" w:rsidRPr="00030D37">
        <w:rPr>
          <w:rFonts w:ascii="Times New Roman" w:hAnsi="Times New Roman" w:cs="Times New Roman"/>
          <w:sz w:val="28"/>
          <w:szCs w:val="28"/>
        </w:rPr>
        <w:t>(</w:t>
      </w:r>
      <w:r w:rsidR="00E0758E" w:rsidRPr="00030D37">
        <w:rPr>
          <w:rFonts w:ascii="Times New Roman" w:hAnsi="Times New Roman" w:cs="Times New Roman"/>
          <w:sz w:val="28"/>
          <w:szCs w:val="28"/>
        </w:rPr>
        <w:t>ф. 0504520</w:t>
      </w:r>
      <w:r w:rsidR="00B61741" w:rsidRPr="00030D37">
        <w:rPr>
          <w:rFonts w:ascii="Times New Roman" w:hAnsi="Times New Roman" w:cs="Times New Roman"/>
          <w:sz w:val="28"/>
          <w:szCs w:val="28"/>
        </w:rPr>
        <w:t>)</w:t>
      </w:r>
      <w:r w:rsidR="00B16E58" w:rsidRPr="00030D37">
        <w:rPr>
          <w:rFonts w:ascii="Times New Roman" w:hAnsi="Times New Roman" w:cs="Times New Roman"/>
          <w:sz w:val="28"/>
          <w:szCs w:val="28"/>
        </w:rPr>
        <w:t>;</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справки-расчета;</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счета</w:t>
      </w:r>
      <w:r w:rsidR="005C0AFD" w:rsidRPr="00030D37">
        <w:rPr>
          <w:rFonts w:ascii="Times New Roman" w:hAnsi="Times New Roman" w:cs="Times New Roman"/>
          <w:sz w:val="28"/>
          <w:szCs w:val="28"/>
        </w:rPr>
        <w:t xml:space="preserve"> (</w:t>
      </w:r>
      <w:r w:rsidRPr="00030D37">
        <w:rPr>
          <w:rFonts w:ascii="Times New Roman" w:hAnsi="Times New Roman" w:cs="Times New Roman"/>
          <w:sz w:val="28"/>
          <w:szCs w:val="28"/>
        </w:rPr>
        <w:t>счета-фактуры</w:t>
      </w:r>
      <w:r w:rsidR="005C0AFD" w:rsidRPr="00030D37">
        <w:rPr>
          <w:rFonts w:ascii="Times New Roman" w:hAnsi="Times New Roman" w:cs="Times New Roman"/>
          <w:sz w:val="28"/>
          <w:szCs w:val="28"/>
        </w:rPr>
        <w:t>)</w:t>
      </w:r>
      <w:r w:rsidRPr="00030D37">
        <w:rPr>
          <w:rFonts w:ascii="Times New Roman" w:hAnsi="Times New Roman" w:cs="Times New Roman"/>
          <w:sz w:val="28"/>
          <w:szCs w:val="28"/>
        </w:rPr>
        <w:t>;</w:t>
      </w:r>
    </w:p>
    <w:p w:rsidR="00B16E58" w:rsidRPr="00030D37" w:rsidRDefault="007252B2"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товарной накладной;</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универсального передаточного документа;</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исполнительного листа, судебного приказа;</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налоговой декларации (бухгалтерской справки ф.0503833), расчета авансовых платежей (бухгалтерской</w:t>
      </w:r>
      <w:r w:rsidR="00FE779E" w:rsidRPr="00030D37">
        <w:rPr>
          <w:rFonts w:ascii="Times New Roman" w:hAnsi="Times New Roman" w:cs="Times New Roman"/>
          <w:sz w:val="28"/>
          <w:szCs w:val="28"/>
        </w:rPr>
        <w:t xml:space="preserve"> справки ф.0503833), расчета единого страхового тарифа</w:t>
      </w:r>
      <w:r w:rsidRPr="00030D37">
        <w:rPr>
          <w:rFonts w:ascii="Times New Roman" w:hAnsi="Times New Roman" w:cs="Times New Roman"/>
          <w:sz w:val="28"/>
          <w:szCs w:val="28"/>
        </w:rPr>
        <w:t>;</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B16E58" w:rsidRPr="00030D37" w:rsidRDefault="00B16E58"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согласованно</w:t>
      </w:r>
      <w:r w:rsidR="00B61741" w:rsidRPr="00030D37">
        <w:rPr>
          <w:rFonts w:ascii="Times New Roman" w:hAnsi="Times New Roman" w:cs="Times New Roman"/>
          <w:sz w:val="28"/>
          <w:szCs w:val="28"/>
        </w:rPr>
        <w:t xml:space="preserve">й </w:t>
      </w:r>
      <w:r w:rsidRPr="00030D37">
        <w:rPr>
          <w:rFonts w:ascii="Times New Roman" w:hAnsi="Times New Roman" w:cs="Times New Roman"/>
          <w:sz w:val="28"/>
          <w:szCs w:val="28"/>
        </w:rPr>
        <w:t xml:space="preserve">руководителем </w:t>
      </w:r>
      <w:r w:rsidR="00B61741" w:rsidRPr="00030D37">
        <w:rPr>
          <w:rFonts w:ascii="Times New Roman" w:hAnsi="Times New Roman" w:cs="Times New Roman"/>
          <w:sz w:val="28"/>
          <w:szCs w:val="28"/>
        </w:rPr>
        <w:t>Заявки-обоснования закупки товаров, работ, услуг малого объема (ф. 0510521)</w:t>
      </w:r>
      <w:r w:rsidR="007252B2" w:rsidRPr="00030D37">
        <w:rPr>
          <w:rFonts w:ascii="Times New Roman" w:hAnsi="Times New Roman" w:cs="Times New Roman"/>
          <w:sz w:val="28"/>
          <w:szCs w:val="28"/>
        </w:rPr>
        <w:t>;</w:t>
      </w:r>
    </w:p>
    <w:p w:rsidR="007252B2" w:rsidRPr="00030D37" w:rsidRDefault="007252B2"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иных документов.</w:t>
      </w:r>
    </w:p>
    <w:p w:rsidR="002661C0" w:rsidRPr="00030D37" w:rsidRDefault="007136D8"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5.4.</w:t>
      </w:r>
      <w:r w:rsidR="002661C0" w:rsidRPr="00030D37">
        <w:rPr>
          <w:rFonts w:ascii="Times New Roman" w:hAnsi="Times New Roman" w:cs="Times New Roman"/>
          <w:sz w:val="28"/>
          <w:szCs w:val="28"/>
        </w:rPr>
        <w:t> Принятие бюджетных (денежных) обязательств к учету</w:t>
      </w:r>
      <w:r w:rsidR="000E0210" w:rsidRPr="00030D37">
        <w:rPr>
          <w:rFonts w:ascii="Times New Roman" w:hAnsi="Times New Roman" w:cs="Times New Roman"/>
          <w:sz w:val="28"/>
          <w:szCs w:val="28"/>
        </w:rPr>
        <w:t xml:space="preserve"> в казенных учреждениях</w:t>
      </w:r>
      <w:r w:rsidR="002661C0" w:rsidRPr="00030D37">
        <w:rPr>
          <w:rFonts w:ascii="Times New Roman" w:hAnsi="Times New Roman" w:cs="Times New Roman"/>
          <w:sz w:val="28"/>
          <w:szCs w:val="28"/>
        </w:rPr>
        <w:t xml:space="preserve"> осуществляется в пределах лимитов бюджетных обязательств в порядке, приведенном в приложении </w:t>
      </w:r>
      <w:r w:rsidR="000E0210" w:rsidRPr="00030D37">
        <w:rPr>
          <w:rFonts w:ascii="Times New Roman" w:hAnsi="Times New Roman" w:cs="Times New Roman"/>
          <w:sz w:val="28"/>
          <w:szCs w:val="28"/>
        </w:rPr>
        <w:t>1</w:t>
      </w:r>
      <w:r w:rsidR="002661C0" w:rsidRPr="00030D37">
        <w:rPr>
          <w:rFonts w:ascii="Times New Roman" w:hAnsi="Times New Roman" w:cs="Times New Roman"/>
          <w:sz w:val="28"/>
          <w:szCs w:val="28"/>
        </w:rPr>
        <w:t>.</w:t>
      </w:r>
    </w:p>
    <w:p w:rsidR="000E0210" w:rsidRPr="00030D37" w:rsidRDefault="007136D8"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5.5. </w:t>
      </w:r>
      <w:r w:rsidR="000E0210" w:rsidRPr="00030D37">
        <w:rPr>
          <w:rFonts w:ascii="Times New Roman" w:hAnsi="Times New Roman" w:cs="Times New Roman"/>
          <w:sz w:val="28"/>
          <w:szCs w:val="28"/>
        </w:rPr>
        <w:t xml:space="preserve">Принятие бюджетных (денежных) обязательств к учету в бюджетных </w:t>
      </w:r>
      <w:r w:rsidR="00B40530" w:rsidRPr="00030D37">
        <w:rPr>
          <w:rFonts w:ascii="Times New Roman" w:hAnsi="Times New Roman" w:cs="Times New Roman"/>
          <w:sz w:val="28"/>
          <w:szCs w:val="28"/>
        </w:rPr>
        <w:t xml:space="preserve">(автономных) </w:t>
      </w:r>
      <w:r w:rsidR="000E0210" w:rsidRPr="00030D37">
        <w:rPr>
          <w:rFonts w:ascii="Times New Roman" w:hAnsi="Times New Roman" w:cs="Times New Roman"/>
          <w:sz w:val="28"/>
          <w:szCs w:val="28"/>
        </w:rPr>
        <w:t xml:space="preserve">учреждениях осуществляется в пределах </w:t>
      </w:r>
      <w:r w:rsidR="00FF0716" w:rsidRPr="00030D37">
        <w:rPr>
          <w:rFonts w:ascii="Times New Roman" w:hAnsi="Times New Roman" w:cs="Times New Roman"/>
          <w:sz w:val="28"/>
          <w:szCs w:val="28"/>
        </w:rPr>
        <w:t>утвержденных плановых назначений</w:t>
      </w:r>
      <w:r w:rsidR="000E0210" w:rsidRPr="00030D37">
        <w:rPr>
          <w:rFonts w:ascii="Times New Roman" w:hAnsi="Times New Roman" w:cs="Times New Roman"/>
          <w:sz w:val="28"/>
          <w:szCs w:val="28"/>
        </w:rPr>
        <w:t xml:space="preserve"> в порядке, приведенном в приложении 2.</w:t>
      </w:r>
    </w:p>
    <w:p w:rsidR="00740F8F" w:rsidRPr="00030D37" w:rsidRDefault="001571CA"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5.6.</w:t>
      </w:r>
      <w:r w:rsidR="00740F8F" w:rsidRPr="00030D37">
        <w:rPr>
          <w:rFonts w:ascii="Times New Roman" w:hAnsi="Times New Roman" w:cs="Times New Roman"/>
          <w:sz w:val="28"/>
          <w:szCs w:val="28"/>
        </w:rPr>
        <w:t xml:space="preserve">  При создании резерва предстоящих расходов в случае наличия претензий, исков к учреждению начисляются отложенные обязательства.</w:t>
      </w:r>
    </w:p>
    <w:p w:rsidR="00740F8F" w:rsidRPr="00030D37" w:rsidRDefault="00740F8F" w:rsidP="000F5E15">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5.7. Основанием для принятия к учету бюджетного (денежного) обязательства, возникших в связи с вступлением в законную силу судебного решения, является исполнительный документ, поступивший в установленном порядке по месту открытия лицевых счетов учреждения.  При поступлении исполнительного листа резерв предстоящих расходов списывается, отложенные обязательства сторнируются, и начисляются бюджетные и денежные обязательства.</w:t>
      </w:r>
    </w:p>
    <w:p w:rsidR="00740F8F" w:rsidRPr="00030D37" w:rsidRDefault="00740F8F"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5.8. В случае отсутствия лимитов бюджетных обязательств при поступлении в казенное учреждение исполнительного листа бюджетные и денежные обязательства отражаются в учете следующими бухгалтерскими записями: Д 501.93.ХХХ К  502.91.ХХХ, Д 502.91.ХХХ К 502.92.ХХХ. После увеличения лимитов бюджетных обязательств казенному учреждению для оплаты исполнительного листа данные корреспонденции сторнируются, и делаются соответствующие проводки по принятию  бюджетных (денежных) обязательств. </w:t>
      </w:r>
    </w:p>
    <w:p w:rsidR="00740F8F" w:rsidRPr="00030D37" w:rsidRDefault="00740F8F"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5.9. В случае отсутствия плановых назначений при поступлении в бюджетное (автономное) учреждение исполнительного листа бюджетные и денежные обязательства отражаются в учете следующими бухгалтерскими записями: Д 506.90.ХХХ К  502.91.ХХХ, Д 502.91.ХХХ К 502.92.ХХХ. После увеличения плановых назначений бюджетному (автономному) учреждению для оплаты исполнительного листа данные корреспонденции сторнируются, и делаются соответствующие проводки по принятию  бюджетных (денежных) обязательств. </w:t>
      </w:r>
    </w:p>
    <w:p w:rsidR="009F137F" w:rsidRPr="00030D37" w:rsidRDefault="009F137F" w:rsidP="00507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
          <w:iCs/>
          <w:sz w:val="28"/>
          <w:szCs w:val="28"/>
        </w:rPr>
      </w:pPr>
    </w:p>
    <w:p w:rsidR="002661C0" w:rsidRPr="00030D37" w:rsidRDefault="00574052" w:rsidP="005073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
          <w:sz w:val="28"/>
          <w:szCs w:val="28"/>
        </w:rPr>
      </w:pPr>
      <w:r w:rsidRPr="00030D37">
        <w:rPr>
          <w:rFonts w:ascii="Times New Roman" w:hAnsi="Times New Roman" w:cs="Times New Roman"/>
          <w:b/>
          <w:i/>
          <w:iCs/>
          <w:sz w:val="28"/>
          <w:szCs w:val="28"/>
        </w:rPr>
        <w:t>6</w:t>
      </w:r>
      <w:r w:rsidR="002661C0" w:rsidRPr="00030D37">
        <w:rPr>
          <w:rFonts w:ascii="Times New Roman" w:hAnsi="Times New Roman" w:cs="Times New Roman"/>
          <w:b/>
          <w:i/>
          <w:iCs/>
          <w:sz w:val="28"/>
          <w:szCs w:val="28"/>
        </w:rPr>
        <w:t>. События после отчетной даты</w:t>
      </w:r>
    </w:p>
    <w:p w:rsidR="002661C0" w:rsidRPr="00030D37" w:rsidRDefault="0025016B"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6.1. </w:t>
      </w:r>
      <w:r w:rsidR="002661C0" w:rsidRPr="00030D37">
        <w:rPr>
          <w:rFonts w:ascii="Times New Roman" w:hAnsi="Times New Roman" w:cs="Times New Roman"/>
          <w:sz w:val="28"/>
          <w:szCs w:val="28"/>
        </w:rPr>
        <w:t xml:space="preserve">Событие после отчетной даты (факт хозяйственной жизни) 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средств или результатов деятельности учреждения. </w:t>
      </w:r>
    </w:p>
    <w:p w:rsidR="002661C0" w:rsidRPr="00030D37" w:rsidRDefault="00C60722" w:rsidP="000F5E15">
      <w:pPr>
        <w:pStyle w:val="makeword"/>
        <w:spacing w:before="0" w:beforeAutospacing="0" w:after="120" w:line="276" w:lineRule="auto"/>
        <w:ind w:firstLine="284"/>
        <w:jc w:val="both"/>
        <w:rPr>
          <w:sz w:val="28"/>
          <w:szCs w:val="28"/>
        </w:rPr>
      </w:pPr>
      <w:r w:rsidRPr="00030D37">
        <w:rPr>
          <w:sz w:val="28"/>
          <w:szCs w:val="28"/>
        </w:rPr>
        <w:t>6.2.</w:t>
      </w:r>
      <w:r w:rsidR="002661C0" w:rsidRPr="00030D37">
        <w:rPr>
          <w:sz w:val="28"/>
          <w:szCs w:val="28"/>
        </w:rPr>
        <w:t xml:space="preserve"> В данные бюджетного учета за отчетный год включается информация о существенных фактах хозяйственной жизни, которые оказали (могут оказать) влияние на финансовое состояние, движение денежных средств или результаты деятельности и произошли в период между отчетной датой и датой подписания бюджетной отчетности за отчетный год (далее – события после отчетной даты).</w:t>
      </w:r>
    </w:p>
    <w:p w:rsidR="00DA5B9B" w:rsidRPr="00030D37" w:rsidRDefault="00DA5B9B" w:rsidP="000F5E15">
      <w:pPr>
        <w:pStyle w:val="s1"/>
        <w:spacing w:before="0" w:beforeAutospacing="0" w:after="120" w:afterAutospacing="0" w:line="276" w:lineRule="auto"/>
        <w:ind w:firstLine="284"/>
        <w:jc w:val="both"/>
        <w:rPr>
          <w:rStyle w:val="a5"/>
          <w:i w:val="0"/>
          <w:sz w:val="28"/>
          <w:szCs w:val="28"/>
        </w:rPr>
      </w:pPr>
      <w:r w:rsidRPr="00030D37">
        <w:rPr>
          <w:rStyle w:val="a5"/>
          <w:i w:val="0"/>
          <w:sz w:val="28"/>
          <w:szCs w:val="28"/>
        </w:rPr>
        <w:t>События</w:t>
      </w:r>
      <w:r w:rsidRPr="00030D37">
        <w:rPr>
          <w:i/>
          <w:sz w:val="28"/>
          <w:szCs w:val="28"/>
        </w:rPr>
        <w:t xml:space="preserve"> </w:t>
      </w:r>
      <w:r w:rsidRPr="00030D37">
        <w:rPr>
          <w:rStyle w:val="a5"/>
          <w:i w:val="0"/>
          <w:sz w:val="28"/>
          <w:szCs w:val="28"/>
        </w:rPr>
        <w:t>после</w:t>
      </w:r>
      <w:r w:rsidRPr="00030D37">
        <w:rPr>
          <w:i/>
          <w:sz w:val="28"/>
          <w:szCs w:val="28"/>
        </w:rPr>
        <w:t xml:space="preserve"> </w:t>
      </w:r>
      <w:r w:rsidRPr="00030D37">
        <w:rPr>
          <w:rStyle w:val="a5"/>
          <w:i w:val="0"/>
          <w:sz w:val="28"/>
          <w:szCs w:val="28"/>
        </w:rPr>
        <w:t>отчетной</w:t>
      </w:r>
      <w:r w:rsidRPr="00030D37">
        <w:rPr>
          <w:i/>
          <w:sz w:val="28"/>
          <w:szCs w:val="28"/>
        </w:rPr>
        <w:t xml:space="preserve"> </w:t>
      </w:r>
      <w:r w:rsidRPr="00030D37">
        <w:rPr>
          <w:rStyle w:val="a5"/>
          <w:i w:val="0"/>
          <w:sz w:val="28"/>
          <w:szCs w:val="28"/>
        </w:rPr>
        <w:t>даты</w:t>
      </w:r>
      <w:r w:rsidRPr="00030D37">
        <w:rPr>
          <w:i/>
          <w:sz w:val="28"/>
          <w:szCs w:val="28"/>
        </w:rPr>
        <w:t xml:space="preserve"> </w:t>
      </w:r>
      <w:r w:rsidRPr="00030D37">
        <w:rPr>
          <w:sz w:val="28"/>
          <w:szCs w:val="28"/>
        </w:rPr>
        <w:t>подразделяются на два типа в зависимости от даты совершения факта хозяйственной</w:t>
      </w:r>
      <w:r w:rsidRPr="00030D37">
        <w:rPr>
          <w:i/>
          <w:sz w:val="28"/>
          <w:szCs w:val="28"/>
        </w:rPr>
        <w:t xml:space="preserve"> </w:t>
      </w:r>
      <w:r w:rsidRPr="00030D37">
        <w:rPr>
          <w:sz w:val="28"/>
          <w:szCs w:val="28"/>
        </w:rPr>
        <w:t>жизни, условия которого подтверждают или изменяют</w:t>
      </w:r>
      <w:r w:rsidRPr="00030D37">
        <w:rPr>
          <w:i/>
          <w:sz w:val="28"/>
          <w:szCs w:val="28"/>
        </w:rPr>
        <w:t xml:space="preserve"> </w:t>
      </w:r>
      <w:r w:rsidRPr="00030D37">
        <w:rPr>
          <w:rStyle w:val="a5"/>
          <w:i w:val="0"/>
          <w:sz w:val="28"/>
          <w:szCs w:val="28"/>
        </w:rPr>
        <w:t>события</w:t>
      </w:r>
      <w:r w:rsidRPr="00030D37">
        <w:rPr>
          <w:i/>
          <w:sz w:val="28"/>
          <w:szCs w:val="28"/>
        </w:rPr>
        <w:t xml:space="preserve"> </w:t>
      </w:r>
      <w:r w:rsidRPr="00030D37">
        <w:rPr>
          <w:rStyle w:val="a5"/>
          <w:i w:val="0"/>
          <w:sz w:val="28"/>
          <w:szCs w:val="28"/>
        </w:rPr>
        <w:t>после</w:t>
      </w:r>
      <w:r w:rsidRPr="00030D37">
        <w:rPr>
          <w:i/>
          <w:sz w:val="28"/>
          <w:szCs w:val="28"/>
        </w:rPr>
        <w:t xml:space="preserve"> </w:t>
      </w:r>
      <w:r w:rsidRPr="00030D37">
        <w:rPr>
          <w:rStyle w:val="a5"/>
          <w:i w:val="0"/>
          <w:sz w:val="28"/>
          <w:szCs w:val="28"/>
        </w:rPr>
        <w:t>отчетной</w:t>
      </w:r>
      <w:r w:rsidRPr="00030D37">
        <w:rPr>
          <w:i/>
          <w:sz w:val="28"/>
          <w:szCs w:val="28"/>
        </w:rPr>
        <w:t xml:space="preserve"> </w:t>
      </w:r>
      <w:r w:rsidRPr="00030D37">
        <w:rPr>
          <w:rStyle w:val="a5"/>
          <w:i w:val="0"/>
          <w:sz w:val="28"/>
          <w:szCs w:val="28"/>
        </w:rPr>
        <w:t>даты.</w:t>
      </w:r>
    </w:p>
    <w:p w:rsidR="00E549FD" w:rsidRPr="00030D37" w:rsidRDefault="00DA5B9B" w:rsidP="000F5E15">
      <w:pPr>
        <w:pStyle w:val="s1"/>
        <w:spacing w:before="0" w:beforeAutospacing="0" w:after="120" w:afterAutospacing="0" w:line="276" w:lineRule="auto"/>
        <w:ind w:firstLine="284"/>
        <w:jc w:val="both"/>
        <w:rPr>
          <w:sz w:val="28"/>
          <w:szCs w:val="28"/>
        </w:rPr>
      </w:pPr>
      <w:r w:rsidRPr="00030D37">
        <w:rPr>
          <w:rStyle w:val="a5"/>
          <w:i w:val="0"/>
          <w:sz w:val="28"/>
          <w:szCs w:val="28"/>
        </w:rPr>
        <w:t>События</w:t>
      </w:r>
      <w:r w:rsidRPr="00030D37">
        <w:rPr>
          <w:rStyle w:val="s10"/>
          <w:sz w:val="28"/>
          <w:szCs w:val="28"/>
        </w:rPr>
        <w:t xml:space="preserve"> </w:t>
      </w:r>
      <w:r w:rsidRPr="00030D37">
        <w:rPr>
          <w:rStyle w:val="a5"/>
          <w:i w:val="0"/>
          <w:sz w:val="28"/>
          <w:szCs w:val="28"/>
        </w:rPr>
        <w:t>после</w:t>
      </w:r>
      <w:r w:rsidRPr="00030D37">
        <w:rPr>
          <w:rStyle w:val="s10"/>
          <w:sz w:val="28"/>
          <w:szCs w:val="28"/>
        </w:rPr>
        <w:t xml:space="preserve"> </w:t>
      </w:r>
      <w:r w:rsidRPr="00030D37">
        <w:rPr>
          <w:rStyle w:val="a5"/>
          <w:i w:val="0"/>
          <w:sz w:val="28"/>
          <w:szCs w:val="28"/>
        </w:rPr>
        <w:t>отчетной</w:t>
      </w:r>
      <w:r w:rsidRPr="00030D37">
        <w:rPr>
          <w:rStyle w:val="s10"/>
          <w:sz w:val="28"/>
          <w:szCs w:val="28"/>
        </w:rPr>
        <w:t xml:space="preserve"> </w:t>
      </w:r>
      <w:r w:rsidRPr="00030D37">
        <w:rPr>
          <w:rStyle w:val="a5"/>
          <w:i w:val="0"/>
          <w:sz w:val="28"/>
          <w:szCs w:val="28"/>
        </w:rPr>
        <w:t>даты</w:t>
      </w:r>
      <w:r w:rsidRPr="00030D37">
        <w:rPr>
          <w:rStyle w:val="s10"/>
          <w:sz w:val="28"/>
          <w:szCs w:val="28"/>
        </w:rPr>
        <w:t>, подтверждающие условия деятельности,</w:t>
      </w:r>
      <w:r w:rsidRPr="00030D37">
        <w:rPr>
          <w:sz w:val="28"/>
          <w:szCs w:val="28"/>
        </w:rPr>
        <w:t xml:space="preserve"> связаны с фактами, уже существовавшими на отчетную дату. Они уточняют, отменяют или определяют более точно размер финансовых последствий указанных </w:t>
      </w:r>
      <w:r w:rsidRPr="00030D37">
        <w:rPr>
          <w:rStyle w:val="a5"/>
          <w:i w:val="0"/>
          <w:sz w:val="28"/>
          <w:szCs w:val="28"/>
        </w:rPr>
        <w:t>событий</w:t>
      </w:r>
      <w:r w:rsidRPr="00030D37">
        <w:rPr>
          <w:sz w:val="28"/>
          <w:szCs w:val="28"/>
        </w:rPr>
        <w:t xml:space="preserve">. </w:t>
      </w:r>
    </w:p>
    <w:p w:rsidR="00DA5B9B" w:rsidRPr="00030D37" w:rsidRDefault="00DA5B9B"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К этим </w:t>
      </w:r>
      <w:r w:rsidRPr="00030D37">
        <w:rPr>
          <w:rStyle w:val="a5"/>
          <w:rFonts w:ascii="Times New Roman" w:hAnsi="Times New Roman" w:cs="Times New Roman"/>
          <w:i w:val="0"/>
          <w:sz w:val="28"/>
          <w:szCs w:val="28"/>
        </w:rPr>
        <w:t>события</w:t>
      </w:r>
      <w:r w:rsidR="00E549FD" w:rsidRPr="00030D37">
        <w:rPr>
          <w:rStyle w:val="a5"/>
          <w:rFonts w:ascii="Times New Roman" w:hAnsi="Times New Roman" w:cs="Times New Roman"/>
          <w:i w:val="0"/>
          <w:sz w:val="28"/>
          <w:szCs w:val="28"/>
        </w:rPr>
        <w:t>м</w:t>
      </w:r>
      <w:r w:rsidRPr="00030D37">
        <w:rPr>
          <w:rFonts w:ascii="Times New Roman" w:hAnsi="Times New Roman" w:cs="Times New Roman"/>
          <w:sz w:val="28"/>
          <w:szCs w:val="28"/>
        </w:rPr>
        <w:t xml:space="preserve"> относятся</w:t>
      </w:r>
      <w:r w:rsidR="008748C9" w:rsidRPr="00030D37">
        <w:rPr>
          <w:rFonts w:ascii="Times New Roman" w:hAnsi="Times New Roman" w:cs="Times New Roman"/>
          <w:sz w:val="28"/>
          <w:szCs w:val="28"/>
        </w:rPr>
        <w:t>,</w:t>
      </w:r>
      <w:r w:rsidRPr="00030D37">
        <w:rPr>
          <w:rFonts w:ascii="Times New Roman" w:hAnsi="Times New Roman" w:cs="Times New Roman"/>
          <w:sz w:val="28"/>
          <w:szCs w:val="28"/>
        </w:rPr>
        <w:t xml:space="preserve"> в том числе следующие </w:t>
      </w:r>
      <w:r w:rsidR="00E549FD" w:rsidRPr="00030D37">
        <w:rPr>
          <w:rFonts w:ascii="Times New Roman" w:hAnsi="Times New Roman" w:cs="Times New Roman"/>
          <w:sz w:val="28"/>
          <w:szCs w:val="28"/>
        </w:rPr>
        <w:t>документально подтвержденные</w:t>
      </w:r>
      <w:r w:rsidR="008748C9" w:rsidRPr="00030D37">
        <w:rPr>
          <w:rFonts w:ascii="Times New Roman" w:hAnsi="Times New Roman" w:cs="Times New Roman"/>
          <w:sz w:val="28"/>
          <w:szCs w:val="28"/>
        </w:rPr>
        <w:t>,</w:t>
      </w:r>
      <w:r w:rsidR="00E549FD" w:rsidRPr="00030D37">
        <w:rPr>
          <w:rFonts w:ascii="Times New Roman" w:hAnsi="Times New Roman" w:cs="Times New Roman"/>
          <w:sz w:val="28"/>
          <w:szCs w:val="28"/>
        </w:rPr>
        <w:t xml:space="preserve">   </w:t>
      </w:r>
      <w:r w:rsidRPr="00030D37">
        <w:rPr>
          <w:rFonts w:ascii="Times New Roman" w:hAnsi="Times New Roman" w:cs="Times New Roman"/>
          <w:sz w:val="28"/>
          <w:szCs w:val="28"/>
        </w:rPr>
        <w:t>факты хозяйственной жизни:</w:t>
      </w:r>
    </w:p>
    <w:p w:rsidR="00DA5B9B" w:rsidRPr="00030D37" w:rsidRDefault="00DA5B9B" w:rsidP="000F5E15">
      <w:pPr>
        <w:pStyle w:val="s1"/>
        <w:spacing w:before="0" w:beforeAutospacing="0" w:after="120" w:afterAutospacing="0" w:line="276" w:lineRule="auto"/>
        <w:ind w:firstLine="284"/>
        <w:jc w:val="both"/>
        <w:rPr>
          <w:sz w:val="28"/>
          <w:szCs w:val="28"/>
        </w:rPr>
      </w:pPr>
      <w:r w:rsidRPr="00030D37">
        <w:rPr>
          <w:sz w:val="28"/>
          <w:szCs w:val="28"/>
        </w:rPr>
        <w:t xml:space="preserve">- выявление документально подтвержденных обстоятельств, указывающих на наличие у дебиторской задолженности признаков безнадежной, если по состоянию на </w:t>
      </w:r>
      <w:r w:rsidRPr="00030D37">
        <w:rPr>
          <w:rStyle w:val="a5"/>
          <w:i w:val="0"/>
          <w:sz w:val="28"/>
          <w:szCs w:val="28"/>
        </w:rPr>
        <w:t>отчетную</w:t>
      </w:r>
      <w:r w:rsidRPr="00030D37">
        <w:rPr>
          <w:sz w:val="28"/>
          <w:szCs w:val="28"/>
        </w:rPr>
        <w:t xml:space="preserve"> </w:t>
      </w:r>
      <w:r w:rsidRPr="00030D37">
        <w:rPr>
          <w:rStyle w:val="a5"/>
          <w:i w:val="0"/>
          <w:sz w:val="28"/>
          <w:szCs w:val="28"/>
        </w:rPr>
        <w:t>дату</w:t>
      </w:r>
      <w:r w:rsidRPr="00030D37">
        <w:rPr>
          <w:sz w:val="28"/>
          <w:szCs w:val="28"/>
        </w:rPr>
        <w:t xml:space="preserve"> в отношении этой дебиторской задолженности уже осуществлялись меры по ее взысканию;</w:t>
      </w:r>
    </w:p>
    <w:p w:rsidR="00DA5B9B" w:rsidRPr="00030D37" w:rsidRDefault="00DA5B9B" w:rsidP="000F5E15">
      <w:pPr>
        <w:pStyle w:val="s1"/>
        <w:spacing w:before="0" w:beforeAutospacing="0" w:after="120" w:afterAutospacing="0" w:line="276" w:lineRule="auto"/>
        <w:ind w:firstLine="284"/>
        <w:jc w:val="both"/>
        <w:rPr>
          <w:sz w:val="28"/>
          <w:szCs w:val="28"/>
        </w:rPr>
      </w:pPr>
      <w:r w:rsidRPr="00030D37">
        <w:rPr>
          <w:sz w:val="28"/>
          <w:szCs w:val="28"/>
        </w:rPr>
        <w:t xml:space="preserve">- завершение </w:t>
      </w:r>
      <w:r w:rsidRPr="00030D37">
        <w:rPr>
          <w:rStyle w:val="a5"/>
          <w:i w:val="0"/>
          <w:sz w:val="28"/>
          <w:szCs w:val="28"/>
        </w:rPr>
        <w:t>после</w:t>
      </w:r>
      <w:r w:rsidRPr="00030D37">
        <w:rPr>
          <w:sz w:val="28"/>
          <w:szCs w:val="28"/>
        </w:rPr>
        <w:t xml:space="preserve">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rsidR="004D2BEB" w:rsidRPr="00030D37" w:rsidRDefault="0076346F" w:rsidP="000F5E15">
      <w:pPr>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 </w:t>
      </w:r>
      <w:r w:rsidR="004D2BEB" w:rsidRPr="00030D37">
        <w:rPr>
          <w:rFonts w:ascii="Times New Roman" w:hAnsi="Times New Roman" w:cs="Times New Roman"/>
          <w:sz w:val="28"/>
          <w:szCs w:val="28"/>
        </w:rPr>
        <w:t>завершение после отчетной даты процесса оформления государственной регистрации права собственности (права оперативного управления), который был инициирован в отчетном периоде;</w:t>
      </w:r>
    </w:p>
    <w:p w:rsidR="00DA5B9B" w:rsidRPr="00030D37" w:rsidRDefault="00DA5B9B" w:rsidP="000F5E15">
      <w:pPr>
        <w:pStyle w:val="s1"/>
        <w:widowControl w:val="0"/>
        <w:spacing w:before="0" w:beforeAutospacing="0" w:after="120" w:afterAutospacing="0" w:line="276" w:lineRule="auto"/>
        <w:ind w:firstLine="284"/>
        <w:jc w:val="both"/>
        <w:rPr>
          <w:sz w:val="28"/>
          <w:szCs w:val="28"/>
        </w:rPr>
      </w:pPr>
      <w:r w:rsidRPr="00030D37">
        <w:rPr>
          <w:sz w:val="28"/>
          <w:szCs w:val="28"/>
        </w:rPr>
        <w:t>- получение документального подтверждения (уточнения) суммы страхового возмещения, если страховой случай произошел в отчетном периоде;</w:t>
      </w:r>
    </w:p>
    <w:p w:rsidR="00F109CC" w:rsidRPr="00030D37" w:rsidRDefault="00DA5B9B" w:rsidP="000F5E15">
      <w:pPr>
        <w:widowControl w:val="0"/>
        <w:autoSpaceDE w:val="0"/>
        <w:autoSpaceDN w:val="0"/>
        <w:adjustRightInd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w:t>
      </w:r>
      <w:r w:rsidR="00F109CC" w:rsidRPr="00030D37">
        <w:rPr>
          <w:rFonts w:ascii="Times New Roman" w:hAnsi="Times New Roman" w:cs="Times New Roman"/>
          <w:sz w:val="28"/>
          <w:szCs w:val="28"/>
        </w:rPr>
        <w:t>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r w:rsidR="0076346F" w:rsidRPr="00030D37">
        <w:rPr>
          <w:rFonts w:ascii="Times New Roman" w:hAnsi="Times New Roman" w:cs="Times New Roman"/>
          <w:sz w:val="28"/>
          <w:szCs w:val="28"/>
        </w:rPr>
        <w:t>.</w:t>
      </w:r>
    </w:p>
    <w:p w:rsidR="00927BA9" w:rsidRPr="00030D37" w:rsidRDefault="00927BA9" w:rsidP="000F5E15">
      <w:pPr>
        <w:pStyle w:val="s1"/>
        <w:widowControl w:val="0"/>
        <w:spacing w:before="0" w:beforeAutospacing="0" w:after="120" w:afterAutospacing="0" w:line="276" w:lineRule="auto"/>
        <w:ind w:firstLine="284"/>
        <w:jc w:val="both"/>
        <w:rPr>
          <w:sz w:val="28"/>
          <w:szCs w:val="28"/>
        </w:rPr>
      </w:pPr>
      <w:r w:rsidRPr="00030D37">
        <w:rPr>
          <w:sz w:val="28"/>
          <w:szCs w:val="28"/>
        </w:rPr>
        <w:t xml:space="preserve">В </w:t>
      </w:r>
      <w:r w:rsidR="0004795A" w:rsidRPr="00030D37">
        <w:rPr>
          <w:color w:val="000000"/>
          <w:sz w:val="28"/>
          <w:szCs w:val="28"/>
        </w:rPr>
        <w:t>СГС «События после отчетной даты»</w:t>
      </w:r>
      <w:r w:rsidR="007A74FF" w:rsidRPr="00030D37">
        <w:rPr>
          <w:color w:val="000000"/>
          <w:sz w:val="28"/>
          <w:szCs w:val="28"/>
        </w:rPr>
        <w:t xml:space="preserve"> </w:t>
      </w:r>
      <w:r w:rsidRPr="00030D37">
        <w:rPr>
          <w:sz w:val="28"/>
          <w:szCs w:val="28"/>
        </w:rPr>
        <w:t>для большинства событий, подтверждающих условия деятельности, установлено дополнительное условие: соответствующие событию обстоятельства и действия были начаты в отчетном периоде.</w:t>
      </w:r>
    </w:p>
    <w:p w:rsidR="00F50BE8" w:rsidRPr="00030D37" w:rsidRDefault="00CE16A8" w:rsidP="000F5E15">
      <w:pPr>
        <w:pStyle w:val="a3"/>
        <w:widowControl w:val="0"/>
        <w:spacing w:before="0" w:beforeAutospacing="0" w:after="120" w:afterAutospacing="0" w:line="276" w:lineRule="auto"/>
        <w:ind w:firstLine="284"/>
        <w:jc w:val="both"/>
        <w:rPr>
          <w:sz w:val="28"/>
          <w:szCs w:val="28"/>
        </w:rPr>
      </w:pPr>
      <w:r w:rsidRPr="00030D37">
        <w:rPr>
          <w:rStyle w:val="a5"/>
          <w:i w:val="0"/>
          <w:sz w:val="28"/>
          <w:szCs w:val="28"/>
        </w:rPr>
        <w:t>События</w:t>
      </w:r>
      <w:r w:rsidRPr="00030D37">
        <w:rPr>
          <w:rStyle w:val="s10"/>
          <w:i/>
          <w:sz w:val="28"/>
          <w:szCs w:val="28"/>
        </w:rPr>
        <w:t xml:space="preserve"> </w:t>
      </w:r>
      <w:r w:rsidRPr="00030D37">
        <w:rPr>
          <w:rStyle w:val="a5"/>
          <w:i w:val="0"/>
          <w:sz w:val="28"/>
          <w:szCs w:val="28"/>
        </w:rPr>
        <w:t>после</w:t>
      </w:r>
      <w:r w:rsidRPr="00030D37">
        <w:rPr>
          <w:rStyle w:val="s10"/>
          <w:i/>
          <w:sz w:val="28"/>
          <w:szCs w:val="28"/>
        </w:rPr>
        <w:t xml:space="preserve"> </w:t>
      </w:r>
      <w:r w:rsidRPr="00030D37">
        <w:rPr>
          <w:rStyle w:val="a5"/>
          <w:i w:val="0"/>
          <w:sz w:val="28"/>
          <w:szCs w:val="28"/>
        </w:rPr>
        <w:t>отчетной</w:t>
      </w:r>
      <w:r w:rsidRPr="00030D37">
        <w:rPr>
          <w:rStyle w:val="s10"/>
          <w:i/>
          <w:sz w:val="28"/>
          <w:szCs w:val="28"/>
        </w:rPr>
        <w:t xml:space="preserve"> </w:t>
      </w:r>
      <w:r w:rsidRPr="00030D37">
        <w:rPr>
          <w:rStyle w:val="a5"/>
          <w:i w:val="0"/>
          <w:sz w:val="28"/>
          <w:szCs w:val="28"/>
        </w:rPr>
        <w:t>даты</w:t>
      </w:r>
      <w:r w:rsidRPr="00030D37">
        <w:rPr>
          <w:rStyle w:val="s10"/>
          <w:sz w:val="28"/>
          <w:szCs w:val="28"/>
        </w:rPr>
        <w:t>, указывающие на условия деятельности,</w:t>
      </w:r>
      <w:r w:rsidRPr="00030D37">
        <w:rPr>
          <w:sz w:val="28"/>
          <w:szCs w:val="28"/>
        </w:rPr>
        <w:t xml:space="preserve"> связаны с фактами, произошедшими в промежутке между отчетной датой и датой подписания (принятия) отчетности. </w:t>
      </w:r>
    </w:p>
    <w:p w:rsidR="00CE16A8" w:rsidRPr="00030D37" w:rsidRDefault="00CE16A8" w:rsidP="000F5E15">
      <w:pPr>
        <w:pStyle w:val="a3"/>
        <w:widowControl w:val="0"/>
        <w:spacing w:before="0" w:beforeAutospacing="0" w:after="120" w:afterAutospacing="0" w:line="276" w:lineRule="auto"/>
        <w:ind w:firstLine="284"/>
        <w:jc w:val="both"/>
        <w:rPr>
          <w:sz w:val="28"/>
          <w:szCs w:val="28"/>
        </w:rPr>
      </w:pPr>
      <w:r w:rsidRPr="00030D37">
        <w:rPr>
          <w:sz w:val="28"/>
          <w:szCs w:val="28"/>
        </w:rPr>
        <w:t>К таким событиям относятся</w:t>
      </w:r>
      <w:r w:rsidR="002703C2" w:rsidRPr="00030D37">
        <w:rPr>
          <w:sz w:val="28"/>
          <w:szCs w:val="28"/>
        </w:rPr>
        <w:t xml:space="preserve"> в том числе</w:t>
      </w:r>
      <w:r w:rsidRPr="00030D37">
        <w:rPr>
          <w:sz w:val="28"/>
          <w:szCs w:val="28"/>
        </w:rPr>
        <w:t xml:space="preserve"> следующие факты хозяйственной жизни:</w:t>
      </w:r>
      <w:r w:rsidR="0067373A" w:rsidRPr="00030D37">
        <w:rPr>
          <w:sz w:val="28"/>
          <w:szCs w:val="28"/>
        </w:rPr>
        <w:t xml:space="preserve">     </w:t>
      </w:r>
    </w:p>
    <w:p w:rsidR="00CE16A8" w:rsidRPr="00030D37" w:rsidRDefault="0067373A" w:rsidP="000F5E15">
      <w:pPr>
        <w:pStyle w:val="a3"/>
        <w:widowControl w:val="0"/>
        <w:spacing w:before="0" w:beforeAutospacing="0" w:after="120" w:afterAutospacing="0" w:line="276" w:lineRule="auto"/>
        <w:ind w:firstLine="284"/>
        <w:jc w:val="both"/>
        <w:rPr>
          <w:sz w:val="28"/>
          <w:szCs w:val="28"/>
        </w:rPr>
      </w:pPr>
      <w:r w:rsidRPr="00030D37">
        <w:rPr>
          <w:sz w:val="28"/>
          <w:szCs w:val="28"/>
        </w:rPr>
        <w:t>-</w:t>
      </w:r>
      <w:r w:rsidR="0085549F" w:rsidRPr="00030D37">
        <w:rPr>
          <w:sz w:val="28"/>
          <w:szCs w:val="28"/>
        </w:rPr>
        <w:t xml:space="preserve"> </w:t>
      </w:r>
      <w:r w:rsidR="002661C0" w:rsidRPr="00030D37">
        <w:rPr>
          <w:sz w:val="28"/>
          <w:szCs w:val="28"/>
        </w:rPr>
        <w:t xml:space="preserve">погашение </w:t>
      </w:r>
      <w:r w:rsidR="009A1F56" w:rsidRPr="00030D37">
        <w:rPr>
          <w:sz w:val="28"/>
          <w:szCs w:val="28"/>
        </w:rPr>
        <w:t>учреждением</w:t>
      </w:r>
      <w:r w:rsidR="002661C0" w:rsidRPr="00030D37">
        <w:rPr>
          <w:sz w:val="28"/>
          <w:szCs w:val="28"/>
        </w:rPr>
        <w:t xml:space="preserve"> кредиторской задолженности, числящейся на конец</w:t>
      </w:r>
      <w:r w:rsidR="00D148A0" w:rsidRPr="00030D37">
        <w:rPr>
          <w:sz w:val="28"/>
          <w:szCs w:val="28"/>
        </w:rPr>
        <w:t xml:space="preserve"> </w:t>
      </w:r>
      <w:r w:rsidR="002661C0" w:rsidRPr="00030D37">
        <w:rPr>
          <w:sz w:val="28"/>
          <w:szCs w:val="28"/>
        </w:rPr>
        <w:t>отчетного года</w:t>
      </w:r>
      <w:r w:rsidR="00517735" w:rsidRPr="00030D37">
        <w:rPr>
          <w:sz w:val="28"/>
          <w:szCs w:val="28"/>
        </w:rPr>
        <w:t>;</w:t>
      </w:r>
    </w:p>
    <w:p w:rsidR="002661C0" w:rsidRPr="00030D37" w:rsidRDefault="0067373A" w:rsidP="000F5E15">
      <w:pPr>
        <w:pStyle w:val="a3"/>
        <w:widowControl w:val="0"/>
        <w:spacing w:before="0" w:beforeAutospacing="0" w:after="120" w:afterAutospacing="0" w:line="276" w:lineRule="auto"/>
        <w:ind w:firstLine="284"/>
        <w:jc w:val="both"/>
        <w:rPr>
          <w:sz w:val="28"/>
          <w:szCs w:val="28"/>
        </w:rPr>
      </w:pPr>
      <w:r w:rsidRPr="00030D37">
        <w:rPr>
          <w:sz w:val="28"/>
          <w:szCs w:val="28"/>
        </w:rPr>
        <w:t xml:space="preserve"> - </w:t>
      </w:r>
      <w:r w:rsidR="002661C0" w:rsidRPr="00030D37">
        <w:rPr>
          <w:sz w:val="28"/>
          <w:szCs w:val="28"/>
        </w:rPr>
        <w:t xml:space="preserve">пожар, авария, стихийное бедствие, другая чрезвычайная ситуация, из-за </w:t>
      </w:r>
      <w:r w:rsidRPr="00030D37">
        <w:rPr>
          <w:sz w:val="28"/>
          <w:szCs w:val="28"/>
        </w:rPr>
        <w:t xml:space="preserve">       </w:t>
      </w:r>
      <w:r w:rsidR="0085549F" w:rsidRPr="00030D37">
        <w:rPr>
          <w:sz w:val="28"/>
          <w:szCs w:val="28"/>
        </w:rPr>
        <w:t xml:space="preserve">   </w:t>
      </w:r>
      <w:r w:rsidRPr="00030D37">
        <w:rPr>
          <w:sz w:val="28"/>
          <w:szCs w:val="28"/>
        </w:rPr>
        <w:t xml:space="preserve"> </w:t>
      </w:r>
      <w:r w:rsidR="002661C0" w:rsidRPr="00030D37">
        <w:rPr>
          <w:sz w:val="28"/>
          <w:szCs w:val="28"/>
        </w:rPr>
        <w:t xml:space="preserve">которой уничтожена значительная часть имущества </w:t>
      </w:r>
      <w:r w:rsidR="009A1F56" w:rsidRPr="00030D37">
        <w:rPr>
          <w:sz w:val="28"/>
          <w:szCs w:val="28"/>
        </w:rPr>
        <w:t>учреждения</w:t>
      </w:r>
      <w:r w:rsidR="00CE16A8" w:rsidRPr="00030D37">
        <w:rPr>
          <w:sz w:val="28"/>
          <w:szCs w:val="28"/>
        </w:rPr>
        <w:t>;</w:t>
      </w:r>
    </w:p>
    <w:p w:rsidR="00CE16A8" w:rsidRPr="00030D37" w:rsidRDefault="00CE16A8" w:rsidP="000F5E15">
      <w:pPr>
        <w:pStyle w:val="s1"/>
        <w:widowControl w:val="0"/>
        <w:spacing w:before="0" w:beforeAutospacing="0" w:after="120" w:afterAutospacing="0" w:line="276" w:lineRule="auto"/>
        <w:ind w:firstLine="284"/>
        <w:jc w:val="both"/>
        <w:rPr>
          <w:sz w:val="28"/>
          <w:szCs w:val="28"/>
        </w:rPr>
      </w:pPr>
      <w:r w:rsidRPr="00030D37">
        <w:rPr>
          <w:sz w:val="28"/>
          <w:szCs w:val="28"/>
        </w:rPr>
        <w:t>- принятие решения о реорганизации или ликвидации (упразднении), либо изменении типа учреждения субъекта отчетности, о котором не было известно по состоянию на отчетную дату;</w:t>
      </w:r>
    </w:p>
    <w:p w:rsidR="00CE16A8" w:rsidRPr="00030D37" w:rsidRDefault="00CE16A8" w:rsidP="000F5E15">
      <w:pPr>
        <w:pStyle w:val="s1"/>
        <w:widowControl w:val="0"/>
        <w:spacing w:before="0" w:beforeAutospacing="0" w:after="120" w:afterAutospacing="0" w:line="276" w:lineRule="auto"/>
        <w:ind w:firstLine="284"/>
        <w:jc w:val="both"/>
        <w:rPr>
          <w:sz w:val="28"/>
          <w:szCs w:val="28"/>
        </w:rPr>
      </w:pPr>
      <w:r w:rsidRPr="00030D37">
        <w:rPr>
          <w:sz w:val="28"/>
          <w:szCs w:val="28"/>
        </w:rPr>
        <w:t>- существенное поступление или выбытие активов, связанное с операциями, инициированными в отчетном периоде;</w:t>
      </w:r>
    </w:p>
    <w:p w:rsidR="00CE16A8" w:rsidRPr="00030D37" w:rsidRDefault="00CE16A8" w:rsidP="000F5E15">
      <w:pPr>
        <w:pStyle w:val="makeword"/>
        <w:widowControl w:val="0"/>
        <w:spacing w:before="0" w:beforeAutospacing="0" w:after="120" w:line="276" w:lineRule="auto"/>
        <w:ind w:firstLine="284"/>
        <w:jc w:val="both"/>
        <w:rPr>
          <w:i/>
          <w:sz w:val="28"/>
          <w:szCs w:val="28"/>
        </w:rPr>
      </w:pPr>
      <w:r w:rsidRPr="00030D37">
        <w:rPr>
          <w:sz w:val="28"/>
          <w:szCs w:val="28"/>
        </w:rPr>
        <w:t xml:space="preserve">- начало судебного производства, связанного исключительно с </w:t>
      </w:r>
      <w:r w:rsidRPr="00030D37">
        <w:rPr>
          <w:rStyle w:val="a5"/>
          <w:i w:val="0"/>
          <w:sz w:val="28"/>
          <w:szCs w:val="28"/>
        </w:rPr>
        <w:t>событиями</w:t>
      </w:r>
      <w:r w:rsidRPr="00030D37">
        <w:rPr>
          <w:i/>
          <w:sz w:val="28"/>
          <w:szCs w:val="28"/>
        </w:rPr>
        <w:t xml:space="preserve"> </w:t>
      </w:r>
      <w:r w:rsidRPr="00030D37">
        <w:rPr>
          <w:rStyle w:val="a5"/>
          <w:i w:val="0"/>
          <w:sz w:val="28"/>
          <w:szCs w:val="28"/>
        </w:rPr>
        <w:t>после</w:t>
      </w:r>
      <w:r w:rsidRPr="00030D37">
        <w:rPr>
          <w:i/>
          <w:sz w:val="28"/>
          <w:szCs w:val="28"/>
        </w:rPr>
        <w:t xml:space="preserve"> </w:t>
      </w:r>
      <w:r w:rsidRPr="00030D37">
        <w:rPr>
          <w:rStyle w:val="a5"/>
          <w:i w:val="0"/>
          <w:sz w:val="28"/>
          <w:szCs w:val="28"/>
        </w:rPr>
        <w:t>отчетной</w:t>
      </w:r>
      <w:r w:rsidRPr="00030D37">
        <w:rPr>
          <w:i/>
          <w:sz w:val="28"/>
          <w:szCs w:val="28"/>
        </w:rPr>
        <w:t xml:space="preserve"> </w:t>
      </w:r>
      <w:r w:rsidRPr="00030D37">
        <w:rPr>
          <w:rStyle w:val="a5"/>
          <w:i w:val="0"/>
          <w:sz w:val="28"/>
          <w:szCs w:val="28"/>
        </w:rPr>
        <w:t>даты (например, у</w:t>
      </w:r>
      <w:r w:rsidRPr="00030D37">
        <w:rPr>
          <w:sz w:val="28"/>
          <w:szCs w:val="28"/>
        </w:rPr>
        <w:t>чреждение подает судебный иск в январе текущего года по взысканию с подрядчика штрафных санкций за несоблюдение сроков сдачи объекта в отчетном периоде)</w:t>
      </w:r>
      <w:r w:rsidRPr="00030D37">
        <w:rPr>
          <w:i/>
          <w:sz w:val="28"/>
          <w:szCs w:val="28"/>
        </w:rPr>
        <w:t>.</w:t>
      </w:r>
    </w:p>
    <w:p w:rsidR="002661C0" w:rsidRPr="00030D37" w:rsidRDefault="00DA6699" w:rsidP="000F5E15">
      <w:pPr>
        <w:pStyle w:val="a3"/>
        <w:spacing w:before="0" w:beforeAutospacing="0" w:after="120" w:afterAutospacing="0" w:line="276" w:lineRule="auto"/>
        <w:ind w:firstLine="284"/>
        <w:jc w:val="both"/>
        <w:rPr>
          <w:sz w:val="28"/>
          <w:szCs w:val="28"/>
        </w:rPr>
      </w:pPr>
      <w:r w:rsidRPr="00030D37">
        <w:rPr>
          <w:sz w:val="28"/>
          <w:szCs w:val="28"/>
        </w:rPr>
        <w:t>6.</w:t>
      </w:r>
      <w:r w:rsidR="00C60722" w:rsidRPr="00030D37">
        <w:rPr>
          <w:sz w:val="28"/>
          <w:szCs w:val="28"/>
        </w:rPr>
        <w:t>3</w:t>
      </w:r>
      <w:r w:rsidRPr="00030D37">
        <w:rPr>
          <w:sz w:val="28"/>
          <w:szCs w:val="28"/>
        </w:rPr>
        <w:t xml:space="preserve">. </w:t>
      </w:r>
      <w:r w:rsidR="002661C0" w:rsidRPr="00030D37">
        <w:rPr>
          <w:sz w:val="28"/>
          <w:szCs w:val="28"/>
        </w:rPr>
        <w:t>Существенное событие после отчетной даты отражается в бюджетной отчетности за отчетный год</w:t>
      </w:r>
      <w:r w:rsidR="00963C8E" w:rsidRPr="00030D37">
        <w:rPr>
          <w:sz w:val="28"/>
          <w:szCs w:val="28"/>
        </w:rPr>
        <w:t xml:space="preserve"> </w:t>
      </w:r>
      <w:r w:rsidR="002661C0" w:rsidRPr="00030D37">
        <w:rPr>
          <w:sz w:val="28"/>
          <w:szCs w:val="28"/>
        </w:rPr>
        <w:t>в следующем порядке.</w:t>
      </w:r>
    </w:p>
    <w:p w:rsidR="00507CB9" w:rsidRPr="00030D37" w:rsidRDefault="00C60722" w:rsidP="000F5E15">
      <w:pPr>
        <w:pStyle w:val="a3"/>
        <w:spacing w:before="0" w:beforeAutospacing="0" w:after="120" w:afterAutospacing="0" w:line="276" w:lineRule="auto"/>
        <w:ind w:firstLine="284"/>
        <w:jc w:val="both"/>
        <w:rPr>
          <w:sz w:val="28"/>
          <w:szCs w:val="28"/>
        </w:rPr>
      </w:pPr>
      <w:r w:rsidRPr="00030D37">
        <w:rPr>
          <w:sz w:val="28"/>
          <w:szCs w:val="28"/>
        </w:rPr>
        <w:t>1)</w:t>
      </w:r>
      <w:r w:rsidR="002661C0" w:rsidRPr="00030D37">
        <w:rPr>
          <w:sz w:val="28"/>
          <w:szCs w:val="28"/>
        </w:rPr>
        <w:t xml:space="preserve"> </w:t>
      </w:r>
      <w:r w:rsidR="00507CB9" w:rsidRPr="00030D37">
        <w:rPr>
          <w:rFonts w:eastAsiaTheme="minorHAnsi"/>
          <w:iCs/>
          <w:sz w:val="28"/>
          <w:szCs w:val="28"/>
          <w:lang w:eastAsia="en-US"/>
        </w:rPr>
        <w:t>События</w:t>
      </w:r>
      <w:r w:rsidR="00507CB9" w:rsidRPr="00030D37">
        <w:rPr>
          <w:rFonts w:eastAsiaTheme="minorHAnsi"/>
          <w:sz w:val="28"/>
          <w:szCs w:val="28"/>
          <w:lang w:eastAsia="en-US"/>
        </w:rPr>
        <w:t>, подтверждающие условия деятельности, отражаются в учете путем выполнения бухгалтерских записей по счетам учета последним днем отчетного периода записей (до отражения записей по завершению финансового года) (</w:t>
      </w:r>
      <w:hyperlink r:id="rId55" w:anchor="/document/71947648/entry/1008" w:history="1">
        <w:r w:rsidR="00507CB9" w:rsidRPr="00030D37">
          <w:rPr>
            <w:rFonts w:eastAsiaTheme="minorHAnsi"/>
            <w:sz w:val="28"/>
            <w:szCs w:val="28"/>
            <w:lang w:eastAsia="en-US"/>
          </w:rPr>
          <w:t>п. 8</w:t>
        </w:r>
      </w:hyperlink>
      <w:r w:rsidR="00507CB9" w:rsidRPr="00030D37">
        <w:rPr>
          <w:rFonts w:eastAsiaTheme="minorHAnsi"/>
          <w:sz w:val="28"/>
          <w:szCs w:val="28"/>
          <w:lang w:eastAsia="en-US"/>
        </w:rPr>
        <w:t xml:space="preserve"> Стандарта "</w:t>
      </w:r>
      <w:r w:rsidR="00507CB9" w:rsidRPr="00030D37">
        <w:rPr>
          <w:rFonts w:eastAsiaTheme="minorHAnsi"/>
          <w:iCs/>
          <w:sz w:val="28"/>
          <w:szCs w:val="28"/>
          <w:lang w:eastAsia="en-US"/>
        </w:rPr>
        <w:t>События</w:t>
      </w:r>
      <w:r w:rsidR="00507CB9" w:rsidRPr="00030D37">
        <w:rPr>
          <w:rFonts w:eastAsiaTheme="minorHAnsi"/>
          <w:sz w:val="28"/>
          <w:szCs w:val="28"/>
          <w:lang w:eastAsia="en-US"/>
        </w:rPr>
        <w:t xml:space="preserve"> </w:t>
      </w:r>
      <w:r w:rsidR="00507CB9" w:rsidRPr="00030D37">
        <w:rPr>
          <w:rFonts w:eastAsiaTheme="minorHAnsi"/>
          <w:iCs/>
          <w:sz w:val="28"/>
          <w:szCs w:val="28"/>
          <w:lang w:eastAsia="en-US"/>
        </w:rPr>
        <w:t>после</w:t>
      </w:r>
      <w:r w:rsidR="00507CB9" w:rsidRPr="00030D37">
        <w:rPr>
          <w:rFonts w:eastAsiaTheme="minorHAnsi"/>
          <w:sz w:val="28"/>
          <w:szCs w:val="28"/>
          <w:lang w:eastAsia="en-US"/>
        </w:rPr>
        <w:t xml:space="preserve"> </w:t>
      </w:r>
      <w:r w:rsidR="00507CB9" w:rsidRPr="00030D37">
        <w:rPr>
          <w:rFonts w:eastAsiaTheme="minorHAnsi"/>
          <w:iCs/>
          <w:sz w:val="28"/>
          <w:szCs w:val="28"/>
          <w:lang w:eastAsia="en-US"/>
        </w:rPr>
        <w:t>отчетной</w:t>
      </w:r>
      <w:r w:rsidR="00507CB9" w:rsidRPr="00030D37">
        <w:rPr>
          <w:rFonts w:eastAsiaTheme="minorHAnsi"/>
          <w:sz w:val="28"/>
          <w:szCs w:val="28"/>
          <w:lang w:eastAsia="en-US"/>
        </w:rPr>
        <w:t xml:space="preserve"> </w:t>
      </w:r>
      <w:r w:rsidR="00507CB9" w:rsidRPr="00030D37">
        <w:rPr>
          <w:rFonts w:eastAsiaTheme="minorHAnsi"/>
          <w:iCs/>
          <w:sz w:val="28"/>
          <w:szCs w:val="28"/>
          <w:lang w:eastAsia="en-US"/>
        </w:rPr>
        <w:t>даты</w:t>
      </w:r>
      <w:r w:rsidR="00507CB9" w:rsidRPr="00030D37">
        <w:rPr>
          <w:rFonts w:eastAsiaTheme="minorHAnsi"/>
          <w:sz w:val="28"/>
          <w:szCs w:val="28"/>
          <w:lang w:eastAsia="en-US"/>
        </w:rPr>
        <w:t xml:space="preserve">"). Это может быть как дополнительная бухгалтерская запись для отражения </w:t>
      </w:r>
      <w:r w:rsidR="00466F10" w:rsidRPr="00030D37">
        <w:rPr>
          <w:rFonts w:eastAsiaTheme="minorHAnsi"/>
          <w:sz w:val="28"/>
          <w:szCs w:val="28"/>
          <w:lang w:eastAsia="en-US"/>
        </w:rPr>
        <w:t>с</w:t>
      </w:r>
      <w:r w:rsidR="00507CB9" w:rsidRPr="00030D37">
        <w:rPr>
          <w:rFonts w:eastAsiaTheme="minorHAnsi"/>
          <w:sz w:val="28"/>
          <w:szCs w:val="28"/>
          <w:lang w:eastAsia="en-US"/>
        </w:rPr>
        <w:t>обытия или - при исправлении ошибок - дополнительная бухгалтерская запись, оформленная по способу "Красное сторно", и дополнительная бухгалтерская запись.</w:t>
      </w:r>
    </w:p>
    <w:p w:rsidR="00A41FA9" w:rsidRPr="00030D37" w:rsidRDefault="00466F10" w:rsidP="000F5E15">
      <w:pPr>
        <w:pStyle w:val="a3"/>
        <w:spacing w:before="0" w:beforeAutospacing="0" w:after="120" w:afterAutospacing="0" w:line="276" w:lineRule="auto"/>
        <w:ind w:firstLine="284"/>
        <w:jc w:val="both"/>
        <w:rPr>
          <w:sz w:val="28"/>
          <w:szCs w:val="28"/>
        </w:rPr>
      </w:pPr>
      <w:r w:rsidRPr="00030D37">
        <w:rPr>
          <w:rStyle w:val="a5"/>
          <w:i w:val="0"/>
          <w:sz w:val="28"/>
          <w:szCs w:val="28"/>
        </w:rPr>
        <w:t>Таким образом, с</w:t>
      </w:r>
      <w:r w:rsidR="00507CB9" w:rsidRPr="00030D37">
        <w:rPr>
          <w:rStyle w:val="a5"/>
          <w:i w:val="0"/>
          <w:sz w:val="28"/>
          <w:szCs w:val="28"/>
        </w:rPr>
        <w:t>обытие</w:t>
      </w:r>
      <w:r w:rsidR="00507CB9" w:rsidRPr="00030D37">
        <w:rPr>
          <w:sz w:val="28"/>
          <w:szCs w:val="28"/>
        </w:rPr>
        <w:t xml:space="preserve">, подтверждающее условия деятельности, отражается в бухгалтерской (финансовой) отчетности за отчетный период, сформированной на основе данных бухгалтерского учета, с учетом этих </w:t>
      </w:r>
      <w:r w:rsidR="00507CB9" w:rsidRPr="00030D37">
        <w:rPr>
          <w:rStyle w:val="a5"/>
          <w:i w:val="0"/>
          <w:sz w:val="28"/>
          <w:szCs w:val="28"/>
        </w:rPr>
        <w:t>событий</w:t>
      </w:r>
      <w:r w:rsidR="00507CB9" w:rsidRPr="00030D37">
        <w:rPr>
          <w:sz w:val="28"/>
          <w:szCs w:val="28"/>
        </w:rPr>
        <w:t xml:space="preserve">.  </w:t>
      </w:r>
    </w:p>
    <w:p w:rsidR="002661C0" w:rsidRPr="00030D37" w:rsidRDefault="002661C0" w:rsidP="000F5E15">
      <w:pPr>
        <w:pStyle w:val="a3"/>
        <w:spacing w:before="0" w:beforeAutospacing="0" w:after="120" w:afterAutospacing="0" w:line="276" w:lineRule="auto"/>
        <w:ind w:firstLine="284"/>
        <w:jc w:val="both"/>
        <w:rPr>
          <w:sz w:val="28"/>
          <w:szCs w:val="28"/>
        </w:rPr>
      </w:pPr>
      <w:r w:rsidRPr="00030D37">
        <w:rPr>
          <w:sz w:val="28"/>
          <w:szCs w:val="28"/>
        </w:rPr>
        <w:t>2</w:t>
      </w:r>
      <w:r w:rsidR="00C60722" w:rsidRPr="00030D37">
        <w:rPr>
          <w:sz w:val="28"/>
          <w:szCs w:val="28"/>
        </w:rPr>
        <w:t xml:space="preserve">) </w:t>
      </w:r>
      <w:r w:rsidRPr="00030D37">
        <w:rPr>
          <w:sz w:val="28"/>
          <w:szCs w:val="28"/>
        </w:rPr>
        <w:t>Событие, свидетельствующее о возникших после отчетной даты хозяйственных условиях, в которых ведется деятельность, отражается в бухгалтерском учете периода, следующего за отчетным. В отчетном периоде записи в синтетическом и аналитическом учете не производятся.</w:t>
      </w:r>
    </w:p>
    <w:p w:rsidR="00A924B9" w:rsidRPr="00030D37" w:rsidRDefault="00A924B9" w:rsidP="007F0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i/>
          <w:sz w:val="28"/>
          <w:szCs w:val="28"/>
        </w:rPr>
      </w:pPr>
    </w:p>
    <w:p w:rsidR="002661C0" w:rsidRPr="00030D37" w:rsidRDefault="00574052" w:rsidP="00CB4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i/>
          <w:sz w:val="28"/>
          <w:szCs w:val="28"/>
        </w:rPr>
      </w:pPr>
      <w:r w:rsidRPr="00030D37">
        <w:rPr>
          <w:rFonts w:ascii="Times New Roman" w:hAnsi="Times New Roman" w:cs="Times New Roman"/>
          <w:b/>
          <w:i/>
          <w:sz w:val="28"/>
          <w:szCs w:val="28"/>
        </w:rPr>
        <w:t>7</w:t>
      </w:r>
      <w:r w:rsidR="002661C0" w:rsidRPr="00030D37">
        <w:rPr>
          <w:rFonts w:ascii="Times New Roman" w:hAnsi="Times New Roman" w:cs="Times New Roman"/>
          <w:b/>
          <w:bCs/>
          <w:i/>
          <w:sz w:val="28"/>
          <w:szCs w:val="28"/>
        </w:rPr>
        <w:t>. Инвентаризация имущества и обязательств</w:t>
      </w:r>
    </w:p>
    <w:p w:rsidR="00C05326"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284"/>
        <w:jc w:val="both"/>
        <w:rPr>
          <w:rFonts w:ascii="Times New Roman" w:hAnsi="Times New Roman" w:cs="Times New Roman"/>
          <w:sz w:val="28"/>
          <w:szCs w:val="28"/>
        </w:rPr>
      </w:pPr>
      <w:r w:rsidRPr="00030D37">
        <w:rPr>
          <w:rFonts w:ascii="Times New Roman" w:hAnsi="Times New Roman" w:cs="Times New Roman"/>
          <w:sz w:val="28"/>
          <w:szCs w:val="28"/>
        </w:rPr>
        <w:t> </w:t>
      </w:r>
    </w:p>
    <w:p w:rsidR="00C05326" w:rsidRPr="00030D37" w:rsidRDefault="000C4BA0"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7.1. </w:t>
      </w:r>
      <w:r w:rsidR="002661C0" w:rsidRPr="00030D37">
        <w:rPr>
          <w:rFonts w:ascii="Times New Roman" w:hAnsi="Times New Roman" w:cs="Times New Roman"/>
          <w:sz w:val="28"/>
          <w:szCs w:val="28"/>
        </w:rPr>
        <w:t>Инвентаризаци</w:t>
      </w:r>
      <w:r w:rsidR="000B1CDA" w:rsidRPr="00030D37">
        <w:rPr>
          <w:rFonts w:ascii="Times New Roman" w:hAnsi="Times New Roman" w:cs="Times New Roman"/>
          <w:sz w:val="28"/>
          <w:szCs w:val="28"/>
        </w:rPr>
        <w:t>ю имущества и обязательств (в том</w:t>
      </w:r>
      <w:r w:rsidR="002661C0" w:rsidRPr="00030D37">
        <w:rPr>
          <w:rFonts w:ascii="Times New Roman" w:hAnsi="Times New Roman" w:cs="Times New Roman"/>
          <w:sz w:val="28"/>
          <w:szCs w:val="28"/>
        </w:rPr>
        <w:t> ч</w:t>
      </w:r>
      <w:r w:rsidR="000B1CDA" w:rsidRPr="00030D37">
        <w:rPr>
          <w:rFonts w:ascii="Times New Roman" w:hAnsi="Times New Roman" w:cs="Times New Roman"/>
          <w:sz w:val="28"/>
          <w:szCs w:val="28"/>
        </w:rPr>
        <w:t>исле</w:t>
      </w:r>
      <w:r w:rsidR="002661C0" w:rsidRPr="00030D37">
        <w:rPr>
          <w:rFonts w:ascii="Times New Roman" w:hAnsi="Times New Roman" w:cs="Times New Roman"/>
          <w:sz w:val="28"/>
          <w:szCs w:val="28"/>
        </w:rPr>
        <w:t> числящихся на забалансовых счетах), а также финансовых результатов (в т</w:t>
      </w:r>
      <w:r w:rsidR="000B1CDA" w:rsidRPr="00030D37">
        <w:rPr>
          <w:rFonts w:ascii="Times New Roman" w:hAnsi="Times New Roman" w:cs="Times New Roman"/>
          <w:sz w:val="28"/>
          <w:szCs w:val="28"/>
        </w:rPr>
        <w:t xml:space="preserve">ом </w:t>
      </w:r>
      <w:r w:rsidR="002661C0" w:rsidRPr="00030D37">
        <w:rPr>
          <w:rFonts w:ascii="Times New Roman" w:hAnsi="Times New Roman" w:cs="Times New Roman"/>
          <w:sz w:val="28"/>
          <w:szCs w:val="28"/>
        </w:rPr>
        <w:t> ч</w:t>
      </w:r>
      <w:r w:rsidR="000B1CDA" w:rsidRPr="00030D37">
        <w:rPr>
          <w:rFonts w:ascii="Times New Roman" w:hAnsi="Times New Roman" w:cs="Times New Roman"/>
          <w:sz w:val="28"/>
          <w:szCs w:val="28"/>
        </w:rPr>
        <w:t>исле</w:t>
      </w:r>
      <w:r w:rsidR="002661C0" w:rsidRPr="00030D37">
        <w:rPr>
          <w:rFonts w:ascii="Times New Roman" w:hAnsi="Times New Roman" w:cs="Times New Roman"/>
          <w:sz w:val="28"/>
          <w:szCs w:val="28"/>
        </w:rPr>
        <w:t xml:space="preserve"> расходов будущих периодов) проводит инвентаризационная комиссия. </w:t>
      </w:r>
    </w:p>
    <w:p w:rsidR="002661C0" w:rsidRPr="00030D37" w:rsidRDefault="00D132B3"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7.</w:t>
      </w:r>
      <w:r w:rsidR="000E4DD4" w:rsidRPr="00030D37">
        <w:rPr>
          <w:rFonts w:ascii="Times New Roman" w:hAnsi="Times New Roman" w:cs="Times New Roman"/>
          <w:sz w:val="28"/>
          <w:szCs w:val="28"/>
        </w:rPr>
        <w:t>2</w:t>
      </w:r>
      <w:r w:rsidRPr="00030D37">
        <w:rPr>
          <w:rFonts w:ascii="Times New Roman" w:hAnsi="Times New Roman" w:cs="Times New Roman"/>
          <w:sz w:val="28"/>
          <w:szCs w:val="28"/>
        </w:rPr>
        <w:t xml:space="preserve">. </w:t>
      </w:r>
      <w:r w:rsidR="00356FDF" w:rsidRPr="00030D37">
        <w:rPr>
          <w:rFonts w:ascii="Times New Roman" w:hAnsi="Times New Roman" w:cs="Times New Roman"/>
          <w:sz w:val="28"/>
          <w:szCs w:val="28"/>
        </w:rPr>
        <w:t xml:space="preserve">Инвентаризация проводится </w:t>
      </w:r>
      <w:r w:rsidR="008F476D" w:rsidRPr="00030D37">
        <w:rPr>
          <w:rFonts w:ascii="Times New Roman" w:hAnsi="Times New Roman" w:cs="Times New Roman"/>
          <w:sz w:val="28"/>
          <w:szCs w:val="28"/>
        </w:rPr>
        <w:t xml:space="preserve">в случаях, указанных </w:t>
      </w:r>
      <w:r w:rsidR="008F476D" w:rsidRPr="00030D37">
        <w:rPr>
          <w:rFonts w:ascii="Times New Roman" w:hAnsi="Times New Roman" w:cs="Times New Roman"/>
          <w:bCs/>
          <w:sz w:val="28"/>
          <w:szCs w:val="28"/>
        </w:rPr>
        <w:t>в Приложении 3.</w:t>
      </w:r>
    </w:p>
    <w:p w:rsidR="002661C0" w:rsidRPr="00030D37" w:rsidRDefault="00FB2243"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bCs/>
          <w:sz w:val="28"/>
          <w:szCs w:val="28"/>
        </w:rPr>
      </w:pPr>
      <w:r w:rsidRPr="00030D37">
        <w:rPr>
          <w:rFonts w:ascii="Times New Roman" w:hAnsi="Times New Roman" w:cs="Times New Roman"/>
          <w:sz w:val="28"/>
          <w:szCs w:val="28"/>
        </w:rPr>
        <w:t>7.</w:t>
      </w:r>
      <w:r w:rsidR="000E4DD4" w:rsidRPr="00030D37">
        <w:rPr>
          <w:rFonts w:ascii="Times New Roman" w:hAnsi="Times New Roman" w:cs="Times New Roman"/>
          <w:sz w:val="28"/>
          <w:szCs w:val="28"/>
        </w:rPr>
        <w:t>3</w:t>
      </w:r>
      <w:r w:rsidRPr="00030D37">
        <w:rPr>
          <w:rFonts w:ascii="Times New Roman" w:hAnsi="Times New Roman" w:cs="Times New Roman"/>
          <w:sz w:val="28"/>
          <w:szCs w:val="28"/>
        </w:rPr>
        <w:t>.</w:t>
      </w:r>
      <w:r w:rsidR="002661C0" w:rsidRPr="00030D37">
        <w:rPr>
          <w:rFonts w:ascii="Times New Roman" w:hAnsi="Times New Roman" w:cs="Times New Roman"/>
          <w:sz w:val="28"/>
          <w:szCs w:val="28"/>
        </w:rPr>
        <w:t> </w:t>
      </w:r>
      <w:r w:rsidR="002661C0" w:rsidRPr="00030D37">
        <w:rPr>
          <w:rFonts w:ascii="Times New Roman" w:hAnsi="Times New Roman" w:cs="Times New Roman"/>
          <w:bCs/>
          <w:sz w:val="28"/>
          <w:szCs w:val="28"/>
        </w:rPr>
        <w:t>Порядок</w:t>
      </w:r>
      <w:r w:rsidR="00B827FE" w:rsidRPr="00030D37">
        <w:rPr>
          <w:rFonts w:ascii="Times New Roman" w:hAnsi="Times New Roman" w:cs="Times New Roman"/>
          <w:bCs/>
          <w:sz w:val="28"/>
          <w:szCs w:val="28"/>
        </w:rPr>
        <w:t xml:space="preserve"> организации работы инвентаризационной комиссии и</w:t>
      </w:r>
      <w:r w:rsidR="002661C0" w:rsidRPr="00030D37">
        <w:rPr>
          <w:rFonts w:ascii="Times New Roman" w:hAnsi="Times New Roman" w:cs="Times New Roman"/>
          <w:bCs/>
          <w:sz w:val="28"/>
          <w:szCs w:val="28"/>
        </w:rPr>
        <w:t xml:space="preserve"> проведения инвентаризации активов и обязательств приведен в </w:t>
      </w:r>
      <w:r w:rsidR="00551B91" w:rsidRPr="00030D37">
        <w:rPr>
          <w:rFonts w:ascii="Times New Roman" w:hAnsi="Times New Roman" w:cs="Times New Roman"/>
          <w:bCs/>
          <w:sz w:val="28"/>
          <w:szCs w:val="28"/>
        </w:rPr>
        <w:t>П</w:t>
      </w:r>
      <w:r w:rsidR="002661C0" w:rsidRPr="00030D37">
        <w:rPr>
          <w:rFonts w:ascii="Times New Roman" w:hAnsi="Times New Roman" w:cs="Times New Roman"/>
          <w:bCs/>
          <w:sz w:val="28"/>
          <w:szCs w:val="28"/>
        </w:rPr>
        <w:t>риложении 3.</w:t>
      </w:r>
    </w:p>
    <w:p w:rsidR="006A2635" w:rsidRPr="00030D37" w:rsidRDefault="006A2635" w:rsidP="002661C0">
      <w:pPr>
        <w:jc w:val="center"/>
        <w:rPr>
          <w:rFonts w:ascii="Times New Roman" w:hAnsi="Times New Roman" w:cs="Times New Roman"/>
          <w:b/>
          <w:bCs/>
          <w:i/>
          <w:sz w:val="28"/>
          <w:szCs w:val="28"/>
        </w:rPr>
      </w:pPr>
    </w:p>
    <w:p w:rsidR="002661C0" w:rsidRPr="00030D37" w:rsidRDefault="00574052" w:rsidP="002661C0">
      <w:pPr>
        <w:jc w:val="center"/>
        <w:rPr>
          <w:rFonts w:ascii="Times New Roman" w:hAnsi="Times New Roman" w:cs="Times New Roman"/>
          <w:b/>
          <w:i/>
          <w:sz w:val="28"/>
          <w:szCs w:val="28"/>
        </w:rPr>
      </w:pPr>
      <w:r w:rsidRPr="00030D37">
        <w:rPr>
          <w:rFonts w:ascii="Times New Roman" w:hAnsi="Times New Roman" w:cs="Times New Roman"/>
          <w:b/>
          <w:bCs/>
          <w:i/>
          <w:sz w:val="28"/>
          <w:szCs w:val="28"/>
        </w:rPr>
        <w:t>8</w:t>
      </w:r>
      <w:r w:rsidR="00D7039C" w:rsidRPr="00030D37">
        <w:rPr>
          <w:rFonts w:ascii="Times New Roman" w:hAnsi="Times New Roman" w:cs="Times New Roman"/>
          <w:b/>
          <w:bCs/>
          <w:i/>
          <w:sz w:val="28"/>
          <w:szCs w:val="28"/>
        </w:rPr>
        <w:t>.</w:t>
      </w:r>
      <w:r w:rsidRPr="00030D37">
        <w:rPr>
          <w:rFonts w:ascii="Times New Roman" w:hAnsi="Times New Roman" w:cs="Times New Roman"/>
          <w:b/>
          <w:bCs/>
          <w:i/>
          <w:sz w:val="28"/>
          <w:szCs w:val="28"/>
        </w:rPr>
        <w:t xml:space="preserve"> </w:t>
      </w:r>
      <w:r w:rsidR="006B0272" w:rsidRPr="00030D37">
        <w:rPr>
          <w:rFonts w:ascii="Times New Roman" w:hAnsi="Times New Roman" w:cs="Times New Roman"/>
          <w:b/>
          <w:bCs/>
          <w:i/>
          <w:sz w:val="28"/>
          <w:szCs w:val="28"/>
        </w:rPr>
        <w:t>Внутренний финансовый</w:t>
      </w:r>
      <w:r w:rsidR="002661C0" w:rsidRPr="00030D37">
        <w:rPr>
          <w:rFonts w:ascii="Times New Roman" w:hAnsi="Times New Roman" w:cs="Times New Roman"/>
          <w:b/>
          <w:bCs/>
          <w:i/>
          <w:sz w:val="28"/>
          <w:szCs w:val="28"/>
        </w:rPr>
        <w:t xml:space="preserve"> контрол</w:t>
      </w:r>
      <w:r w:rsidR="006B0272" w:rsidRPr="00030D37">
        <w:rPr>
          <w:rFonts w:ascii="Times New Roman" w:hAnsi="Times New Roman" w:cs="Times New Roman"/>
          <w:b/>
          <w:bCs/>
          <w:i/>
          <w:sz w:val="28"/>
          <w:szCs w:val="28"/>
        </w:rPr>
        <w:t>ь</w:t>
      </w:r>
    </w:p>
    <w:p w:rsidR="002661C0" w:rsidRPr="00030D37" w:rsidRDefault="003763CF"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Style w:val="fill"/>
          <w:rFonts w:ascii="Times New Roman" w:hAnsi="Times New Roman" w:cs="Times New Roman"/>
          <w:b w:val="0"/>
          <w:i w:val="0"/>
          <w:color w:val="auto"/>
          <w:sz w:val="28"/>
          <w:szCs w:val="28"/>
        </w:rPr>
        <w:t>Учреждение</w:t>
      </w:r>
      <w:r w:rsidR="002661C0" w:rsidRPr="00030D37">
        <w:rPr>
          <w:rStyle w:val="fill"/>
          <w:rFonts w:ascii="Times New Roman" w:hAnsi="Times New Roman" w:cs="Times New Roman"/>
          <w:b w:val="0"/>
          <w:i w:val="0"/>
          <w:color w:val="auto"/>
          <w:sz w:val="28"/>
          <w:szCs w:val="28"/>
        </w:rPr>
        <w:t xml:space="preserve"> </w:t>
      </w:r>
      <w:r w:rsidR="002661C0" w:rsidRPr="00030D37">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 </w:t>
      </w:r>
    </w:p>
    <w:p w:rsidR="008E0669" w:rsidRDefault="003763CF"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Порядок организации внутреннего</w:t>
      </w:r>
      <w:r w:rsidR="002661C0" w:rsidRPr="00030D37">
        <w:rPr>
          <w:rFonts w:ascii="Times New Roman" w:hAnsi="Times New Roman" w:cs="Times New Roman"/>
          <w:sz w:val="28"/>
          <w:szCs w:val="28"/>
        </w:rPr>
        <w:t xml:space="preserve"> финансово</w:t>
      </w:r>
      <w:r w:rsidRPr="00030D37">
        <w:rPr>
          <w:rFonts w:ascii="Times New Roman" w:hAnsi="Times New Roman" w:cs="Times New Roman"/>
          <w:sz w:val="28"/>
          <w:szCs w:val="28"/>
        </w:rPr>
        <w:t>го</w:t>
      </w:r>
      <w:r w:rsidR="002661C0" w:rsidRPr="00030D37">
        <w:rPr>
          <w:rFonts w:ascii="Times New Roman" w:hAnsi="Times New Roman" w:cs="Times New Roman"/>
          <w:sz w:val="28"/>
          <w:szCs w:val="28"/>
        </w:rPr>
        <w:t xml:space="preserve"> контрол</w:t>
      </w:r>
      <w:r w:rsidRPr="00030D37">
        <w:rPr>
          <w:rFonts w:ascii="Times New Roman" w:hAnsi="Times New Roman" w:cs="Times New Roman"/>
          <w:sz w:val="28"/>
          <w:szCs w:val="28"/>
        </w:rPr>
        <w:t>я</w:t>
      </w:r>
      <w:r w:rsidR="00DF1D8B" w:rsidRPr="00030D37">
        <w:rPr>
          <w:rFonts w:ascii="Times New Roman" w:hAnsi="Times New Roman" w:cs="Times New Roman"/>
          <w:sz w:val="28"/>
          <w:szCs w:val="28"/>
        </w:rPr>
        <w:t xml:space="preserve"> приведен в Приложении</w:t>
      </w:r>
      <w:r w:rsidR="001427BD" w:rsidRPr="00030D37">
        <w:rPr>
          <w:rFonts w:ascii="Times New Roman" w:hAnsi="Times New Roman" w:cs="Times New Roman"/>
          <w:sz w:val="28"/>
          <w:szCs w:val="28"/>
        </w:rPr>
        <w:t xml:space="preserve"> 11.</w:t>
      </w:r>
    </w:p>
    <w:p w:rsidR="000F5E15" w:rsidRPr="00030D37" w:rsidRDefault="000F5E15" w:rsidP="000F5E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p>
    <w:p w:rsidR="002661C0" w:rsidRPr="00030D37" w:rsidRDefault="00574052" w:rsidP="00A05A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i/>
          <w:sz w:val="28"/>
          <w:szCs w:val="28"/>
        </w:rPr>
      </w:pPr>
      <w:r w:rsidRPr="00030D37">
        <w:rPr>
          <w:rFonts w:ascii="Times New Roman" w:hAnsi="Times New Roman" w:cs="Times New Roman"/>
          <w:b/>
          <w:bCs/>
          <w:i/>
          <w:sz w:val="28"/>
          <w:szCs w:val="28"/>
        </w:rPr>
        <w:t>9</w:t>
      </w:r>
      <w:r w:rsidR="002661C0" w:rsidRPr="00030D37">
        <w:rPr>
          <w:rFonts w:ascii="Times New Roman" w:hAnsi="Times New Roman" w:cs="Times New Roman"/>
          <w:b/>
          <w:bCs/>
          <w:i/>
          <w:sz w:val="28"/>
          <w:szCs w:val="28"/>
        </w:rPr>
        <w:t>. Бюджетная</w:t>
      </w:r>
      <w:r w:rsidR="005D0535" w:rsidRPr="00030D37">
        <w:rPr>
          <w:rFonts w:ascii="Times New Roman" w:hAnsi="Times New Roman" w:cs="Times New Roman"/>
          <w:b/>
          <w:bCs/>
          <w:i/>
          <w:sz w:val="28"/>
          <w:szCs w:val="28"/>
        </w:rPr>
        <w:t xml:space="preserve"> (бухгалтерская)</w:t>
      </w:r>
      <w:r w:rsidR="002661C0" w:rsidRPr="00030D37">
        <w:rPr>
          <w:rFonts w:ascii="Times New Roman" w:hAnsi="Times New Roman" w:cs="Times New Roman"/>
          <w:b/>
          <w:bCs/>
          <w:i/>
          <w:sz w:val="28"/>
          <w:szCs w:val="28"/>
        </w:rPr>
        <w:t xml:space="preserve"> отчетность</w:t>
      </w:r>
    </w:p>
    <w:p w:rsidR="00124C81" w:rsidRPr="00030D37" w:rsidRDefault="002661C0" w:rsidP="000F5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Бюджетная </w:t>
      </w:r>
      <w:r w:rsidR="004A6A62" w:rsidRPr="00030D37">
        <w:rPr>
          <w:rFonts w:ascii="Times New Roman" w:hAnsi="Times New Roman" w:cs="Times New Roman"/>
          <w:sz w:val="28"/>
          <w:szCs w:val="28"/>
        </w:rPr>
        <w:t xml:space="preserve">(бухгалтерская) </w:t>
      </w:r>
      <w:r w:rsidRPr="00030D37">
        <w:rPr>
          <w:rFonts w:ascii="Times New Roman" w:hAnsi="Times New Roman" w:cs="Times New Roman"/>
          <w:sz w:val="28"/>
          <w:szCs w:val="28"/>
        </w:rPr>
        <w:t xml:space="preserve">отчетность составляется на основании </w:t>
      </w:r>
      <w:r w:rsidR="007A6CE0" w:rsidRPr="00030D37">
        <w:rPr>
          <w:rFonts w:ascii="Times New Roman" w:hAnsi="Times New Roman" w:cs="Times New Roman"/>
          <w:sz w:val="28"/>
          <w:szCs w:val="28"/>
        </w:rPr>
        <w:t xml:space="preserve">данных </w:t>
      </w:r>
      <w:r w:rsidRPr="00030D37">
        <w:rPr>
          <w:rFonts w:ascii="Times New Roman" w:hAnsi="Times New Roman" w:cs="Times New Roman"/>
          <w:sz w:val="28"/>
          <w:szCs w:val="28"/>
        </w:rPr>
        <w:t>аналитического и синтетического учета по формам, в объеме и в сроки, установленные вышестоящей организацией и бюджетным законодательством</w:t>
      </w:r>
      <w:r w:rsidR="004A6A62" w:rsidRPr="00030D37">
        <w:rPr>
          <w:rFonts w:ascii="Times New Roman" w:hAnsi="Times New Roman" w:cs="Times New Roman"/>
          <w:sz w:val="28"/>
          <w:szCs w:val="28"/>
        </w:rPr>
        <w:t xml:space="preserve"> </w:t>
      </w:r>
      <w:r w:rsidR="00633AEF" w:rsidRPr="00030D37">
        <w:rPr>
          <w:rFonts w:ascii="Times New Roman" w:hAnsi="Times New Roman" w:cs="Times New Roman"/>
          <w:sz w:val="28"/>
          <w:szCs w:val="28"/>
        </w:rPr>
        <w:t>(</w:t>
      </w:r>
      <w:hyperlink r:id="rId56" w:history="1">
        <w:r w:rsidR="00EC4365" w:rsidRPr="00030D37">
          <w:rPr>
            <w:rStyle w:val="a4"/>
            <w:rFonts w:ascii="Times New Roman" w:hAnsi="Times New Roman" w:cs="Times New Roman"/>
            <w:color w:val="000000"/>
            <w:sz w:val="28"/>
            <w:szCs w:val="28"/>
            <w:u w:val="none"/>
          </w:rPr>
          <w:t>Инструкция</w:t>
        </w:r>
      </w:hyperlink>
      <w:r w:rsidR="00EC4365" w:rsidRPr="00030D37">
        <w:rPr>
          <w:rFonts w:ascii="Times New Roman" w:hAnsi="Times New Roman" w:cs="Times New Roman"/>
          <w:color w:val="000000"/>
          <w:sz w:val="28"/>
          <w:szCs w:val="28"/>
        </w:rPr>
        <w:t xml:space="preserve"> № 191н, </w:t>
      </w:r>
      <w:hyperlink r:id="rId57" w:history="1">
        <w:r w:rsidR="00EC4365" w:rsidRPr="00030D37">
          <w:rPr>
            <w:rStyle w:val="a4"/>
            <w:rFonts w:ascii="Times New Roman" w:hAnsi="Times New Roman" w:cs="Times New Roman"/>
            <w:color w:val="000000"/>
            <w:sz w:val="28"/>
            <w:szCs w:val="28"/>
            <w:u w:val="none"/>
          </w:rPr>
          <w:t>Инструкция</w:t>
        </w:r>
      </w:hyperlink>
      <w:r w:rsidR="00EC4365" w:rsidRPr="00030D37">
        <w:rPr>
          <w:rFonts w:ascii="Times New Roman" w:hAnsi="Times New Roman" w:cs="Times New Roman"/>
          <w:color w:val="000000"/>
          <w:sz w:val="28"/>
          <w:szCs w:val="28"/>
        </w:rPr>
        <w:t xml:space="preserve"> № 33н</w:t>
      </w:r>
      <w:r w:rsidR="004A6A62" w:rsidRPr="00030D37">
        <w:rPr>
          <w:rFonts w:ascii="Times New Roman" w:hAnsi="Times New Roman" w:cs="Times New Roman"/>
          <w:sz w:val="28"/>
          <w:szCs w:val="28"/>
        </w:rPr>
        <w:t>).</w:t>
      </w:r>
    </w:p>
    <w:p w:rsidR="00E90B23" w:rsidRPr="00030D37" w:rsidRDefault="00E90B23"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В случае если законодательством Российской Федерации или договором предусмотрено представление бюджетной</w:t>
      </w:r>
      <w:r w:rsidR="00DE37E9" w:rsidRPr="00030D37">
        <w:rPr>
          <w:rFonts w:ascii="Times New Roman" w:hAnsi="Times New Roman" w:cs="Times New Roman"/>
          <w:sz w:val="28"/>
          <w:szCs w:val="28"/>
        </w:rPr>
        <w:t xml:space="preserve"> (бухгалтерской) </w:t>
      </w:r>
      <w:r w:rsidRPr="00030D37">
        <w:rPr>
          <w:rFonts w:ascii="Times New Roman" w:hAnsi="Times New Roman" w:cs="Times New Roman"/>
          <w:sz w:val="28"/>
          <w:szCs w:val="28"/>
        </w:rPr>
        <w:t xml:space="preserve"> отчетности другому лицу или в государственный орган на бумажном носителе, субъект бюджетной отчетности обязан по требованию другого лица или государственного (муниципального) органа за свой счет изготавливать на бумажном носителе копии бюджетной отчетности, составленной в виде электронного документа.</w:t>
      </w:r>
    </w:p>
    <w:p w:rsidR="00E90B23" w:rsidRPr="00030D37" w:rsidRDefault="00E90B23" w:rsidP="000F5E15">
      <w:pPr>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Копия бюджетной отчетности, составленной в виде электронного документа, на бумажном носителе заверяется собственноручной подписью руководителя учреждения (главного бухгалтера, уполномоченного лица) </w:t>
      </w:r>
      <w:r w:rsidR="006A4FDE" w:rsidRPr="00030D37">
        <w:rPr>
          <w:rFonts w:ascii="Times New Roman" w:hAnsi="Times New Roman" w:cs="Times New Roman"/>
          <w:sz w:val="28"/>
          <w:szCs w:val="28"/>
        </w:rPr>
        <w:t xml:space="preserve">с </w:t>
      </w:r>
      <w:r w:rsidRPr="00030D37">
        <w:rPr>
          <w:rFonts w:ascii="Times New Roman" w:hAnsi="Times New Roman" w:cs="Times New Roman"/>
          <w:sz w:val="28"/>
          <w:szCs w:val="28"/>
        </w:rPr>
        <w:t>печат</w:t>
      </w:r>
      <w:r w:rsidR="006A4FDE" w:rsidRPr="00030D37">
        <w:rPr>
          <w:rFonts w:ascii="Times New Roman" w:hAnsi="Times New Roman" w:cs="Times New Roman"/>
          <w:sz w:val="28"/>
          <w:szCs w:val="28"/>
        </w:rPr>
        <w:t>ью</w:t>
      </w:r>
      <w:r w:rsidRPr="00030D37">
        <w:rPr>
          <w:rFonts w:ascii="Times New Roman" w:hAnsi="Times New Roman" w:cs="Times New Roman"/>
          <w:sz w:val="28"/>
          <w:szCs w:val="28"/>
        </w:rPr>
        <w:t xml:space="preserve"> и отметк</w:t>
      </w:r>
      <w:r w:rsidR="006A4FDE" w:rsidRPr="00030D37">
        <w:rPr>
          <w:rFonts w:ascii="Times New Roman" w:hAnsi="Times New Roman" w:cs="Times New Roman"/>
          <w:sz w:val="28"/>
          <w:szCs w:val="28"/>
        </w:rPr>
        <w:t xml:space="preserve">ой </w:t>
      </w:r>
      <w:r w:rsidRPr="00030D37">
        <w:rPr>
          <w:rFonts w:ascii="Times New Roman" w:hAnsi="Times New Roman" w:cs="Times New Roman"/>
          <w:sz w:val="28"/>
          <w:szCs w:val="28"/>
        </w:rPr>
        <w:t xml:space="preserve">«копия верна». При этом на бумажной копии проставляется отметка о подписании документа электронной подписью и указывается место хранения оригинала (информационная система, электронный архив). </w:t>
      </w:r>
    </w:p>
    <w:p w:rsidR="0002198F" w:rsidRPr="00030D37" w:rsidRDefault="0002198F" w:rsidP="00124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bCs/>
          <w:i/>
          <w:sz w:val="28"/>
          <w:szCs w:val="28"/>
        </w:rPr>
      </w:pPr>
    </w:p>
    <w:p w:rsidR="002661C0" w:rsidRPr="00030D37" w:rsidRDefault="00574052" w:rsidP="00170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b/>
          <w:bCs/>
          <w:i/>
          <w:sz w:val="28"/>
          <w:szCs w:val="28"/>
        </w:rPr>
      </w:pPr>
      <w:r w:rsidRPr="00030D37">
        <w:rPr>
          <w:rFonts w:ascii="Times New Roman" w:hAnsi="Times New Roman" w:cs="Times New Roman"/>
          <w:b/>
          <w:bCs/>
          <w:i/>
          <w:sz w:val="28"/>
          <w:szCs w:val="28"/>
        </w:rPr>
        <w:t>10</w:t>
      </w:r>
      <w:r w:rsidR="002661C0" w:rsidRPr="00030D37">
        <w:rPr>
          <w:rFonts w:ascii="Times New Roman" w:hAnsi="Times New Roman" w:cs="Times New Roman"/>
          <w:b/>
          <w:bCs/>
          <w:i/>
          <w:sz w:val="28"/>
          <w:szCs w:val="28"/>
        </w:rPr>
        <w:t>. Налоговый учет</w:t>
      </w:r>
    </w:p>
    <w:p w:rsidR="002661C0" w:rsidRPr="00030D37" w:rsidRDefault="00C67E37" w:rsidP="003C250F">
      <w:pPr>
        <w:pStyle w:val="210"/>
        <w:shd w:val="clear" w:color="auto" w:fill="auto"/>
        <w:tabs>
          <w:tab w:val="left" w:pos="426"/>
        </w:tabs>
        <w:spacing w:after="120" w:line="276" w:lineRule="auto"/>
        <w:ind w:firstLine="284"/>
        <w:jc w:val="both"/>
        <w:rPr>
          <w:rFonts w:ascii="Times New Roman" w:hAnsi="Times New Roman" w:cs="Times New Roman"/>
        </w:rPr>
      </w:pPr>
      <w:r w:rsidRPr="00030D37">
        <w:rPr>
          <w:rFonts w:ascii="Times New Roman" w:hAnsi="Times New Roman" w:cs="Times New Roman"/>
        </w:rPr>
        <w:t>10.1.</w:t>
      </w:r>
      <w:r w:rsidR="002661C0" w:rsidRPr="00030D37">
        <w:rPr>
          <w:rFonts w:ascii="Times New Roman" w:hAnsi="Times New Roman" w:cs="Times New Roman"/>
        </w:rPr>
        <w:t xml:space="preserve"> Налоговый учет ведется в соответствии с Налого</w:t>
      </w:r>
      <w:r w:rsidR="002661C0" w:rsidRPr="00030D37">
        <w:rPr>
          <w:rFonts w:ascii="Times New Roman" w:hAnsi="Times New Roman" w:cs="Times New Roman"/>
        </w:rPr>
        <w:softHyphen/>
        <w:t>вым кодексом Российской Федерации (НК РФ).</w:t>
      </w:r>
    </w:p>
    <w:p w:rsidR="00A4355C" w:rsidRPr="00030D37" w:rsidRDefault="00A4355C" w:rsidP="003C250F">
      <w:pPr>
        <w:pStyle w:val="210"/>
        <w:shd w:val="clear" w:color="auto" w:fill="auto"/>
        <w:tabs>
          <w:tab w:val="left" w:pos="426"/>
        </w:tabs>
        <w:spacing w:after="120" w:line="276" w:lineRule="auto"/>
        <w:ind w:firstLine="284"/>
        <w:jc w:val="both"/>
        <w:rPr>
          <w:rFonts w:ascii="Times New Roman" w:hAnsi="Times New Roman" w:cs="Times New Roman"/>
        </w:rPr>
      </w:pPr>
      <w:r w:rsidRPr="00030D37">
        <w:rPr>
          <w:rFonts w:ascii="Times New Roman" w:hAnsi="Times New Roman" w:cs="Times New Roman"/>
        </w:rPr>
        <w:t>10.2. Учреждения осуществляют учет доходов и расходов методом начисления.</w:t>
      </w:r>
    </w:p>
    <w:p w:rsidR="00A4355C" w:rsidRPr="00030D37" w:rsidRDefault="00C67E37" w:rsidP="003C250F">
      <w:pPr>
        <w:pStyle w:val="210"/>
        <w:shd w:val="clear" w:color="auto" w:fill="auto"/>
        <w:tabs>
          <w:tab w:val="left" w:pos="426"/>
        </w:tabs>
        <w:spacing w:after="120" w:line="276" w:lineRule="auto"/>
        <w:ind w:firstLine="284"/>
        <w:jc w:val="both"/>
        <w:rPr>
          <w:rFonts w:ascii="Times New Roman" w:hAnsi="Times New Roman" w:cs="Times New Roman"/>
          <w:i/>
        </w:rPr>
      </w:pPr>
      <w:r w:rsidRPr="00030D37">
        <w:rPr>
          <w:rFonts w:ascii="Times New Roman" w:hAnsi="Times New Roman" w:cs="Times New Roman"/>
          <w:i/>
        </w:rPr>
        <w:t>10.</w:t>
      </w:r>
      <w:r w:rsidR="00A4355C" w:rsidRPr="00030D37">
        <w:rPr>
          <w:rFonts w:ascii="Times New Roman" w:hAnsi="Times New Roman" w:cs="Times New Roman"/>
          <w:i/>
        </w:rPr>
        <w:t>3</w:t>
      </w:r>
      <w:r w:rsidRPr="00030D37">
        <w:rPr>
          <w:rFonts w:ascii="Times New Roman" w:hAnsi="Times New Roman" w:cs="Times New Roman"/>
          <w:i/>
        </w:rPr>
        <w:t xml:space="preserve">. </w:t>
      </w:r>
      <w:r w:rsidR="00A4355C" w:rsidRPr="00030D37">
        <w:rPr>
          <w:rFonts w:ascii="Times New Roman" w:hAnsi="Times New Roman" w:cs="Times New Roman"/>
          <w:i/>
        </w:rPr>
        <w:t>Налог на добавленную стоимость</w:t>
      </w:r>
      <w:r w:rsidR="006319DF" w:rsidRPr="00030D37">
        <w:rPr>
          <w:rFonts w:ascii="Times New Roman" w:hAnsi="Times New Roman" w:cs="Times New Roman"/>
          <w:i/>
        </w:rPr>
        <w:t xml:space="preserve"> (НДС)</w:t>
      </w:r>
      <w:r w:rsidR="00A4355C" w:rsidRPr="00030D37">
        <w:rPr>
          <w:rFonts w:ascii="Times New Roman" w:hAnsi="Times New Roman" w:cs="Times New Roman"/>
          <w:i/>
        </w:rPr>
        <w:t>.</w:t>
      </w:r>
    </w:p>
    <w:p w:rsidR="006319DF" w:rsidRPr="00030D37" w:rsidRDefault="006319DF" w:rsidP="003C250F">
      <w:pPr>
        <w:pStyle w:val="ConsPlusNormal"/>
        <w:spacing w:after="120" w:line="276" w:lineRule="auto"/>
        <w:ind w:firstLine="284"/>
        <w:jc w:val="both"/>
        <w:rPr>
          <w:color w:val="000000"/>
          <w:sz w:val="28"/>
          <w:szCs w:val="28"/>
        </w:rPr>
      </w:pPr>
      <w:r w:rsidRPr="00030D37">
        <w:rPr>
          <w:sz w:val="28"/>
          <w:szCs w:val="28"/>
        </w:rPr>
        <w:t>10.3.1.</w:t>
      </w:r>
      <w:r w:rsidRPr="00030D37">
        <w:rPr>
          <w:color w:val="000000"/>
          <w:sz w:val="28"/>
          <w:szCs w:val="28"/>
        </w:rPr>
        <w:t xml:space="preserve"> Налогообложение по НДС производится в соответствии с </w:t>
      </w:r>
      <w:hyperlink r:id="rId58" w:history="1">
        <w:r w:rsidRPr="00030D37">
          <w:rPr>
            <w:color w:val="000000"/>
            <w:sz w:val="28"/>
            <w:szCs w:val="28"/>
          </w:rPr>
          <w:t>гл.</w:t>
        </w:r>
      </w:hyperlink>
      <w:r w:rsidRPr="00030D37">
        <w:rPr>
          <w:color w:val="000000"/>
          <w:sz w:val="28"/>
          <w:szCs w:val="28"/>
        </w:rPr>
        <w:t xml:space="preserve"> 21 НК РФ.</w:t>
      </w:r>
    </w:p>
    <w:p w:rsidR="002661C0" w:rsidRPr="00030D37" w:rsidRDefault="00A4355C" w:rsidP="003C250F">
      <w:pPr>
        <w:pStyle w:val="210"/>
        <w:shd w:val="clear" w:color="auto" w:fill="auto"/>
        <w:tabs>
          <w:tab w:val="left" w:pos="426"/>
        </w:tabs>
        <w:spacing w:after="120" w:line="276" w:lineRule="auto"/>
        <w:ind w:firstLine="284"/>
        <w:jc w:val="both"/>
        <w:rPr>
          <w:rFonts w:ascii="Times New Roman" w:hAnsi="Times New Roman" w:cs="Times New Roman"/>
        </w:rPr>
      </w:pPr>
      <w:r w:rsidRPr="00030D37">
        <w:rPr>
          <w:rFonts w:ascii="Times New Roman" w:hAnsi="Times New Roman" w:cs="Times New Roman"/>
        </w:rPr>
        <w:t>10.3.</w:t>
      </w:r>
      <w:r w:rsidR="006319DF" w:rsidRPr="00030D37">
        <w:rPr>
          <w:rFonts w:ascii="Times New Roman" w:hAnsi="Times New Roman" w:cs="Times New Roman"/>
        </w:rPr>
        <w:t>2</w:t>
      </w:r>
      <w:r w:rsidRPr="00030D37">
        <w:rPr>
          <w:rFonts w:ascii="Times New Roman" w:hAnsi="Times New Roman" w:cs="Times New Roman"/>
        </w:rPr>
        <w:t xml:space="preserve">. </w:t>
      </w:r>
      <w:r w:rsidR="002661C0" w:rsidRPr="00030D37">
        <w:rPr>
          <w:rFonts w:ascii="Times New Roman" w:hAnsi="Times New Roman" w:cs="Times New Roman"/>
        </w:rPr>
        <w:t>В соответствии с главой 21 ст. 146 п. 2 пп. 4 НК РФ выпол</w:t>
      </w:r>
      <w:r w:rsidR="002661C0" w:rsidRPr="00030D37">
        <w:rPr>
          <w:rFonts w:ascii="Times New Roman" w:hAnsi="Times New Roman" w:cs="Times New Roman"/>
        </w:rPr>
        <w:softHyphen/>
        <w:t xml:space="preserve">нение работ </w:t>
      </w:r>
      <w:r w:rsidR="003D462E" w:rsidRPr="00030D37">
        <w:rPr>
          <w:rFonts w:ascii="Times New Roman" w:hAnsi="Times New Roman" w:cs="Times New Roman"/>
        </w:rPr>
        <w:t xml:space="preserve"> </w:t>
      </w:r>
      <w:r w:rsidR="002661C0" w:rsidRPr="00030D37">
        <w:rPr>
          <w:rFonts w:ascii="Times New Roman" w:hAnsi="Times New Roman" w:cs="Times New Roman"/>
        </w:rPr>
        <w:t>(оказание услуг) органами, входящими в систему органов госу</w:t>
      </w:r>
      <w:r w:rsidR="002661C0" w:rsidRPr="00030D37">
        <w:rPr>
          <w:rFonts w:ascii="Times New Roman" w:hAnsi="Times New Roman" w:cs="Times New Roman"/>
        </w:rPr>
        <w:softHyphen/>
        <w:t>дарственной власти и органов местного самоуправления, в рамках выполне</w:t>
      </w:r>
      <w:r w:rsidR="002661C0" w:rsidRPr="00030D37">
        <w:rPr>
          <w:rFonts w:ascii="Times New Roman" w:hAnsi="Times New Roman" w:cs="Times New Roman"/>
        </w:rPr>
        <w:softHyphen/>
        <w:t>ния возложенных на них исключительных полномочий в определенной сфе</w:t>
      </w:r>
      <w:r w:rsidR="002661C0" w:rsidRPr="00030D37">
        <w:rPr>
          <w:rFonts w:ascii="Times New Roman" w:hAnsi="Times New Roman" w:cs="Times New Roman"/>
        </w:rPr>
        <w:softHyphen/>
        <w:t>ре деятельности в случае, если обязательность выполнения указанных работ (оказания услуг) установлена законодательством Российской Федерации, за</w:t>
      </w:r>
      <w:r w:rsidR="002661C0" w:rsidRPr="00030D37">
        <w:rPr>
          <w:rFonts w:ascii="Times New Roman" w:hAnsi="Times New Roman" w:cs="Times New Roman"/>
        </w:rPr>
        <w:softHyphen/>
        <w:t>конодательством субъектов Российской Федерации, актами органов местного самоуправления не признаются объектом налогообложения НДС.</w:t>
      </w:r>
    </w:p>
    <w:p w:rsidR="00A758DA" w:rsidRPr="00030D37" w:rsidRDefault="00A4355C" w:rsidP="003C250F">
      <w:pPr>
        <w:pStyle w:val="210"/>
        <w:shd w:val="clear" w:color="auto" w:fill="auto"/>
        <w:tabs>
          <w:tab w:val="left" w:pos="426"/>
        </w:tabs>
        <w:spacing w:after="120" w:line="276" w:lineRule="auto"/>
        <w:ind w:firstLine="284"/>
        <w:jc w:val="both"/>
        <w:rPr>
          <w:rFonts w:ascii="Times New Roman" w:hAnsi="Times New Roman" w:cs="Times New Roman"/>
        </w:rPr>
      </w:pPr>
      <w:r w:rsidRPr="00030D37">
        <w:rPr>
          <w:rFonts w:ascii="Times New Roman" w:hAnsi="Times New Roman" w:cs="Times New Roman"/>
        </w:rPr>
        <w:t>10.</w:t>
      </w:r>
      <w:r w:rsidR="006319DF" w:rsidRPr="00030D37">
        <w:rPr>
          <w:rFonts w:ascii="Times New Roman" w:hAnsi="Times New Roman" w:cs="Times New Roman"/>
        </w:rPr>
        <w:t>3</w:t>
      </w:r>
      <w:r w:rsidRPr="00030D37">
        <w:rPr>
          <w:rFonts w:ascii="Times New Roman" w:hAnsi="Times New Roman" w:cs="Times New Roman"/>
        </w:rPr>
        <w:t>.</w:t>
      </w:r>
      <w:r w:rsidR="006319DF" w:rsidRPr="00030D37">
        <w:rPr>
          <w:rFonts w:ascii="Times New Roman" w:hAnsi="Times New Roman" w:cs="Times New Roman"/>
        </w:rPr>
        <w:t>3.</w:t>
      </w:r>
      <w:r w:rsidRPr="00030D37">
        <w:rPr>
          <w:rFonts w:ascii="Times New Roman" w:hAnsi="Times New Roman" w:cs="Times New Roman"/>
        </w:rPr>
        <w:t xml:space="preserve"> </w:t>
      </w:r>
      <w:r w:rsidR="00A758DA" w:rsidRPr="00030D37">
        <w:rPr>
          <w:rFonts w:ascii="Times New Roman" w:hAnsi="Times New Roman" w:cs="Times New Roman"/>
        </w:rPr>
        <w:t>У</w:t>
      </w:r>
      <w:r w:rsidRPr="00030D37">
        <w:rPr>
          <w:rFonts w:ascii="Times New Roman" w:hAnsi="Times New Roman" w:cs="Times New Roman"/>
        </w:rPr>
        <w:t xml:space="preserve">чреждения образования Сокольского муниципального </w:t>
      </w:r>
      <w:r w:rsidR="00174C98" w:rsidRPr="00030D37">
        <w:rPr>
          <w:rFonts w:ascii="Times New Roman" w:hAnsi="Times New Roman" w:cs="Times New Roman"/>
        </w:rPr>
        <w:t>округа</w:t>
      </w:r>
      <w:r w:rsidRPr="00030D37">
        <w:rPr>
          <w:rFonts w:ascii="Times New Roman" w:hAnsi="Times New Roman" w:cs="Times New Roman"/>
        </w:rPr>
        <w:t xml:space="preserve"> и </w:t>
      </w:r>
      <w:r w:rsidR="00B34B9A" w:rsidRPr="00030D37">
        <w:rPr>
          <w:rFonts w:ascii="Times New Roman" w:hAnsi="Times New Roman" w:cs="Times New Roman"/>
        </w:rPr>
        <w:t>учреждения</w:t>
      </w:r>
      <w:r w:rsidRPr="00030D37">
        <w:rPr>
          <w:rFonts w:ascii="Times New Roman" w:hAnsi="Times New Roman" w:cs="Times New Roman"/>
        </w:rPr>
        <w:t xml:space="preserve"> культуры, спорта, молодеж</w:t>
      </w:r>
      <w:r w:rsidR="00B34B9A" w:rsidRPr="00030D37">
        <w:rPr>
          <w:rFonts w:ascii="Times New Roman" w:hAnsi="Times New Roman" w:cs="Times New Roman"/>
        </w:rPr>
        <w:t>ной политики и туризма</w:t>
      </w:r>
      <w:r w:rsidRPr="00030D37">
        <w:rPr>
          <w:rFonts w:ascii="Times New Roman" w:hAnsi="Times New Roman" w:cs="Times New Roman"/>
        </w:rPr>
        <w:t xml:space="preserve"> </w:t>
      </w:r>
      <w:r w:rsidR="00EC1514" w:rsidRPr="00030D37">
        <w:rPr>
          <w:rFonts w:ascii="Times New Roman" w:hAnsi="Times New Roman" w:cs="Times New Roman"/>
        </w:rPr>
        <w:t xml:space="preserve">Сокольского муниципального округа </w:t>
      </w:r>
      <w:r w:rsidR="00A758DA" w:rsidRPr="00030D37">
        <w:rPr>
          <w:rFonts w:ascii="Times New Roman" w:hAnsi="Times New Roman" w:cs="Times New Roman"/>
        </w:rPr>
        <w:t>используют право на освобождение от исполнения обязанностей налогоплательщика, связанных с исчислением и уплатой налога на добавленную стоимость, в соответствии со статьей 145 Налогового кодекса Российской Федерации.</w:t>
      </w:r>
    </w:p>
    <w:p w:rsidR="003D462E" w:rsidRPr="00030D37" w:rsidRDefault="00C67E37"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i/>
        </w:rPr>
      </w:pPr>
      <w:r w:rsidRPr="00030D37">
        <w:rPr>
          <w:rFonts w:ascii="Times New Roman" w:hAnsi="Times New Roman" w:cs="Times New Roman"/>
          <w:i/>
        </w:rPr>
        <w:t>10.</w:t>
      </w:r>
      <w:r w:rsidR="003D462E" w:rsidRPr="00030D37">
        <w:rPr>
          <w:rFonts w:ascii="Times New Roman" w:hAnsi="Times New Roman" w:cs="Times New Roman"/>
          <w:i/>
        </w:rPr>
        <w:t>4</w:t>
      </w:r>
      <w:r w:rsidRPr="00030D37">
        <w:rPr>
          <w:rFonts w:ascii="Times New Roman" w:hAnsi="Times New Roman" w:cs="Times New Roman"/>
          <w:i/>
        </w:rPr>
        <w:t xml:space="preserve">. </w:t>
      </w:r>
      <w:r w:rsidR="003D462E" w:rsidRPr="00030D37">
        <w:rPr>
          <w:rFonts w:ascii="Times New Roman" w:hAnsi="Times New Roman" w:cs="Times New Roman"/>
          <w:i/>
        </w:rPr>
        <w:t>Налог на прибыль.</w:t>
      </w:r>
    </w:p>
    <w:p w:rsidR="00C67E37" w:rsidRPr="00030D37" w:rsidRDefault="00C451F1"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10.4.1.</w:t>
      </w:r>
      <w:r w:rsidR="002661C0" w:rsidRPr="00030D37">
        <w:rPr>
          <w:rFonts w:ascii="Times New Roman" w:hAnsi="Times New Roman" w:cs="Times New Roman"/>
        </w:rPr>
        <w:t>Согласно гл. 25 ст. 247</w:t>
      </w:r>
      <w:r w:rsidR="0042059B" w:rsidRPr="00030D37">
        <w:rPr>
          <w:rFonts w:ascii="Times New Roman" w:hAnsi="Times New Roman" w:cs="Times New Roman"/>
        </w:rPr>
        <w:t xml:space="preserve"> НК РФ</w:t>
      </w:r>
      <w:r w:rsidR="002661C0" w:rsidRPr="00030D37">
        <w:rPr>
          <w:rFonts w:ascii="Times New Roman" w:hAnsi="Times New Roman" w:cs="Times New Roman"/>
        </w:rPr>
        <w:t xml:space="preserve"> объектом нало</w:t>
      </w:r>
      <w:r w:rsidR="002661C0" w:rsidRPr="00030D37">
        <w:rPr>
          <w:rFonts w:ascii="Times New Roman" w:hAnsi="Times New Roman" w:cs="Times New Roman"/>
        </w:rPr>
        <w:softHyphen/>
        <w:t>гообложения по налогу на прибыль организаций признается прибыль, полу</w:t>
      </w:r>
      <w:r w:rsidR="002661C0" w:rsidRPr="00030D37">
        <w:rPr>
          <w:rFonts w:ascii="Times New Roman" w:hAnsi="Times New Roman" w:cs="Times New Roman"/>
        </w:rPr>
        <w:softHyphen/>
        <w:t>ченная налогопла</w:t>
      </w:r>
      <w:r w:rsidRPr="00030D37">
        <w:rPr>
          <w:rFonts w:ascii="Times New Roman" w:hAnsi="Times New Roman" w:cs="Times New Roman"/>
        </w:rPr>
        <w:t xml:space="preserve">тельщиком. Прибылью признаются </w:t>
      </w:r>
      <w:r w:rsidR="002661C0" w:rsidRPr="00030D37">
        <w:rPr>
          <w:rFonts w:ascii="Times New Roman" w:hAnsi="Times New Roman" w:cs="Times New Roman"/>
        </w:rPr>
        <w:t>полученные доходы, уменьшенные на величину произведенных расходов, которые определяются в соответствии с гл</w:t>
      </w:r>
      <w:r w:rsidRPr="00030D37">
        <w:rPr>
          <w:rFonts w:ascii="Times New Roman" w:hAnsi="Times New Roman" w:cs="Times New Roman"/>
        </w:rPr>
        <w:t>. 25 ст. 247 НК РФ</w:t>
      </w:r>
      <w:r w:rsidR="002661C0" w:rsidRPr="00030D37">
        <w:rPr>
          <w:rFonts w:ascii="Times New Roman" w:hAnsi="Times New Roman" w:cs="Times New Roman"/>
        </w:rPr>
        <w:t xml:space="preserve">.  </w:t>
      </w:r>
    </w:p>
    <w:p w:rsidR="00B32BCA" w:rsidRPr="00030D37" w:rsidRDefault="00C67E37"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i/>
        </w:rPr>
      </w:pPr>
      <w:r w:rsidRPr="00030D37">
        <w:rPr>
          <w:rFonts w:ascii="Times New Roman" w:hAnsi="Times New Roman" w:cs="Times New Roman"/>
          <w:i/>
        </w:rPr>
        <w:t>10.</w:t>
      </w:r>
      <w:r w:rsidR="00C451F1" w:rsidRPr="00030D37">
        <w:rPr>
          <w:rFonts w:ascii="Times New Roman" w:hAnsi="Times New Roman" w:cs="Times New Roman"/>
          <w:i/>
        </w:rPr>
        <w:t>5</w:t>
      </w:r>
      <w:r w:rsidRPr="00030D37">
        <w:rPr>
          <w:rFonts w:ascii="Times New Roman" w:hAnsi="Times New Roman" w:cs="Times New Roman"/>
          <w:i/>
        </w:rPr>
        <w:t xml:space="preserve">. </w:t>
      </w:r>
      <w:r w:rsidR="00B32BCA" w:rsidRPr="00030D37">
        <w:rPr>
          <w:rFonts w:ascii="Times New Roman" w:hAnsi="Times New Roman" w:cs="Times New Roman"/>
          <w:i/>
        </w:rPr>
        <w:t>Налог на доходы физического лица (НДФЛ).</w:t>
      </w:r>
    </w:p>
    <w:p w:rsidR="00B32BCA" w:rsidRPr="00030D37" w:rsidRDefault="00B32BCA"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color w:val="000000"/>
        </w:rPr>
      </w:pPr>
      <w:r w:rsidRPr="00030D37">
        <w:rPr>
          <w:rFonts w:ascii="Times New Roman" w:hAnsi="Times New Roman" w:cs="Times New Roman"/>
          <w:color w:val="000000"/>
        </w:rPr>
        <w:t xml:space="preserve">10.5.1. </w:t>
      </w:r>
      <w:r w:rsidR="006449A6" w:rsidRPr="00030D37">
        <w:rPr>
          <w:rFonts w:ascii="Times New Roman" w:hAnsi="Times New Roman" w:cs="Times New Roman"/>
          <w:color w:val="000000"/>
        </w:rPr>
        <w:t xml:space="preserve">  </w:t>
      </w:r>
      <w:r w:rsidRPr="00030D37">
        <w:rPr>
          <w:rFonts w:ascii="Times New Roman" w:hAnsi="Times New Roman" w:cs="Times New Roman"/>
          <w:color w:val="000000"/>
        </w:rPr>
        <w:t>Налогообложение производится в соответствии с гл. 23 НК РФ.</w:t>
      </w:r>
    </w:p>
    <w:p w:rsidR="006449A6" w:rsidRPr="00030D37" w:rsidRDefault="00B32BCA" w:rsidP="003C250F">
      <w:pPr>
        <w:spacing w:after="120"/>
        <w:ind w:firstLine="284"/>
        <w:jc w:val="both"/>
        <w:rPr>
          <w:rFonts w:ascii="Times New Roman" w:hAnsi="Times New Roman" w:cs="Times New Roman"/>
          <w:sz w:val="28"/>
          <w:szCs w:val="28"/>
        </w:rPr>
      </w:pPr>
      <w:r w:rsidRPr="00030D37">
        <w:rPr>
          <w:rFonts w:ascii="Times New Roman" w:hAnsi="Times New Roman" w:cs="Times New Roman"/>
          <w:color w:val="000000"/>
          <w:sz w:val="28"/>
          <w:szCs w:val="28"/>
        </w:rPr>
        <w:t>10.5.2.</w:t>
      </w:r>
      <w:r w:rsidR="006449A6" w:rsidRPr="00030D37">
        <w:rPr>
          <w:rFonts w:ascii="Times New Roman" w:hAnsi="Times New Roman" w:cs="Times New Roman"/>
          <w:sz w:val="28"/>
          <w:szCs w:val="28"/>
        </w:rPr>
        <w:t xml:space="preserve"> Налоговые вычеты физическим лицам, в отношении которых учреждение выступает налоговым агентом, предоставляются на основании их письменных заявлений.</w:t>
      </w:r>
    </w:p>
    <w:p w:rsidR="002661C0" w:rsidRPr="00030D37" w:rsidRDefault="00B32BCA"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10.6.</w:t>
      </w:r>
      <w:r w:rsidR="002D6C05" w:rsidRPr="00030D37">
        <w:rPr>
          <w:rFonts w:ascii="Times New Roman" w:hAnsi="Times New Roman" w:cs="Times New Roman"/>
        </w:rPr>
        <w:t xml:space="preserve"> </w:t>
      </w:r>
      <w:r w:rsidR="002661C0" w:rsidRPr="00030D37">
        <w:rPr>
          <w:rFonts w:ascii="Times New Roman" w:hAnsi="Times New Roman" w:cs="Times New Roman"/>
          <w:i/>
        </w:rPr>
        <w:t>Налог на имущество</w:t>
      </w:r>
      <w:r w:rsidR="002661C0" w:rsidRPr="00030D37">
        <w:rPr>
          <w:rFonts w:ascii="Times New Roman" w:hAnsi="Times New Roman" w:cs="Times New Roman"/>
        </w:rPr>
        <w:t xml:space="preserve"> начисляется и уплачивается в соответствии </w:t>
      </w:r>
      <w:r w:rsidR="002661C0" w:rsidRPr="00030D37">
        <w:rPr>
          <w:rFonts w:ascii="Times New Roman" w:hAnsi="Times New Roman" w:cs="Times New Roman"/>
          <w:lang w:val="en-US"/>
        </w:rPr>
        <w:t>c</w:t>
      </w:r>
      <w:r w:rsidR="002661C0" w:rsidRPr="00030D37">
        <w:rPr>
          <w:rFonts w:ascii="Times New Roman" w:hAnsi="Times New Roman" w:cs="Times New Roman"/>
        </w:rPr>
        <w:t xml:space="preserve"> гл. 30 НК РФ.</w:t>
      </w:r>
    </w:p>
    <w:p w:rsidR="00617AFE" w:rsidRPr="00030D37" w:rsidRDefault="00C67E37"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10.</w:t>
      </w:r>
      <w:r w:rsidR="00131ACD" w:rsidRPr="00030D37">
        <w:rPr>
          <w:rFonts w:ascii="Times New Roman" w:hAnsi="Times New Roman" w:cs="Times New Roman"/>
        </w:rPr>
        <w:t>7</w:t>
      </w:r>
      <w:r w:rsidRPr="00030D37">
        <w:rPr>
          <w:rFonts w:ascii="Times New Roman" w:hAnsi="Times New Roman" w:cs="Times New Roman"/>
        </w:rPr>
        <w:t>.</w:t>
      </w:r>
      <w:r w:rsidR="00131ACD" w:rsidRPr="00030D37">
        <w:rPr>
          <w:rFonts w:ascii="Times New Roman" w:hAnsi="Times New Roman" w:cs="Times New Roman"/>
        </w:rPr>
        <w:t xml:space="preserve"> </w:t>
      </w:r>
      <w:r w:rsidR="002661C0" w:rsidRPr="00030D37">
        <w:rPr>
          <w:rFonts w:ascii="Times New Roman" w:hAnsi="Times New Roman" w:cs="Times New Roman"/>
          <w:i/>
        </w:rPr>
        <w:t>Транспортный налог</w:t>
      </w:r>
      <w:r w:rsidR="00617AFE" w:rsidRPr="00030D37">
        <w:rPr>
          <w:rFonts w:ascii="Times New Roman" w:hAnsi="Times New Roman" w:cs="Times New Roman"/>
          <w:i/>
        </w:rPr>
        <w:t>.</w:t>
      </w:r>
      <w:r w:rsidR="002661C0" w:rsidRPr="00030D37">
        <w:rPr>
          <w:rFonts w:ascii="Times New Roman" w:hAnsi="Times New Roman" w:cs="Times New Roman"/>
        </w:rPr>
        <w:t xml:space="preserve"> </w:t>
      </w:r>
    </w:p>
    <w:p w:rsidR="00617AFE" w:rsidRPr="00030D37" w:rsidRDefault="00617AFE"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10.7.1. Налогооблагаемая база формируется исходя из наличия всех транспортных средств, зарегистрированных за учреждениями.</w:t>
      </w:r>
    </w:p>
    <w:p w:rsidR="00617AFE" w:rsidRPr="00030D37" w:rsidRDefault="00617AFE"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10.7.2.</w:t>
      </w:r>
      <w:r w:rsidR="00B255F7" w:rsidRPr="00030D37">
        <w:t xml:space="preserve"> </w:t>
      </w:r>
      <w:r w:rsidR="00B255F7" w:rsidRPr="00030D37">
        <w:rPr>
          <w:rFonts w:ascii="Times New Roman" w:hAnsi="Times New Roman" w:cs="Times New Roman"/>
        </w:rPr>
        <w:t>В налогооблагаемую базу включаются базу транспортные средства, находящиеся на ремонте и подлежащие списанию, до момента снятия транспортного средства с учета или исключения из государственного реестра в соответствии с законодательством РФ.</w:t>
      </w:r>
    </w:p>
    <w:p w:rsidR="002661C0" w:rsidRPr="00030D37" w:rsidRDefault="00617AFE"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rPr>
      </w:pPr>
      <w:r w:rsidRPr="00030D37">
        <w:rPr>
          <w:rFonts w:ascii="Times New Roman" w:hAnsi="Times New Roman" w:cs="Times New Roman"/>
        </w:rPr>
        <w:t xml:space="preserve">10.7.3. Транспортный налог </w:t>
      </w:r>
      <w:r w:rsidR="002661C0" w:rsidRPr="00030D37">
        <w:rPr>
          <w:rFonts w:ascii="Times New Roman" w:hAnsi="Times New Roman" w:cs="Times New Roman"/>
        </w:rPr>
        <w:t xml:space="preserve">начисляется и уплачивается в соответствии </w:t>
      </w:r>
      <w:r w:rsidR="002661C0" w:rsidRPr="00030D37">
        <w:rPr>
          <w:rFonts w:ascii="Times New Roman" w:hAnsi="Times New Roman" w:cs="Times New Roman"/>
          <w:lang w:val="en-US"/>
        </w:rPr>
        <w:t>c</w:t>
      </w:r>
      <w:r w:rsidR="002661C0" w:rsidRPr="00030D37">
        <w:rPr>
          <w:rFonts w:ascii="Times New Roman" w:hAnsi="Times New Roman" w:cs="Times New Roman"/>
        </w:rPr>
        <w:t xml:space="preserve"> гл. 28 НК РФ.</w:t>
      </w:r>
    </w:p>
    <w:p w:rsidR="001F28BC" w:rsidRPr="00030D37" w:rsidRDefault="00131ACD"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i/>
        </w:rPr>
      </w:pPr>
      <w:r w:rsidRPr="00030D37">
        <w:rPr>
          <w:rFonts w:ascii="Times New Roman" w:hAnsi="Times New Roman" w:cs="Times New Roman"/>
        </w:rPr>
        <w:t xml:space="preserve">10.7. </w:t>
      </w:r>
      <w:r w:rsidRPr="00030D37">
        <w:rPr>
          <w:rFonts w:ascii="Times New Roman" w:hAnsi="Times New Roman" w:cs="Times New Roman"/>
          <w:i/>
        </w:rPr>
        <w:t>Земельный налог</w:t>
      </w:r>
      <w:r w:rsidR="001F28BC" w:rsidRPr="00030D37">
        <w:rPr>
          <w:rFonts w:ascii="Times New Roman" w:hAnsi="Times New Roman" w:cs="Times New Roman"/>
          <w:i/>
        </w:rPr>
        <w:t>.</w:t>
      </w:r>
    </w:p>
    <w:p w:rsidR="007965C4" w:rsidRPr="00030D37" w:rsidRDefault="007965C4" w:rsidP="003C250F">
      <w:pPr>
        <w:pStyle w:val="210"/>
        <w:shd w:val="clear" w:color="auto" w:fill="auto"/>
        <w:tabs>
          <w:tab w:val="left" w:pos="426"/>
          <w:tab w:val="left" w:pos="2535"/>
        </w:tabs>
        <w:spacing w:after="120" w:line="276" w:lineRule="auto"/>
        <w:ind w:firstLine="284"/>
        <w:jc w:val="both"/>
        <w:rPr>
          <w:rFonts w:ascii="Times New Roman" w:hAnsi="Times New Roman" w:cs="Times New Roman"/>
          <w:color w:val="000000"/>
        </w:rPr>
      </w:pPr>
      <w:r w:rsidRPr="00030D37">
        <w:rPr>
          <w:rFonts w:ascii="Times New Roman" w:hAnsi="Times New Roman" w:cs="Times New Roman"/>
        </w:rPr>
        <w:t xml:space="preserve">10.7.1. </w:t>
      </w:r>
      <w:r w:rsidRPr="00030D37">
        <w:rPr>
          <w:rFonts w:ascii="Times New Roman" w:hAnsi="Times New Roman" w:cs="Times New Roman"/>
          <w:color w:val="000000"/>
        </w:rPr>
        <w:t xml:space="preserve">Налоговая база определяется как кадастровая стоимость земельных участков, признаваемых объектом налогообложения, по состоянию на 1 января года, являющегося налоговым периодом. </w:t>
      </w:r>
    </w:p>
    <w:p w:rsidR="007965C4" w:rsidRPr="00030D37" w:rsidRDefault="007965C4" w:rsidP="003C250F">
      <w:pPr>
        <w:widowControl w:val="0"/>
        <w:tabs>
          <w:tab w:val="left" w:pos="426"/>
          <w:tab w:val="left" w:pos="2535"/>
        </w:tabs>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10.7.2. Земельный налог начисляется и уплачивается в соответствии </w:t>
      </w:r>
      <w:r w:rsidRPr="00030D37">
        <w:rPr>
          <w:rFonts w:ascii="Times New Roman" w:hAnsi="Times New Roman" w:cs="Times New Roman"/>
          <w:sz w:val="28"/>
          <w:szCs w:val="28"/>
          <w:lang w:val="en-US"/>
        </w:rPr>
        <w:t>c</w:t>
      </w:r>
      <w:r w:rsidRPr="00030D37">
        <w:rPr>
          <w:rFonts w:ascii="Times New Roman" w:hAnsi="Times New Roman" w:cs="Times New Roman"/>
          <w:sz w:val="28"/>
          <w:szCs w:val="28"/>
        </w:rPr>
        <w:t xml:space="preserve"> гл. 31 НК РФ.</w:t>
      </w:r>
    </w:p>
    <w:p w:rsidR="007965C4" w:rsidRPr="00030D37" w:rsidRDefault="007965C4" w:rsidP="003C250F">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10.7.3. Налоговая ставка применяется в соответствии </w:t>
      </w:r>
      <w:r w:rsidR="00252856" w:rsidRPr="00030D37">
        <w:rPr>
          <w:rFonts w:ascii="Times New Roman" w:hAnsi="Times New Roman" w:cs="Times New Roman"/>
          <w:sz w:val="28"/>
          <w:szCs w:val="28"/>
        </w:rPr>
        <w:t>с муниципальными правовыми актами</w:t>
      </w:r>
    </w:p>
    <w:p w:rsidR="000359F6" w:rsidRPr="00030D37" w:rsidRDefault="000359F6" w:rsidP="003C250F">
      <w:pPr>
        <w:widowControl w:val="0"/>
        <w:spacing w:after="120"/>
        <w:ind w:firstLine="284"/>
        <w:jc w:val="both"/>
        <w:rPr>
          <w:rFonts w:ascii="Times New Roman" w:hAnsi="Times New Roman" w:cs="Times New Roman"/>
          <w:i/>
          <w:sz w:val="28"/>
          <w:szCs w:val="28"/>
        </w:rPr>
      </w:pPr>
      <w:r w:rsidRPr="00030D37">
        <w:rPr>
          <w:rFonts w:ascii="Times New Roman" w:hAnsi="Times New Roman" w:cs="Times New Roman"/>
          <w:sz w:val="28"/>
          <w:szCs w:val="28"/>
        </w:rPr>
        <w:t xml:space="preserve">10.8. </w:t>
      </w:r>
      <w:r w:rsidRPr="00030D37">
        <w:rPr>
          <w:rFonts w:ascii="Times New Roman" w:hAnsi="Times New Roman" w:cs="Times New Roman"/>
          <w:i/>
          <w:sz w:val="28"/>
          <w:szCs w:val="28"/>
        </w:rPr>
        <w:t>Упрощенная система налогообложения.</w:t>
      </w:r>
    </w:p>
    <w:p w:rsidR="00B03CB2" w:rsidRPr="00030D37" w:rsidRDefault="00B03CB2" w:rsidP="003C250F">
      <w:pPr>
        <w:widowControl w:val="0"/>
        <w:spacing w:after="120"/>
        <w:ind w:firstLine="284"/>
        <w:jc w:val="both"/>
        <w:rPr>
          <w:rFonts w:ascii="Times New Roman" w:hAnsi="Times New Roman" w:cs="Times New Roman"/>
          <w:sz w:val="28"/>
          <w:szCs w:val="28"/>
        </w:rPr>
      </w:pPr>
      <w:r w:rsidRPr="00030D37">
        <w:rPr>
          <w:rFonts w:ascii="Times New Roman" w:hAnsi="Times New Roman" w:cs="Times New Roman"/>
          <w:sz w:val="28"/>
          <w:szCs w:val="28"/>
        </w:rPr>
        <w:t xml:space="preserve">10.8.1. </w:t>
      </w:r>
      <w:r w:rsidR="00815D55" w:rsidRPr="00030D37">
        <w:rPr>
          <w:rFonts w:ascii="Times New Roman" w:hAnsi="Times New Roman" w:cs="Times New Roman"/>
          <w:sz w:val="28"/>
          <w:szCs w:val="28"/>
        </w:rPr>
        <w:t>Автономн</w:t>
      </w:r>
      <w:r w:rsidR="00E047B5" w:rsidRPr="00030D37">
        <w:rPr>
          <w:rFonts w:ascii="Times New Roman" w:hAnsi="Times New Roman" w:cs="Times New Roman"/>
          <w:sz w:val="28"/>
          <w:szCs w:val="28"/>
        </w:rPr>
        <w:t>ые учреждения</w:t>
      </w:r>
      <w:r w:rsidR="00815D55" w:rsidRPr="00030D37">
        <w:rPr>
          <w:rFonts w:ascii="Times New Roman" w:hAnsi="Times New Roman" w:cs="Times New Roman"/>
          <w:sz w:val="28"/>
          <w:szCs w:val="28"/>
        </w:rPr>
        <w:t xml:space="preserve"> применя</w:t>
      </w:r>
      <w:r w:rsidR="00E047B5" w:rsidRPr="00030D37">
        <w:rPr>
          <w:rFonts w:ascii="Times New Roman" w:hAnsi="Times New Roman" w:cs="Times New Roman"/>
          <w:sz w:val="28"/>
          <w:szCs w:val="28"/>
        </w:rPr>
        <w:t>ю</w:t>
      </w:r>
      <w:r w:rsidR="00815D55" w:rsidRPr="00030D37">
        <w:rPr>
          <w:rFonts w:ascii="Times New Roman" w:hAnsi="Times New Roman" w:cs="Times New Roman"/>
          <w:sz w:val="28"/>
          <w:szCs w:val="28"/>
        </w:rPr>
        <w:t>т упрощенную систему налогообложения в соответствии с гл. 26.2 НК РФ.</w:t>
      </w:r>
    </w:p>
    <w:p w:rsidR="00D0063E" w:rsidRPr="00030D37" w:rsidRDefault="00D0063E" w:rsidP="00C5565D">
      <w:pPr>
        <w:spacing w:after="0"/>
        <w:jc w:val="both"/>
        <w:rPr>
          <w:rFonts w:ascii="Times New Roman" w:hAnsi="Times New Roman" w:cs="Times New Roman"/>
          <w:sz w:val="28"/>
          <w:szCs w:val="28"/>
        </w:rPr>
      </w:pPr>
    </w:p>
    <w:p w:rsidR="00601CA8" w:rsidRPr="00AF3A64" w:rsidRDefault="00432F47" w:rsidP="002524CB">
      <w:pPr>
        <w:spacing w:after="0" w:line="360" w:lineRule="auto"/>
        <w:jc w:val="center"/>
        <w:rPr>
          <w:rFonts w:ascii="Times New Roman" w:hAnsi="Times New Roman" w:cs="Times New Roman"/>
          <w:sz w:val="26"/>
          <w:szCs w:val="26"/>
        </w:rPr>
      </w:pPr>
      <w:r w:rsidRPr="00030D37">
        <w:rPr>
          <w:rFonts w:ascii="Times New Roman" w:hAnsi="Times New Roman" w:cs="Times New Roman"/>
          <w:b/>
          <w:i/>
          <w:sz w:val="28"/>
          <w:szCs w:val="28"/>
        </w:rPr>
        <w:t>11. Приложения к учетной политике</w:t>
      </w:r>
    </w:p>
    <w:sectPr w:rsidR="00601CA8" w:rsidRPr="00AF3A64" w:rsidSect="00C469F1">
      <w:footerReference w:type="default" r:id="rId59"/>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988" w:rsidRDefault="002B7988" w:rsidP="00557F7A">
      <w:pPr>
        <w:spacing w:after="0" w:line="240" w:lineRule="auto"/>
      </w:pPr>
      <w:r>
        <w:separator/>
      </w:r>
    </w:p>
  </w:endnote>
  <w:endnote w:type="continuationSeparator" w:id="0">
    <w:p w:rsidR="002B7988" w:rsidRDefault="002B7988" w:rsidP="0055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114264"/>
      <w:docPartObj>
        <w:docPartGallery w:val="Page Numbers (Bottom of Page)"/>
        <w:docPartUnique/>
      </w:docPartObj>
    </w:sdtPr>
    <w:sdtContent>
      <w:p w:rsidR="00663A3E" w:rsidRDefault="00663A3E">
        <w:pPr>
          <w:pStyle w:val="af3"/>
          <w:jc w:val="center"/>
        </w:pPr>
        <w:r>
          <w:fldChar w:fldCharType="begin"/>
        </w:r>
        <w:r>
          <w:instrText>PAGE   \* MERGEFORMAT</w:instrText>
        </w:r>
        <w:r>
          <w:fldChar w:fldCharType="separate"/>
        </w:r>
        <w:r w:rsidR="002B7988">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988" w:rsidRDefault="002B7988" w:rsidP="00557F7A">
      <w:pPr>
        <w:spacing w:after="0" w:line="240" w:lineRule="auto"/>
      </w:pPr>
      <w:r>
        <w:separator/>
      </w:r>
    </w:p>
  </w:footnote>
  <w:footnote w:type="continuationSeparator" w:id="0">
    <w:p w:rsidR="002B7988" w:rsidRDefault="002B7988" w:rsidP="00557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0000006"/>
    <w:multiLevelType w:val="singleLevel"/>
    <w:tmpl w:val="24A664F4"/>
    <w:lvl w:ilvl="0">
      <w:start w:val="1"/>
      <w:numFmt w:val="bullet"/>
      <w:suff w:val="space"/>
      <w:lvlText w:val="-"/>
      <w:lvlJc w:val="left"/>
      <w:pPr>
        <w:ind w:left="0" w:firstLine="0"/>
      </w:pPr>
      <w:rPr>
        <w:color w:val="auto"/>
      </w:rPr>
    </w:lvl>
  </w:abstractNum>
  <w:abstractNum w:abstractNumId="2">
    <w:nsid w:val="10E845C5"/>
    <w:multiLevelType w:val="multilevel"/>
    <w:tmpl w:val="AD622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515D5"/>
    <w:multiLevelType w:val="multilevel"/>
    <w:tmpl w:val="7CA8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CB44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763417"/>
    <w:multiLevelType w:val="multilevel"/>
    <w:tmpl w:val="32D4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E5628F2"/>
    <w:multiLevelType w:val="multilevel"/>
    <w:tmpl w:val="1B9E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79384F"/>
    <w:multiLevelType w:val="multilevel"/>
    <w:tmpl w:val="C51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8B38F2"/>
    <w:multiLevelType w:val="hybridMultilevel"/>
    <w:tmpl w:val="02583052"/>
    <w:lvl w:ilvl="0" w:tplc="D408AF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8"/>
  </w:num>
  <w:num w:numId="4">
    <w:abstractNumId w:val="1"/>
    <w:lvlOverride w:ilvl="0">
      <w:startOverride w:val="1"/>
    </w:lvlOverride>
  </w:num>
  <w:num w:numId="5">
    <w:abstractNumId w:val="2"/>
  </w:num>
  <w:num w:numId="6">
    <w:abstractNumId w:val="4"/>
  </w:num>
  <w:num w:numId="7">
    <w:abstractNumId w:val="5"/>
  </w:num>
  <w:num w:numId="8">
    <w:abstractNumId w:val="7"/>
  </w:num>
  <w:num w:numId="9">
    <w:abstractNumId w:val="3"/>
  </w:num>
  <w:num w:numId="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ocumentProtection w:edit="readOnly" w:enforcement="1" w:cryptProviderType="rsaFull" w:cryptAlgorithmClass="hash" w:cryptAlgorithmType="typeAny" w:cryptAlgorithmSid="4" w:cryptSpinCount="100000" w:hash="RhoO4WkAKKX9jmxit3pBAr9FoKk=" w:salt="hRhTFYm9PHt/XgKqSuhltw=="/>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7B"/>
    <w:rsid w:val="00000540"/>
    <w:rsid w:val="00000B03"/>
    <w:rsid w:val="00000BFA"/>
    <w:rsid w:val="00001A17"/>
    <w:rsid w:val="00003697"/>
    <w:rsid w:val="000039B5"/>
    <w:rsid w:val="000048EA"/>
    <w:rsid w:val="0000539D"/>
    <w:rsid w:val="0000587A"/>
    <w:rsid w:val="000058A9"/>
    <w:rsid w:val="00005D2D"/>
    <w:rsid w:val="00007119"/>
    <w:rsid w:val="00007397"/>
    <w:rsid w:val="00010A70"/>
    <w:rsid w:val="00011388"/>
    <w:rsid w:val="000115A6"/>
    <w:rsid w:val="00011695"/>
    <w:rsid w:val="000116C9"/>
    <w:rsid w:val="000119AF"/>
    <w:rsid w:val="000123B9"/>
    <w:rsid w:val="00012497"/>
    <w:rsid w:val="00013505"/>
    <w:rsid w:val="00013A37"/>
    <w:rsid w:val="000146AD"/>
    <w:rsid w:val="00014A9A"/>
    <w:rsid w:val="000159A8"/>
    <w:rsid w:val="000164F6"/>
    <w:rsid w:val="00017A19"/>
    <w:rsid w:val="00017F85"/>
    <w:rsid w:val="00020AB7"/>
    <w:rsid w:val="00020FA6"/>
    <w:rsid w:val="0002198F"/>
    <w:rsid w:val="00021CCC"/>
    <w:rsid w:val="00022D6D"/>
    <w:rsid w:val="0002418B"/>
    <w:rsid w:val="000244D3"/>
    <w:rsid w:val="00024537"/>
    <w:rsid w:val="00024ADA"/>
    <w:rsid w:val="00025120"/>
    <w:rsid w:val="000262C3"/>
    <w:rsid w:val="000268EE"/>
    <w:rsid w:val="00026C5A"/>
    <w:rsid w:val="00026F8C"/>
    <w:rsid w:val="0003006A"/>
    <w:rsid w:val="000304CD"/>
    <w:rsid w:val="000305BA"/>
    <w:rsid w:val="00030D37"/>
    <w:rsid w:val="000314A6"/>
    <w:rsid w:val="00031E48"/>
    <w:rsid w:val="000322B5"/>
    <w:rsid w:val="00032873"/>
    <w:rsid w:val="000343E5"/>
    <w:rsid w:val="00034CB0"/>
    <w:rsid w:val="00035108"/>
    <w:rsid w:val="000359F6"/>
    <w:rsid w:val="00036F7B"/>
    <w:rsid w:val="000373C8"/>
    <w:rsid w:val="000375A4"/>
    <w:rsid w:val="000422E7"/>
    <w:rsid w:val="000424D8"/>
    <w:rsid w:val="0004403A"/>
    <w:rsid w:val="00044343"/>
    <w:rsid w:val="0004795A"/>
    <w:rsid w:val="00050043"/>
    <w:rsid w:val="00050E20"/>
    <w:rsid w:val="00051D6D"/>
    <w:rsid w:val="000525AE"/>
    <w:rsid w:val="00052FDD"/>
    <w:rsid w:val="000530F9"/>
    <w:rsid w:val="00054648"/>
    <w:rsid w:val="00055EB4"/>
    <w:rsid w:val="0005696C"/>
    <w:rsid w:val="00060B2B"/>
    <w:rsid w:val="00060FF6"/>
    <w:rsid w:val="000618F5"/>
    <w:rsid w:val="00062B62"/>
    <w:rsid w:val="00062C69"/>
    <w:rsid w:val="0006366E"/>
    <w:rsid w:val="0006415F"/>
    <w:rsid w:val="00065584"/>
    <w:rsid w:val="00066238"/>
    <w:rsid w:val="00066691"/>
    <w:rsid w:val="00066852"/>
    <w:rsid w:val="00066ADB"/>
    <w:rsid w:val="0006748E"/>
    <w:rsid w:val="00067AE8"/>
    <w:rsid w:val="00067F99"/>
    <w:rsid w:val="000705D3"/>
    <w:rsid w:val="000713DA"/>
    <w:rsid w:val="000717B0"/>
    <w:rsid w:val="00071BF7"/>
    <w:rsid w:val="00071E90"/>
    <w:rsid w:val="00072156"/>
    <w:rsid w:val="000727B5"/>
    <w:rsid w:val="0007284D"/>
    <w:rsid w:val="00073C54"/>
    <w:rsid w:val="0007532F"/>
    <w:rsid w:val="000768FE"/>
    <w:rsid w:val="000770BC"/>
    <w:rsid w:val="0007751D"/>
    <w:rsid w:val="0007796C"/>
    <w:rsid w:val="00077C05"/>
    <w:rsid w:val="00080677"/>
    <w:rsid w:val="0008207C"/>
    <w:rsid w:val="0008217D"/>
    <w:rsid w:val="00083500"/>
    <w:rsid w:val="00084090"/>
    <w:rsid w:val="000848E0"/>
    <w:rsid w:val="00084933"/>
    <w:rsid w:val="000854A1"/>
    <w:rsid w:val="00085F4A"/>
    <w:rsid w:val="00086867"/>
    <w:rsid w:val="00087735"/>
    <w:rsid w:val="00087E7A"/>
    <w:rsid w:val="00090016"/>
    <w:rsid w:val="000903BA"/>
    <w:rsid w:val="0009157F"/>
    <w:rsid w:val="00091748"/>
    <w:rsid w:val="00091A7E"/>
    <w:rsid w:val="00091A9D"/>
    <w:rsid w:val="00093B6D"/>
    <w:rsid w:val="00094F30"/>
    <w:rsid w:val="000956BC"/>
    <w:rsid w:val="0009658A"/>
    <w:rsid w:val="000968AF"/>
    <w:rsid w:val="00097247"/>
    <w:rsid w:val="000972C1"/>
    <w:rsid w:val="00097409"/>
    <w:rsid w:val="00097B6F"/>
    <w:rsid w:val="00097D0E"/>
    <w:rsid w:val="000A1CA0"/>
    <w:rsid w:val="000A2822"/>
    <w:rsid w:val="000A2A96"/>
    <w:rsid w:val="000A30AE"/>
    <w:rsid w:val="000A3F45"/>
    <w:rsid w:val="000A45FA"/>
    <w:rsid w:val="000A510A"/>
    <w:rsid w:val="000A6028"/>
    <w:rsid w:val="000A70B7"/>
    <w:rsid w:val="000A7DCB"/>
    <w:rsid w:val="000B1CDA"/>
    <w:rsid w:val="000B1E59"/>
    <w:rsid w:val="000B2E93"/>
    <w:rsid w:val="000B2EA4"/>
    <w:rsid w:val="000B2EA9"/>
    <w:rsid w:val="000B3310"/>
    <w:rsid w:val="000B3CFF"/>
    <w:rsid w:val="000B4587"/>
    <w:rsid w:val="000B4D7D"/>
    <w:rsid w:val="000B636D"/>
    <w:rsid w:val="000B645E"/>
    <w:rsid w:val="000B6EDD"/>
    <w:rsid w:val="000C0171"/>
    <w:rsid w:val="000C072C"/>
    <w:rsid w:val="000C0E34"/>
    <w:rsid w:val="000C2639"/>
    <w:rsid w:val="000C27C5"/>
    <w:rsid w:val="000C2FE5"/>
    <w:rsid w:val="000C316B"/>
    <w:rsid w:val="000C4833"/>
    <w:rsid w:val="000C4BA0"/>
    <w:rsid w:val="000C4DE8"/>
    <w:rsid w:val="000C509F"/>
    <w:rsid w:val="000C5176"/>
    <w:rsid w:val="000C7215"/>
    <w:rsid w:val="000C753A"/>
    <w:rsid w:val="000C760B"/>
    <w:rsid w:val="000D03F2"/>
    <w:rsid w:val="000D09AB"/>
    <w:rsid w:val="000D1610"/>
    <w:rsid w:val="000D1B35"/>
    <w:rsid w:val="000D2A8C"/>
    <w:rsid w:val="000D2EE0"/>
    <w:rsid w:val="000D31D6"/>
    <w:rsid w:val="000D32B4"/>
    <w:rsid w:val="000D3753"/>
    <w:rsid w:val="000D42A2"/>
    <w:rsid w:val="000D4882"/>
    <w:rsid w:val="000D4C8A"/>
    <w:rsid w:val="000D4D3C"/>
    <w:rsid w:val="000D51D2"/>
    <w:rsid w:val="000D643C"/>
    <w:rsid w:val="000D69E5"/>
    <w:rsid w:val="000D7065"/>
    <w:rsid w:val="000D73D3"/>
    <w:rsid w:val="000D790A"/>
    <w:rsid w:val="000E0210"/>
    <w:rsid w:val="000E2B1D"/>
    <w:rsid w:val="000E33B6"/>
    <w:rsid w:val="000E36B6"/>
    <w:rsid w:val="000E39F8"/>
    <w:rsid w:val="000E3FFF"/>
    <w:rsid w:val="000E4DD4"/>
    <w:rsid w:val="000E51AF"/>
    <w:rsid w:val="000E5962"/>
    <w:rsid w:val="000E6939"/>
    <w:rsid w:val="000E6C8C"/>
    <w:rsid w:val="000E7CB2"/>
    <w:rsid w:val="000F0014"/>
    <w:rsid w:val="000F0CDF"/>
    <w:rsid w:val="000F1B7C"/>
    <w:rsid w:val="000F2D60"/>
    <w:rsid w:val="000F33EC"/>
    <w:rsid w:val="000F4561"/>
    <w:rsid w:val="000F51B3"/>
    <w:rsid w:val="000F5903"/>
    <w:rsid w:val="000F5E15"/>
    <w:rsid w:val="000F5EFB"/>
    <w:rsid w:val="000F5FB9"/>
    <w:rsid w:val="000F63FE"/>
    <w:rsid w:val="000F65C9"/>
    <w:rsid w:val="000F66A6"/>
    <w:rsid w:val="000F6C60"/>
    <w:rsid w:val="000F7E65"/>
    <w:rsid w:val="00100382"/>
    <w:rsid w:val="00100C1D"/>
    <w:rsid w:val="00101796"/>
    <w:rsid w:val="001018E4"/>
    <w:rsid w:val="001019A4"/>
    <w:rsid w:val="00103099"/>
    <w:rsid w:val="001034CE"/>
    <w:rsid w:val="00104871"/>
    <w:rsid w:val="0010521F"/>
    <w:rsid w:val="001059B1"/>
    <w:rsid w:val="0010646F"/>
    <w:rsid w:val="00106673"/>
    <w:rsid w:val="00107DA4"/>
    <w:rsid w:val="00107DFB"/>
    <w:rsid w:val="0011039C"/>
    <w:rsid w:val="00110BDF"/>
    <w:rsid w:val="00112E1C"/>
    <w:rsid w:val="00113855"/>
    <w:rsid w:val="00113F33"/>
    <w:rsid w:val="00113FCE"/>
    <w:rsid w:val="00115279"/>
    <w:rsid w:val="00116709"/>
    <w:rsid w:val="00116E72"/>
    <w:rsid w:val="001209DE"/>
    <w:rsid w:val="001210C3"/>
    <w:rsid w:val="00121629"/>
    <w:rsid w:val="001219E8"/>
    <w:rsid w:val="00121DDB"/>
    <w:rsid w:val="00122EDB"/>
    <w:rsid w:val="00124066"/>
    <w:rsid w:val="00124121"/>
    <w:rsid w:val="00124A00"/>
    <w:rsid w:val="00124C81"/>
    <w:rsid w:val="00125DFA"/>
    <w:rsid w:val="00125E29"/>
    <w:rsid w:val="00126143"/>
    <w:rsid w:val="00126897"/>
    <w:rsid w:val="00127E9C"/>
    <w:rsid w:val="0013000B"/>
    <w:rsid w:val="00131765"/>
    <w:rsid w:val="00131A4A"/>
    <w:rsid w:val="00131ACD"/>
    <w:rsid w:val="00133436"/>
    <w:rsid w:val="00133B95"/>
    <w:rsid w:val="00133BAE"/>
    <w:rsid w:val="0013431E"/>
    <w:rsid w:val="00136460"/>
    <w:rsid w:val="00136C03"/>
    <w:rsid w:val="00136D3C"/>
    <w:rsid w:val="001370D1"/>
    <w:rsid w:val="00137446"/>
    <w:rsid w:val="001379D2"/>
    <w:rsid w:val="00141032"/>
    <w:rsid w:val="0014137B"/>
    <w:rsid w:val="001417E2"/>
    <w:rsid w:val="00142402"/>
    <w:rsid w:val="001424E3"/>
    <w:rsid w:val="001427BD"/>
    <w:rsid w:val="00142E22"/>
    <w:rsid w:val="00143554"/>
    <w:rsid w:val="00143F5A"/>
    <w:rsid w:val="00144118"/>
    <w:rsid w:val="001446CF"/>
    <w:rsid w:val="0014540D"/>
    <w:rsid w:val="0014572A"/>
    <w:rsid w:val="00145FDA"/>
    <w:rsid w:val="00146D16"/>
    <w:rsid w:val="001477E5"/>
    <w:rsid w:val="00147D56"/>
    <w:rsid w:val="001507D1"/>
    <w:rsid w:val="00150C05"/>
    <w:rsid w:val="00150D9F"/>
    <w:rsid w:val="0015161B"/>
    <w:rsid w:val="001516C6"/>
    <w:rsid w:val="001516E2"/>
    <w:rsid w:val="00153216"/>
    <w:rsid w:val="001532D7"/>
    <w:rsid w:val="00153A5F"/>
    <w:rsid w:val="00153C79"/>
    <w:rsid w:val="00153CE2"/>
    <w:rsid w:val="00154E76"/>
    <w:rsid w:val="00155338"/>
    <w:rsid w:val="00155434"/>
    <w:rsid w:val="001555B8"/>
    <w:rsid w:val="001571CA"/>
    <w:rsid w:val="001573B3"/>
    <w:rsid w:val="00157BEF"/>
    <w:rsid w:val="00161ADE"/>
    <w:rsid w:val="0016278B"/>
    <w:rsid w:val="00162D1C"/>
    <w:rsid w:val="0016409C"/>
    <w:rsid w:val="001643E7"/>
    <w:rsid w:val="001647F4"/>
    <w:rsid w:val="001673B4"/>
    <w:rsid w:val="00170B94"/>
    <w:rsid w:val="0017303B"/>
    <w:rsid w:val="001735A0"/>
    <w:rsid w:val="00173CE6"/>
    <w:rsid w:val="00173FE7"/>
    <w:rsid w:val="00174C98"/>
    <w:rsid w:val="00174D63"/>
    <w:rsid w:val="00174E78"/>
    <w:rsid w:val="001754EC"/>
    <w:rsid w:val="0017579F"/>
    <w:rsid w:val="00175809"/>
    <w:rsid w:val="00175DB9"/>
    <w:rsid w:val="00176277"/>
    <w:rsid w:val="00176BE0"/>
    <w:rsid w:val="00176FEA"/>
    <w:rsid w:val="0017748D"/>
    <w:rsid w:val="00177A97"/>
    <w:rsid w:val="00180090"/>
    <w:rsid w:val="001802B7"/>
    <w:rsid w:val="001809F9"/>
    <w:rsid w:val="00180B19"/>
    <w:rsid w:val="00182D54"/>
    <w:rsid w:val="00183176"/>
    <w:rsid w:val="001840F1"/>
    <w:rsid w:val="00184A63"/>
    <w:rsid w:val="00185377"/>
    <w:rsid w:val="00185CE8"/>
    <w:rsid w:val="00185F70"/>
    <w:rsid w:val="00187127"/>
    <w:rsid w:val="001873D0"/>
    <w:rsid w:val="0018740A"/>
    <w:rsid w:val="001902B0"/>
    <w:rsid w:val="0019082D"/>
    <w:rsid w:val="00190923"/>
    <w:rsid w:val="0019148A"/>
    <w:rsid w:val="00192189"/>
    <w:rsid w:val="00192494"/>
    <w:rsid w:val="001926F3"/>
    <w:rsid w:val="001930CE"/>
    <w:rsid w:val="001932E5"/>
    <w:rsid w:val="0019343B"/>
    <w:rsid w:val="0019355C"/>
    <w:rsid w:val="00193704"/>
    <w:rsid w:val="00193A0F"/>
    <w:rsid w:val="00194341"/>
    <w:rsid w:val="00194752"/>
    <w:rsid w:val="00194A2F"/>
    <w:rsid w:val="001950F2"/>
    <w:rsid w:val="001950F3"/>
    <w:rsid w:val="001953BC"/>
    <w:rsid w:val="00196742"/>
    <w:rsid w:val="00196A1D"/>
    <w:rsid w:val="001972D8"/>
    <w:rsid w:val="00197BA7"/>
    <w:rsid w:val="00197D7F"/>
    <w:rsid w:val="001A0F50"/>
    <w:rsid w:val="001A0FFB"/>
    <w:rsid w:val="001A1B3D"/>
    <w:rsid w:val="001A25B6"/>
    <w:rsid w:val="001A37E7"/>
    <w:rsid w:val="001A3CD3"/>
    <w:rsid w:val="001A4B13"/>
    <w:rsid w:val="001A4BCE"/>
    <w:rsid w:val="001A4E67"/>
    <w:rsid w:val="001A4FFB"/>
    <w:rsid w:val="001A5438"/>
    <w:rsid w:val="001A5F2F"/>
    <w:rsid w:val="001A6726"/>
    <w:rsid w:val="001B01AD"/>
    <w:rsid w:val="001B07F9"/>
    <w:rsid w:val="001B1AE8"/>
    <w:rsid w:val="001B1B1F"/>
    <w:rsid w:val="001B202F"/>
    <w:rsid w:val="001B2521"/>
    <w:rsid w:val="001B2EA1"/>
    <w:rsid w:val="001B47EC"/>
    <w:rsid w:val="001B50F8"/>
    <w:rsid w:val="001B633C"/>
    <w:rsid w:val="001C0DF4"/>
    <w:rsid w:val="001C113F"/>
    <w:rsid w:val="001C1B5B"/>
    <w:rsid w:val="001C348D"/>
    <w:rsid w:val="001C3DE9"/>
    <w:rsid w:val="001C43AA"/>
    <w:rsid w:val="001C4577"/>
    <w:rsid w:val="001C4AC9"/>
    <w:rsid w:val="001C4D96"/>
    <w:rsid w:val="001C5752"/>
    <w:rsid w:val="001C580C"/>
    <w:rsid w:val="001C5892"/>
    <w:rsid w:val="001C6520"/>
    <w:rsid w:val="001C6E27"/>
    <w:rsid w:val="001C7760"/>
    <w:rsid w:val="001D0F60"/>
    <w:rsid w:val="001D10BA"/>
    <w:rsid w:val="001D10CD"/>
    <w:rsid w:val="001D1F81"/>
    <w:rsid w:val="001D31D4"/>
    <w:rsid w:val="001D36E9"/>
    <w:rsid w:val="001D3ABE"/>
    <w:rsid w:val="001D3BCB"/>
    <w:rsid w:val="001D3D29"/>
    <w:rsid w:val="001D58DC"/>
    <w:rsid w:val="001D6174"/>
    <w:rsid w:val="001E0DD6"/>
    <w:rsid w:val="001E1100"/>
    <w:rsid w:val="001E1E44"/>
    <w:rsid w:val="001E2AF6"/>
    <w:rsid w:val="001E2E75"/>
    <w:rsid w:val="001E3008"/>
    <w:rsid w:val="001E300B"/>
    <w:rsid w:val="001E3C66"/>
    <w:rsid w:val="001E4247"/>
    <w:rsid w:val="001E436C"/>
    <w:rsid w:val="001E4671"/>
    <w:rsid w:val="001E4D84"/>
    <w:rsid w:val="001E4F6D"/>
    <w:rsid w:val="001E641E"/>
    <w:rsid w:val="001E6807"/>
    <w:rsid w:val="001F163E"/>
    <w:rsid w:val="001F1CBB"/>
    <w:rsid w:val="001F2033"/>
    <w:rsid w:val="001F28BC"/>
    <w:rsid w:val="001F32ED"/>
    <w:rsid w:val="001F379E"/>
    <w:rsid w:val="001F3AB5"/>
    <w:rsid w:val="001F459E"/>
    <w:rsid w:val="001F4B16"/>
    <w:rsid w:val="001F4F23"/>
    <w:rsid w:val="001F531D"/>
    <w:rsid w:val="001F581F"/>
    <w:rsid w:val="001F782A"/>
    <w:rsid w:val="001F7D4D"/>
    <w:rsid w:val="00200F29"/>
    <w:rsid w:val="002021DA"/>
    <w:rsid w:val="00202558"/>
    <w:rsid w:val="002025CB"/>
    <w:rsid w:val="00202A32"/>
    <w:rsid w:val="00203799"/>
    <w:rsid w:val="00203E7B"/>
    <w:rsid w:val="002065E9"/>
    <w:rsid w:val="00206F6E"/>
    <w:rsid w:val="00207138"/>
    <w:rsid w:val="002072AE"/>
    <w:rsid w:val="00207345"/>
    <w:rsid w:val="00207BA6"/>
    <w:rsid w:val="00210A38"/>
    <w:rsid w:val="00210AEA"/>
    <w:rsid w:val="00210FC3"/>
    <w:rsid w:val="00211524"/>
    <w:rsid w:val="00211972"/>
    <w:rsid w:val="00211E92"/>
    <w:rsid w:val="00212B29"/>
    <w:rsid w:val="00212E74"/>
    <w:rsid w:val="00212EC9"/>
    <w:rsid w:val="00212F82"/>
    <w:rsid w:val="00213183"/>
    <w:rsid w:val="00213AD4"/>
    <w:rsid w:val="00214174"/>
    <w:rsid w:val="00214922"/>
    <w:rsid w:val="00214A0F"/>
    <w:rsid w:val="00214CE7"/>
    <w:rsid w:val="00217256"/>
    <w:rsid w:val="002174DB"/>
    <w:rsid w:val="002204FD"/>
    <w:rsid w:val="00220BEE"/>
    <w:rsid w:val="00220D86"/>
    <w:rsid w:val="00221D1E"/>
    <w:rsid w:val="00221D24"/>
    <w:rsid w:val="00221E0D"/>
    <w:rsid w:val="00223102"/>
    <w:rsid w:val="00224700"/>
    <w:rsid w:val="00224BAE"/>
    <w:rsid w:val="00224F4A"/>
    <w:rsid w:val="002256CB"/>
    <w:rsid w:val="00225CCA"/>
    <w:rsid w:val="00225DAE"/>
    <w:rsid w:val="002266E8"/>
    <w:rsid w:val="002272F6"/>
    <w:rsid w:val="00227CAA"/>
    <w:rsid w:val="00227D12"/>
    <w:rsid w:val="00227DAD"/>
    <w:rsid w:val="00231130"/>
    <w:rsid w:val="00231710"/>
    <w:rsid w:val="00231B4F"/>
    <w:rsid w:val="0023290A"/>
    <w:rsid w:val="00233121"/>
    <w:rsid w:val="002341BD"/>
    <w:rsid w:val="002345F4"/>
    <w:rsid w:val="002348E3"/>
    <w:rsid w:val="00235022"/>
    <w:rsid w:val="002350A3"/>
    <w:rsid w:val="00236357"/>
    <w:rsid w:val="0023744B"/>
    <w:rsid w:val="00237695"/>
    <w:rsid w:val="00241876"/>
    <w:rsid w:val="0024195E"/>
    <w:rsid w:val="002419EE"/>
    <w:rsid w:val="00241BAB"/>
    <w:rsid w:val="00242B8F"/>
    <w:rsid w:val="0024349E"/>
    <w:rsid w:val="00243603"/>
    <w:rsid w:val="002445BE"/>
    <w:rsid w:val="002449FE"/>
    <w:rsid w:val="00245E8D"/>
    <w:rsid w:val="00245EB3"/>
    <w:rsid w:val="002466B3"/>
    <w:rsid w:val="002469CE"/>
    <w:rsid w:val="00247236"/>
    <w:rsid w:val="00247855"/>
    <w:rsid w:val="0025016B"/>
    <w:rsid w:val="0025056A"/>
    <w:rsid w:val="002509DD"/>
    <w:rsid w:val="00250DF1"/>
    <w:rsid w:val="002510AE"/>
    <w:rsid w:val="0025113C"/>
    <w:rsid w:val="00251453"/>
    <w:rsid w:val="0025241C"/>
    <w:rsid w:val="002524CB"/>
    <w:rsid w:val="002524CF"/>
    <w:rsid w:val="00252856"/>
    <w:rsid w:val="00252C31"/>
    <w:rsid w:val="00253B2B"/>
    <w:rsid w:val="00255983"/>
    <w:rsid w:val="00255AE2"/>
    <w:rsid w:val="00255E3F"/>
    <w:rsid w:val="002577E0"/>
    <w:rsid w:val="00257B36"/>
    <w:rsid w:val="00263215"/>
    <w:rsid w:val="00263DFC"/>
    <w:rsid w:val="00263F92"/>
    <w:rsid w:val="0026602D"/>
    <w:rsid w:val="002661C0"/>
    <w:rsid w:val="0026627E"/>
    <w:rsid w:val="0026653E"/>
    <w:rsid w:val="00266949"/>
    <w:rsid w:val="00266D2D"/>
    <w:rsid w:val="00266F2E"/>
    <w:rsid w:val="002670E7"/>
    <w:rsid w:val="002672DE"/>
    <w:rsid w:val="002674FF"/>
    <w:rsid w:val="00267B86"/>
    <w:rsid w:val="002703C2"/>
    <w:rsid w:val="00270930"/>
    <w:rsid w:val="0027159F"/>
    <w:rsid w:val="00271B70"/>
    <w:rsid w:val="002728CA"/>
    <w:rsid w:val="002729B0"/>
    <w:rsid w:val="00272EBF"/>
    <w:rsid w:val="0027360F"/>
    <w:rsid w:val="00273CD1"/>
    <w:rsid w:val="002754F1"/>
    <w:rsid w:val="00275528"/>
    <w:rsid w:val="00277A1A"/>
    <w:rsid w:val="002812C9"/>
    <w:rsid w:val="0028232C"/>
    <w:rsid w:val="002823B5"/>
    <w:rsid w:val="00282880"/>
    <w:rsid w:val="002831BE"/>
    <w:rsid w:val="00284DA1"/>
    <w:rsid w:val="00285403"/>
    <w:rsid w:val="002857C0"/>
    <w:rsid w:val="00285A4A"/>
    <w:rsid w:val="00286053"/>
    <w:rsid w:val="00286801"/>
    <w:rsid w:val="00286E1B"/>
    <w:rsid w:val="002871F5"/>
    <w:rsid w:val="00287580"/>
    <w:rsid w:val="002906B7"/>
    <w:rsid w:val="002910CB"/>
    <w:rsid w:val="002916F9"/>
    <w:rsid w:val="0029214C"/>
    <w:rsid w:val="002925FE"/>
    <w:rsid w:val="0029291A"/>
    <w:rsid w:val="00292B3C"/>
    <w:rsid w:val="00292E99"/>
    <w:rsid w:val="002952E7"/>
    <w:rsid w:val="00297664"/>
    <w:rsid w:val="00297803"/>
    <w:rsid w:val="002A00F2"/>
    <w:rsid w:val="002A0898"/>
    <w:rsid w:val="002A23D7"/>
    <w:rsid w:val="002A3159"/>
    <w:rsid w:val="002A361E"/>
    <w:rsid w:val="002A469C"/>
    <w:rsid w:val="002A4FFB"/>
    <w:rsid w:val="002A5057"/>
    <w:rsid w:val="002A525E"/>
    <w:rsid w:val="002A6A31"/>
    <w:rsid w:val="002A6EC0"/>
    <w:rsid w:val="002B0EAA"/>
    <w:rsid w:val="002B160F"/>
    <w:rsid w:val="002B1B46"/>
    <w:rsid w:val="002B1D37"/>
    <w:rsid w:val="002B291E"/>
    <w:rsid w:val="002B3242"/>
    <w:rsid w:val="002B34E6"/>
    <w:rsid w:val="002B3AA5"/>
    <w:rsid w:val="002B3B9B"/>
    <w:rsid w:val="002B3DAE"/>
    <w:rsid w:val="002B49D8"/>
    <w:rsid w:val="002B4CFC"/>
    <w:rsid w:val="002B5369"/>
    <w:rsid w:val="002B54C0"/>
    <w:rsid w:val="002B5DEF"/>
    <w:rsid w:val="002B7565"/>
    <w:rsid w:val="002B7883"/>
    <w:rsid w:val="002B7988"/>
    <w:rsid w:val="002B7A50"/>
    <w:rsid w:val="002C0958"/>
    <w:rsid w:val="002C0C2E"/>
    <w:rsid w:val="002C0E26"/>
    <w:rsid w:val="002C2CB6"/>
    <w:rsid w:val="002C3813"/>
    <w:rsid w:val="002C3E92"/>
    <w:rsid w:val="002C47DF"/>
    <w:rsid w:val="002C51F3"/>
    <w:rsid w:val="002C5538"/>
    <w:rsid w:val="002C5D30"/>
    <w:rsid w:val="002C6601"/>
    <w:rsid w:val="002C700E"/>
    <w:rsid w:val="002C75D0"/>
    <w:rsid w:val="002D056A"/>
    <w:rsid w:val="002D0F94"/>
    <w:rsid w:val="002D1972"/>
    <w:rsid w:val="002D1D42"/>
    <w:rsid w:val="002D2A59"/>
    <w:rsid w:val="002D2BAE"/>
    <w:rsid w:val="002D338A"/>
    <w:rsid w:val="002D4BA3"/>
    <w:rsid w:val="002D607D"/>
    <w:rsid w:val="002D68DC"/>
    <w:rsid w:val="002D6C05"/>
    <w:rsid w:val="002D6E59"/>
    <w:rsid w:val="002D72F4"/>
    <w:rsid w:val="002D74C3"/>
    <w:rsid w:val="002D792F"/>
    <w:rsid w:val="002E03A7"/>
    <w:rsid w:val="002E0EDD"/>
    <w:rsid w:val="002E13C6"/>
    <w:rsid w:val="002E16F5"/>
    <w:rsid w:val="002E24ED"/>
    <w:rsid w:val="002E2513"/>
    <w:rsid w:val="002E296C"/>
    <w:rsid w:val="002E2A50"/>
    <w:rsid w:val="002E2BCC"/>
    <w:rsid w:val="002E32B6"/>
    <w:rsid w:val="002E50F0"/>
    <w:rsid w:val="002E5515"/>
    <w:rsid w:val="002E55B0"/>
    <w:rsid w:val="002E684D"/>
    <w:rsid w:val="002E6E26"/>
    <w:rsid w:val="002E7A4F"/>
    <w:rsid w:val="002E7C46"/>
    <w:rsid w:val="002F02E3"/>
    <w:rsid w:val="002F0398"/>
    <w:rsid w:val="002F078C"/>
    <w:rsid w:val="002F09D7"/>
    <w:rsid w:val="002F0AB9"/>
    <w:rsid w:val="002F1428"/>
    <w:rsid w:val="002F3372"/>
    <w:rsid w:val="002F339A"/>
    <w:rsid w:val="002F3FB6"/>
    <w:rsid w:val="002F6157"/>
    <w:rsid w:val="002F6B94"/>
    <w:rsid w:val="002F6FA1"/>
    <w:rsid w:val="002F77B7"/>
    <w:rsid w:val="002F7EC0"/>
    <w:rsid w:val="0030026C"/>
    <w:rsid w:val="00300931"/>
    <w:rsid w:val="003013A0"/>
    <w:rsid w:val="003014D5"/>
    <w:rsid w:val="00301742"/>
    <w:rsid w:val="00301889"/>
    <w:rsid w:val="00304D3B"/>
    <w:rsid w:val="003053E0"/>
    <w:rsid w:val="00305951"/>
    <w:rsid w:val="00305D0F"/>
    <w:rsid w:val="00306DFE"/>
    <w:rsid w:val="00306F89"/>
    <w:rsid w:val="003074BF"/>
    <w:rsid w:val="00307595"/>
    <w:rsid w:val="0031009E"/>
    <w:rsid w:val="003109AD"/>
    <w:rsid w:val="00311703"/>
    <w:rsid w:val="00311758"/>
    <w:rsid w:val="003126BC"/>
    <w:rsid w:val="00312F7D"/>
    <w:rsid w:val="0031394C"/>
    <w:rsid w:val="003139A4"/>
    <w:rsid w:val="00313FB3"/>
    <w:rsid w:val="0031509A"/>
    <w:rsid w:val="00316F6D"/>
    <w:rsid w:val="00317735"/>
    <w:rsid w:val="00320305"/>
    <w:rsid w:val="00321284"/>
    <w:rsid w:val="003216C7"/>
    <w:rsid w:val="00321728"/>
    <w:rsid w:val="00321CCE"/>
    <w:rsid w:val="00322649"/>
    <w:rsid w:val="003227EB"/>
    <w:rsid w:val="00324497"/>
    <w:rsid w:val="00324C7E"/>
    <w:rsid w:val="0032572D"/>
    <w:rsid w:val="00326CAC"/>
    <w:rsid w:val="00327575"/>
    <w:rsid w:val="00330C47"/>
    <w:rsid w:val="00331567"/>
    <w:rsid w:val="003322DF"/>
    <w:rsid w:val="003329D1"/>
    <w:rsid w:val="003338AF"/>
    <w:rsid w:val="00333A63"/>
    <w:rsid w:val="00336496"/>
    <w:rsid w:val="00336A29"/>
    <w:rsid w:val="00336E02"/>
    <w:rsid w:val="00337338"/>
    <w:rsid w:val="003374C3"/>
    <w:rsid w:val="003377AF"/>
    <w:rsid w:val="00337B58"/>
    <w:rsid w:val="00337D2E"/>
    <w:rsid w:val="00337FDB"/>
    <w:rsid w:val="0034057C"/>
    <w:rsid w:val="0034078A"/>
    <w:rsid w:val="00340EF0"/>
    <w:rsid w:val="00341CC8"/>
    <w:rsid w:val="00342D33"/>
    <w:rsid w:val="00342FE6"/>
    <w:rsid w:val="0034341B"/>
    <w:rsid w:val="00343E0D"/>
    <w:rsid w:val="00344792"/>
    <w:rsid w:val="003458CA"/>
    <w:rsid w:val="003460DF"/>
    <w:rsid w:val="0034640B"/>
    <w:rsid w:val="00347B29"/>
    <w:rsid w:val="00347B3C"/>
    <w:rsid w:val="00347EC2"/>
    <w:rsid w:val="0035096E"/>
    <w:rsid w:val="00350C36"/>
    <w:rsid w:val="00351BCC"/>
    <w:rsid w:val="0035291E"/>
    <w:rsid w:val="00352D64"/>
    <w:rsid w:val="00353297"/>
    <w:rsid w:val="00353502"/>
    <w:rsid w:val="00353C50"/>
    <w:rsid w:val="00353C93"/>
    <w:rsid w:val="00354210"/>
    <w:rsid w:val="003569C5"/>
    <w:rsid w:val="00356F27"/>
    <w:rsid w:val="00356FDF"/>
    <w:rsid w:val="00357BF7"/>
    <w:rsid w:val="00357E9C"/>
    <w:rsid w:val="003612A3"/>
    <w:rsid w:val="003613A9"/>
    <w:rsid w:val="003616E1"/>
    <w:rsid w:val="00364A05"/>
    <w:rsid w:val="0036501B"/>
    <w:rsid w:val="00365E90"/>
    <w:rsid w:val="003660E9"/>
    <w:rsid w:val="00366742"/>
    <w:rsid w:val="00366B53"/>
    <w:rsid w:val="00366CA1"/>
    <w:rsid w:val="00367C18"/>
    <w:rsid w:val="00370D96"/>
    <w:rsid w:val="00370EBD"/>
    <w:rsid w:val="00371312"/>
    <w:rsid w:val="003714BD"/>
    <w:rsid w:val="00371537"/>
    <w:rsid w:val="0037218F"/>
    <w:rsid w:val="003728BA"/>
    <w:rsid w:val="00372A26"/>
    <w:rsid w:val="00372C8F"/>
    <w:rsid w:val="0037335D"/>
    <w:rsid w:val="00373DBA"/>
    <w:rsid w:val="00374683"/>
    <w:rsid w:val="00374F3D"/>
    <w:rsid w:val="003760B4"/>
    <w:rsid w:val="00376260"/>
    <w:rsid w:val="003763CF"/>
    <w:rsid w:val="003765BB"/>
    <w:rsid w:val="00376ADE"/>
    <w:rsid w:val="00377261"/>
    <w:rsid w:val="003777DF"/>
    <w:rsid w:val="003818BA"/>
    <w:rsid w:val="003818C1"/>
    <w:rsid w:val="00381F50"/>
    <w:rsid w:val="00382073"/>
    <w:rsid w:val="0038308D"/>
    <w:rsid w:val="00383C19"/>
    <w:rsid w:val="0038445E"/>
    <w:rsid w:val="003851E6"/>
    <w:rsid w:val="003860DE"/>
    <w:rsid w:val="00386E49"/>
    <w:rsid w:val="003876D1"/>
    <w:rsid w:val="00387729"/>
    <w:rsid w:val="00387AFF"/>
    <w:rsid w:val="00390526"/>
    <w:rsid w:val="00391488"/>
    <w:rsid w:val="0039246D"/>
    <w:rsid w:val="003932FC"/>
    <w:rsid w:val="0039335C"/>
    <w:rsid w:val="00393632"/>
    <w:rsid w:val="00393913"/>
    <w:rsid w:val="00393FBB"/>
    <w:rsid w:val="003947C2"/>
    <w:rsid w:val="00394F43"/>
    <w:rsid w:val="00396F06"/>
    <w:rsid w:val="003972B5"/>
    <w:rsid w:val="00397C5B"/>
    <w:rsid w:val="003A0336"/>
    <w:rsid w:val="003A07C4"/>
    <w:rsid w:val="003A07C8"/>
    <w:rsid w:val="003A0811"/>
    <w:rsid w:val="003A0A9C"/>
    <w:rsid w:val="003A0D8F"/>
    <w:rsid w:val="003A1482"/>
    <w:rsid w:val="003A17C9"/>
    <w:rsid w:val="003A3401"/>
    <w:rsid w:val="003A3C37"/>
    <w:rsid w:val="003A4469"/>
    <w:rsid w:val="003A4F5B"/>
    <w:rsid w:val="003A5A8A"/>
    <w:rsid w:val="003A5E1B"/>
    <w:rsid w:val="003A6150"/>
    <w:rsid w:val="003A6D1D"/>
    <w:rsid w:val="003B0F47"/>
    <w:rsid w:val="003B2A14"/>
    <w:rsid w:val="003B3836"/>
    <w:rsid w:val="003B38A4"/>
    <w:rsid w:val="003B3A7F"/>
    <w:rsid w:val="003B43F4"/>
    <w:rsid w:val="003B44EF"/>
    <w:rsid w:val="003B56EE"/>
    <w:rsid w:val="003B5876"/>
    <w:rsid w:val="003B5B21"/>
    <w:rsid w:val="003B5D61"/>
    <w:rsid w:val="003B6573"/>
    <w:rsid w:val="003B6F68"/>
    <w:rsid w:val="003B7E8D"/>
    <w:rsid w:val="003C01B6"/>
    <w:rsid w:val="003C1402"/>
    <w:rsid w:val="003C1C11"/>
    <w:rsid w:val="003C2463"/>
    <w:rsid w:val="003C250F"/>
    <w:rsid w:val="003C27D7"/>
    <w:rsid w:val="003C3B47"/>
    <w:rsid w:val="003C43F7"/>
    <w:rsid w:val="003C4A08"/>
    <w:rsid w:val="003C4B37"/>
    <w:rsid w:val="003C573C"/>
    <w:rsid w:val="003C68E8"/>
    <w:rsid w:val="003C7688"/>
    <w:rsid w:val="003C7B33"/>
    <w:rsid w:val="003C7D16"/>
    <w:rsid w:val="003D2406"/>
    <w:rsid w:val="003D2768"/>
    <w:rsid w:val="003D2E1A"/>
    <w:rsid w:val="003D3867"/>
    <w:rsid w:val="003D3E47"/>
    <w:rsid w:val="003D462E"/>
    <w:rsid w:val="003D4763"/>
    <w:rsid w:val="003D668C"/>
    <w:rsid w:val="003D7C22"/>
    <w:rsid w:val="003E0563"/>
    <w:rsid w:val="003E059A"/>
    <w:rsid w:val="003E158E"/>
    <w:rsid w:val="003E1F9C"/>
    <w:rsid w:val="003E216B"/>
    <w:rsid w:val="003E2A70"/>
    <w:rsid w:val="003E3555"/>
    <w:rsid w:val="003E3721"/>
    <w:rsid w:val="003E5067"/>
    <w:rsid w:val="003E50DE"/>
    <w:rsid w:val="003E52BF"/>
    <w:rsid w:val="003E53C6"/>
    <w:rsid w:val="003E6C4A"/>
    <w:rsid w:val="003E70D2"/>
    <w:rsid w:val="003E7A77"/>
    <w:rsid w:val="003F0C0C"/>
    <w:rsid w:val="003F1B5A"/>
    <w:rsid w:val="003F1C86"/>
    <w:rsid w:val="003F2147"/>
    <w:rsid w:val="003F22BE"/>
    <w:rsid w:val="003F2538"/>
    <w:rsid w:val="003F36DA"/>
    <w:rsid w:val="003F3F80"/>
    <w:rsid w:val="003F488C"/>
    <w:rsid w:val="003F5129"/>
    <w:rsid w:val="003F63B1"/>
    <w:rsid w:val="003F6F1F"/>
    <w:rsid w:val="00400552"/>
    <w:rsid w:val="0040079F"/>
    <w:rsid w:val="00400ACC"/>
    <w:rsid w:val="00401199"/>
    <w:rsid w:val="00402EE8"/>
    <w:rsid w:val="00403DBF"/>
    <w:rsid w:val="00403E1C"/>
    <w:rsid w:val="00404386"/>
    <w:rsid w:val="00404C0B"/>
    <w:rsid w:val="00404FAA"/>
    <w:rsid w:val="00405701"/>
    <w:rsid w:val="00406032"/>
    <w:rsid w:val="00407190"/>
    <w:rsid w:val="0040793B"/>
    <w:rsid w:val="00407B3A"/>
    <w:rsid w:val="00410BE9"/>
    <w:rsid w:val="004110AC"/>
    <w:rsid w:val="004121F4"/>
    <w:rsid w:val="00412477"/>
    <w:rsid w:val="0041533E"/>
    <w:rsid w:val="004156EC"/>
    <w:rsid w:val="00417156"/>
    <w:rsid w:val="0041741B"/>
    <w:rsid w:val="004178A0"/>
    <w:rsid w:val="00417F3F"/>
    <w:rsid w:val="0042059B"/>
    <w:rsid w:val="00420887"/>
    <w:rsid w:val="00420B9A"/>
    <w:rsid w:val="00421A53"/>
    <w:rsid w:val="0042316C"/>
    <w:rsid w:val="00423C62"/>
    <w:rsid w:val="00423F1C"/>
    <w:rsid w:val="00425B09"/>
    <w:rsid w:val="00426141"/>
    <w:rsid w:val="004262A5"/>
    <w:rsid w:val="0042704F"/>
    <w:rsid w:val="00430F4B"/>
    <w:rsid w:val="0043134F"/>
    <w:rsid w:val="00431472"/>
    <w:rsid w:val="004316A2"/>
    <w:rsid w:val="00431FC1"/>
    <w:rsid w:val="00432098"/>
    <w:rsid w:val="00432962"/>
    <w:rsid w:val="00432F47"/>
    <w:rsid w:val="00432F6D"/>
    <w:rsid w:val="00433225"/>
    <w:rsid w:val="00434C10"/>
    <w:rsid w:val="00436448"/>
    <w:rsid w:val="004411A5"/>
    <w:rsid w:val="00441446"/>
    <w:rsid w:val="00441CDE"/>
    <w:rsid w:val="00441F40"/>
    <w:rsid w:val="0044215D"/>
    <w:rsid w:val="00442F41"/>
    <w:rsid w:val="0044383B"/>
    <w:rsid w:val="00443E95"/>
    <w:rsid w:val="00444B2E"/>
    <w:rsid w:val="00444F65"/>
    <w:rsid w:val="004456A8"/>
    <w:rsid w:val="004458C9"/>
    <w:rsid w:val="00445ECA"/>
    <w:rsid w:val="00446F68"/>
    <w:rsid w:val="00447110"/>
    <w:rsid w:val="004501AE"/>
    <w:rsid w:val="00450449"/>
    <w:rsid w:val="00450DDA"/>
    <w:rsid w:val="00450FBD"/>
    <w:rsid w:val="00451570"/>
    <w:rsid w:val="00452170"/>
    <w:rsid w:val="00452252"/>
    <w:rsid w:val="00452872"/>
    <w:rsid w:val="00452E1A"/>
    <w:rsid w:val="004537B6"/>
    <w:rsid w:val="004537C4"/>
    <w:rsid w:val="00453EA8"/>
    <w:rsid w:val="00453FA3"/>
    <w:rsid w:val="00454551"/>
    <w:rsid w:val="004549D3"/>
    <w:rsid w:val="00454A39"/>
    <w:rsid w:val="00455252"/>
    <w:rsid w:val="004554C3"/>
    <w:rsid w:val="004554E5"/>
    <w:rsid w:val="004556E0"/>
    <w:rsid w:val="0045600D"/>
    <w:rsid w:val="0045614F"/>
    <w:rsid w:val="004562CB"/>
    <w:rsid w:val="00457AA4"/>
    <w:rsid w:val="004602FD"/>
    <w:rsid w:val="004605AC"/>
    <w:rsid w:val="00461301"/>
    <w:rsid w:val="00461CAE"/>
    <w:rsid w:val="0046200F"/>
    <w:rsid w:val="00462EB5"/>
    <w:rsid w:val="0046438F"/>
    <w:rsid w:val="00464E06"/>
    <w:rsid w:val="00464F21"/>
    <w:rsid w:val="004652DB"/>
    <w:rsid w:val="00465876"/>
    <w:rsid w:val="00465A06"/>
    <w:rsid w:val="00465C1B"/>
    <w:rsid w:val="00466429"/>
    <w:rsid w:val="00466B45"/>
    <w:rsid w:val="00466E07"/>
    <w:rsid w:val="00466F10"/>
    <w:rsid w:val="00467BF7"/>
    <w:rsid w:val="00470EF7"/>
    <w:rsid w:val="004711EA"/>
    <w:rsid w:val="0047149C"/>
    <w:rsid w:val="004725E3"/>
    <w:rsid w:val="004729F4"/>
    <w:rsid w:val="00473578"/>
    <w:rsid w:val="00473A96"/>
    <w:rsid w:val="00473F81"/>
    <w:rsid w:val="00474739"/>
    <w:rsid w:val="0047499C"/>
    <w:rsid w:val="00474C69"/>
    <w:rsid w:val="00475536"/>
    <w:rsid w:val="00475CCD"/>
    <w:rsid w:val="00475CFE"/>
    <w:rsid w:val="00475E0D"/>
    <w:rsid w:val="00475F05"/>
    <w:rsid w:val="0047649E"/>
    <w:rsid w:val="00476524"/>
    <w:rsid w:val="00476753"/>
    <w:rsid w:val="00476E2F"/>
    <w:rsid w:val="00477189"/>
    <w:rsid w:val="004772C5"/>
    <w:rsid w:val="0048029B"/>
    <w:rsid w:val="00480BC1"/>
    <w:rsid w:val="004813EF"/>
    <w:rsid w:val="00481E63"/>
    <w:rsid w:val="00482134"/>
    <w:rsid w:val="0048264A"/>
    <w:rsid w:val="00482FFD"/>
    <w:rsid w:val="00483127"/>
    <w:rsid w:val="00484CC9"/>
    <w:rsid w:val="0048768F"/>
    <w:rsid w:val="00490A7F"/>
    <w:rsid w:val="00490B66"/>
    <w:rsid w:val="00490BDF"/>
    <w:rsid w:val="00490EBF"/>
    <w:rsid w:val="004925CE"/>
    <w:rsid w:val="00493949"/>
    <w:rsid w:val="00493E3E"/>
    <w:rsid w:val="0049425C"/>
    <w:rsid w:val="004954A2"/>
    <w:rsid w:val="00495B01"/>
    <w:rsid w:val="004975F7"/>
    <w:rsid w:val="004979DD"/>
    <w:rsid w:val="00497D79"/>
    <w:rsid w:val="004A006F"/>
    <w:rsid w:val="004A0243"/>
    <w:rsid w:val="004A02F6"/>
    <w:rsid w:val="004A144C"/>
    <w:rsid w:val="004A2AD5"/>
    <w:rsid w:val="004A2F28"/>
    <w:rsid w:val="004A480E"/>
    <w:rsid w:val="004A4D02"/>
    <w:rsid w:val="004A59B6"/>
    <w:rsid w:val="004A5A33"/>
    <w:rsid w:val="004A62AE"/>
    <w:rsid w:val="004A6A62"/>
    <w:rsid w:val="004A7555"/>
    <w:rsid w:val="004A7AB2"/>
    <w:rsid w:val="004B076C"/>
    <w:rsid w:val="004B34F1"/>
    <w:rsid w:val="004B50D3"/>
    <w:rsid w:val="004B6610"/>
    <w:rsid w:val="004B6776"/>
    <w:rsid w:val="004C094E"/>
    <w:rsid w:val="004C16E6"/>
    <w:rsid w:val="004C1BC6"/>
    <w:rsid w:val="004C2A79"/>
    <w:rsid w:val="004C36CA"/>
    <w:rsid w:val="004C391B"/>
    <w:rsid w:val="004C3C2F"/>
    <w:rsid w:val="004C3FB2"/>
    <w:rsid w:val="004C4AC4"/>
    <w:rsid w:val="004C4C1B"/>
    <w:rsid w:val="004C4D4C"/>
    <w:rsid w:val="004C5077"/>
    <w:rsid w:val="004C51EE"/>
    <w:rsid w:val="004C68DF"/>
    <w:rsid w:val="004C7716"/>
    <w:rsid w:val="004C7B88"/>
    <w:rsid w:val="004D09B6"/>
    <w:rsid w:val="004D0DE3"/>
    <w:rsid w:val="004D15D0"/>
    <w:rsid w:val="004D2BEB"/>
    <w:rsid w:val="004D2D3F"/>
    <w:rsid w:val="004D32AB"/>
    <w:rsid w:val="004D34FD"/>
    <w:rsid w:val="004D3FD3"/>
    <w:rsid w:val="004D41E6"/>
    <w:rsid w:val="004D4A33"/>
    <w:rsid w:val="004D4ECD"/>
    <w:rsid w:val="004D5432"/>
    <w:rsid w:val="004D5C8F"/>
    <w:rsid w:val="004D6ADD"/>
    <w:rsid w:val="004D6BCC"/>
    <w:rsid w:val="004D7A63"/>
    <w:rsid w:val="004D7D60"/>
    <w:rsid w:val="004E0247"/>
    <w:rsid w:val="004E0E00"/>
    <w:rsid w:val="004E1634"/>
    <w:rsid w:val="004E170B"/>
    <w:rsid w:val="004E222C"/>
    <w:rsid w:val="004E2E48"/>
    <w:rsid w:val="004E3275"/>
    <w:rsid w:val="004E3331"/>
    <w:rsid w:val="004E33FA"/>
    <w:rsid w:val="004E3600"/>
    <w:rsid w:val="004E4104"/>
    <w:rsid w:val="004E4526"/>
    <w:rsid w:val="004E5DF0"/>
    <w:rsid w:val="004E64C2"/>
    <w:rsid w:val="004E6523"/>
    <w:rsid w:val="004E76F6"/>
    <w:rsid w:val="004F1C68"/>
    <w:rsid w:val="004F1C9A"/>
    <w:rsid w:val="004F1E40"/>
    <w:rsid w:val="004F2580"/>
    <w:rsid w:val="004F33F3"/>
    <w:rsid w:val="004F5CAC"/>
    <w:rsid w:val="004F6202"/>
    <w:rsid w:val="005001DA"/>
    <w:rsid w:val="005005BC"/>
    <w:rsid w:val="005007BB"/>
    <w:rsid w:val="00500C3E"/>
    <w:rsid w:val="005013B7"/>
    <w:rsid w:val="005026E4"/>
    <w:rsid w:val="0050278A"/>
    <w:rsid w:val="00502D07"/>
    <w:rsid w:val="005038EE"/>
    <w:rsid w:val="005042A4"/>
    <w:rsid w:val="00504674"/>
    <w:rsid w:val="00504A85"/>
    <w:rsid w:val="0050538C"/>
    <w:rsid w:val="00506246"/>
    <w:rsid w:val="00506828"/>
    <w:rsid w:val="00507309"/>
    <w:rsid w:val="005075DC"/>
    <w:rsid w:val="00507CB9"/>
    <w:rsid w:val="0051009B"/>
    <w:rsid w:val="005104E0"/>
    <w:rsid w:val="0051065B"/>
    <w:rsid w:val="0051167A"/>
    <w:rsid w:val="00511E46"/>
    <w:rsid w:val="00512129"/>
    <w:rsid w:val="00512273"/>
    <w:rsid w:val="00512CE5"/>
    <w:rsid w:val="00514777"/>
    <w:rsid w:val="00514B09"/>
    <w:rsid w:val="00514EF4"/>
    <w:rsid w:val="005156C3"/>
    <w:rsid w:val="00516091"/>
    <w:rsid w:val="00516A3D"/>
    <w:rsid w:val="00517735"/>
    <w:rsid w:val="0052076F"/>
    <w:rsid w:val="00520AF7"/>
    <w:rsid w:val="0052289C"/>
    <w:rsid w:val="00522E65"/>
    <w:rsid w:val="00522F99"/>
    <w:rsid w:val="00523843"/>
    <w:rsid w:val="00523B9C"/>
    <w:rsid w:val="00525617"/>
    <w:rsid w:val="00525C33"/>
    <w:rsid w:val="005262A6"/>
    <w:rsid w:val="00526ED0"/>
    <w:rsid w:val="00527700"/>
    <w:rsid w:val="00527E58"/>
    <w:rsid w:val="0053050A"/>
    <w:rsid w:val="005305D0"/>
    <w:rsid w:val="00530BD6"/>
    <w:rsid w:val="005332D9"/>
    <w:rsid w:val="005362D9"/>
    <w:rsid w:val="00537145"/>
    <w:rsid w:val="00540669"/>
    <w:rsid w:val="005407CD"/>
    <w:rsid w:val="005411FB"/>
    <w:rsid w:val="00543CC3"/>
    <w:rsid w:val="005442E3"/>
    <w:rsid w:val="0054491F"/>
    <w:rsid w:val="00544E7C"/>
    <w:rsid w:val="0054577C"/>
    <w:rsid w:val="00545813"/>
    <w:rsid w:val="00546FCA"/>
    <w:rsid w:val="0054709C"/>
    <w:rsid w:val="0055014B"/>
    <w:rsid w:val="00550A13"/>
    <w:rsid w:val="00550E1B"/>
    <w:rsid w:val="005513F7"/>
    <w:rsid w:val="00551478"/>
    <w:rsid w:val="00551B91"/>
    <w:rsid w:val="005522C8"/>
    <w:rsid w:val="005532BB"/>
    <w:rsid w:val="00554FDB"/>
    <w:rsid w:val="00555D9D"/>
    <w:rsid w:val="00556061"/>
    <w:rsid w:val="00557708"/>
    <w:rsid w:val="00557F7A"/>
    <w:rsid w:val="0056073C"/>
    <w:rsid w:val="00562FFD"/>
    <w:rsid w:val="00565000"/>
    <w:rsid w:val="005651C0"/>
    <w:rsid w:val="005651F8"/>
    <w:rsid w:val="00565D31"/>
    <w:rsid w:val="0056611E"/>
    <w:rsid w:val="005661CA"/>
    <w:rsid w:val="005662E5"/>
    <w:rsid w:val="005664F0"/>
    <w:rsid w:val="00567143"/>
    <w:rsid w:val="0056732C"/>
    <w:rsid w:val="0057098C"/>
    <w:rsid w:val="00570A74"/>
    <w:rsid w:val="00570D31"/>
    <w:rsid w:val="00571BF8"/>
    <w:rsid w:val="00571E56"/>
    <w:rsid w:val="00572237"/>
    <w:rsid w:val="00572ECC"/>
    <w:rsid w:val="0057385A"/>
    <w:rsid w:val="00574052"/>
    <w:rsid w:val="00574C45"/>
    <w:rsid w:val="00576DAA"/>
    <w:rsid w:val="005775CB"/>
    <w:rsid w:val="0058042B"/>
    <w:rsid w:val="005806A4"/>
    <w:rsid w:val="00581195"/>
    <w:rsid w:val="005811C1"/>
    <w:rsid w:val="00582520"/>
    <w:rsid w:val="00583328"/>
    <w:rsid w:val="005833B5"/>
    <w:rsid w:val="005835C6"/>
    <w:rsid w:val="00584406"/>
    <w:rsid w:val="005844E2"/>
    <w:rsid w:val="00584695"/>
    <w:rsid w:val="00584865"/>
    <w:rsid w:val="00584AD2"/>
    <w:rsid w:val="005857A9"/>
    <w:rsid w:val="00585F70"/>
    <w:rsid w:val="00591224"/>
    <w:rsid w:val="00591B29"/>
    <w:rsid w:val="00591F3B"/>
    <w:rsid w:val="005920B1"/>
    <w:rsid w:val="00592B53"/>
    <w:rsid w:val="00593A46"/>
    <w:rsid w:val="00593BD4"/>
    <w:rsid w:val="00594803"/>
    <w:rsid w:val="00594CAB"/>
    <w:rsid w:val="005950B4"/>
    <w:rsid w:val="00596C23"/>
    <w:rsid w:val="00597CFA"/>
    <w:rsid w:val="005A0A58"/>
    <w:rsid w:val="005A0E66"/>
    <w:rsid w:val="005A14C7"/>
    <w:rsid w:val="005A290F"/>
    <w:rsid w:val="005A418F"/>
    <w:rsid w:val="005A51B4"/>
    <w:rsid w:val="005A5300"/>
    <w:rsid w:val="005A53FC"/>
    <w:rsid w:val="005A585E"/>
    <w:rsid w:val="005A6D51"/>
    <w:rsid w:val="005A74A4"/>
    <w:rsid w:val="005A7D64"/>
    <w:rsid w:val="005B043B"/>
    <w:rsid w:val="005B092D"/>
    <w:rsid w:val="005B09C9"/>
    <w:rsid w:val="005B0BFF"/>
    <w:rsid w:val="005B1360"/>
    <w:rsid w:val="005B1EAD"/>
    <w:rsid w:val="005B27A0"/>
    <w:rsid w:val="005B3343"/>
    <w:rsid w:val="005B34B1"/>
    <w:rsid w:val="005B37ED"/>
    <w:rsid w:val="005B3844"/>
    <w:rsid w:val="005B3E07"/>
    <w:rsid w:val="005B3FD9"/>
    <w:rsid w:val="005B49B5"/>
    <w:rsid w:val="005B56D4"/>
    <w:rsid w:val="005B6335"/>
    <w:rsid w:val="005B691F"/>
    <w:rsid w:val="005B7154"/>
    <w:rsid w:val="005B739F"/>
    <w:rsid w:val="005B7787"/>
    <w:rsid w:val="005B7B2A"/>
    <w:rsid w:val="005C05C0"/>
    <w:rsid w:val="005C0AFD"/>
    <w:rsid w:val="005C0CAF"/>
    <w:rsid w:val="005C1179"/>
    <w:rsid w:val="005C11AE"/>
    <w:rsid w:val="005C170B"/>
    <w:rsid w:val="005C179B"/>
    <w:rsid w:val="005C2C4E"/>
    <w:rsid w:val="005C2FE8"/>
    <w:rsid w:val="005C3520"/>
    <w:rsid w:val="005C39A6"/>
    <w:rsid w:val="005C3AB6"/>
    <w:rsid w:val="005C481B"/>
    <w:rsid w:val="005C4C27"/>
    <w:rsid w:val="005C5259"/>
    <w:rsid w:val="005C5CF9"/>
    <w:rsid w:val="005C713C"/>
    <w:rsid w:val="005C74D6"/>
    <w:rsid w:val="005C77B2"/>
    <w:rsid w:val="005C78A3"/>
    <w:rsid w:val="005C7902"/>
    <w:rsid w:val="005D0535"/>
    <w:rsid w:val="005D06B9"/>
    <w:rsid w:val="005D1BB5"/>
    <w:rsid w:val="005D22A9"/>
    <w:rsid w:val="005D4209"/>
    <w:rsid w:val="005D4C07"/>
    <w:rsid w:val="005D4FCF"/>
    <w:rsid w:val="005D52C4"/>
    <w:rsid w:val="005D5303"/>
    <w:rsid w:val="005D5B97"/>
    <w:rsid w:val="005E03A8"/>
    <w:rsid w:val="005E0E3D"/>
    <w:rsid w:val="005E0F41"/>
    <w:rsid w:val="005E15FE"/>
    <w:rsid w:val="005E1B35"/>
    <w:rsid w:val="005E1C2E"/>
    <w:rsid w:val="005E217F"/>
    <w:rsid w:val="005E2266"/>
    <w:rsid w:val="005E310A"/>
    <w:rsid w:val="005E3B40"/>
    <w:rsid w:val="005E4AED"/>
    <w:rsid w:val="005E6E78"/>
    <w:rsid w:val="005E6EB0"/>
    <w:rsid w:val="005E70FF"/>
    <w:rsid w:val="005E717C"/>
    <w:rsid w:val="005E7607"/>
    <w:rsid w:val="005E77C7"/>
    <w:rsid w:val="005F0046"/>
    <w:rsid w:val="005F147C"/>
    <w:rsid w:val="005F1816"/>
    <w:rsid w:val="005F18AB"/>
    <w:rsid w:val="005F1E19"/>
    <w:rsid w:val="005F1FF6"/>
    <w:rsid w:val="005F2247"/>
    <w:rsid w:val="005F2CC2"/>
    <w:rsid w:val="005F347F"/>
    <w:rsid w:val="005F3B45"/>
    <w:rsid w:val="005F3E88"/>
    <w:rsid w:val="005F45F7"/>
    <w:rsid w:val="005F573E"/>
    <w:rsid w:val="005F57D0"/>
    <w:rsid w:val="005F58EF"/>
    <w:rsid w:val="005F5DC3"/>
    <w:rsid w:val="005F6054"/>
    <w:rsid w:val="005F652F"/>
    <w:rsid w:val="005F6CED"/>
    <w:rsid w:val="00601CA8"/>
    <w:rsid w:val="00602BD4"/>
    <w:rsid w:val="0060456A"/>
    <w:rsid w:val="006045AE"/>
    <w:rsid w:val="00605289"/>
    <w:rsid w:val="006066FF"/>
    <w:rsid w:val="00606D3E"/>
    <w:rsid w:val="00606F22"/>
    <w:rsid w:val="0061063E"/>
    <w:rsid w:val="0061286E"/>
    <w:rsid w:val="00612984"/>
    <w:rsid w:val="00613327"/>
    <w:rsid w:val="00613539"/>
    <w:rsid w:val="00613563"/>
    <w:rsid w:val="00613ED2"/>
    <w:rsid w:val="00614273"/>
    <w:rsid w:val="006156BE"/>
    <w:rsid w:val="00616D8E"/>
    <w:rsid w:val="00617AFE"/>
    <w:rsid w:val="00617EBF"/>
    <w:rsid w:val="00620D19"/>
    <w:rsid w:val="0062246F"/>
    <w:rsid w:val="00622D23"/>
    <w:rsid w:val="00625C06"/>
    <w:rsid w:val="00625E83"/>
    <w:rsid w:val="00626C0C"/>
    <w:rsid w:val="00626E81"/>
    <w:rsid w:val="00626EDD"/>
    <w:rsid w:val="006272CD"/>
    <w:rsid w:val="00627B0C"/>
    <w:rsid w:val="006309A2"/>
    <w:rsid w:val="00630E54"/>
    <w:rsid w:val="006319DF"/>
    <w:rsid w:val="00631B2D"/>
    <w:rsid w:val="00631D43"/>
    <w:rsid w:val="00632834"/>
    <w:rsid w:val="00633234"/>
    <w:rsid w:val="00633AEF"/>
    <w:rsid w:val="00633B4E"/>
    <w:rsid w:val="0063447A"/>
    <w:rsid w:val="00634A88"/>
    <w:rsid w:val="00635AEE"/>
    <w:rsid w:val="00636680"/>
    <w:rsid w:val="00637080"/>
    <w:rsid w:val="00641ED7"/>
    <w:rsid w:val="00642547"/>
    <w:rsid w:val="00643632"/>
    <w:rsid w:val="0064485A"/>
    <w:rsid w:val="006449A6"/>
    <w:rsid w:val="00644BC6"/>
    <w:rsid w:val="0064536A"/>
    <w:rsid w:val="006471FA"/>
    <w:rsid w:val="00647A84"/>
    <w:rsid w:val="006500BE"/>
    <w:rsid w:val="0065073F"/>
    <w:rsid w:val="006517A2"/>
    <w:rsid w:val="006521C3"/>
    <w:rsid w:val="00652698"/>
    <w:rsid w:val="006526EE"/>
    <w:rsid w:val="00653C04"/>
    <w:rsid w:val="00654091"/>
    <w:rsid w:val="006541CA"/>
    <w:rsid w:val="0065597A"/>
    <w:rsid w:val="00655FAC"/>
    <w:rsid w:val="00656005"/>
    <w:rsid w:val="00657500"/>
    <w:rsid w:val="00657531"/>
    <w:rsid w:val="00657722"/>
    <w:rsid w:val="00661098"/>
    <w:rsid w:val="006613BF"/>
    <w:rsid w:val="00662AA0"/>
    <w:rsid w:val="006635B1"/>
    <w:rsid w:val="00663A3E"/>
    <w:rsid w:val="00664279"/>
    <w:rsid w:val="00664E31"/>
    <w:rsid w:val="006657EF"/>
    <w:rsid w:val="00666656"/>
    <w:rsid w:val="00670D60"/>
    <w:rsid w:val="00671480"/>
    <w:rsid w:val="006718F9"/>
    <w:rsid w:val="00671935"/>
    <w:rsid w:val="0067373A"/>
    <w:rsid w:val="00674252"/>
    <w:rsid w:val="00675A9C"/>
    <w:rsid w:val="00675BD5"/>
    <w:rsid w:val="00675CBA"/>
    <w:rsid w:val="00676F39"/>
    <w:rsid w:val="006772CF"/>
    <w:rsid w:val="00677AFA"/>
    <w:rsid w:val="00680092"/>
    <w:rsid w:val="006804D0"/>
    <w:rsid w:val="006807B6"/>
    <w:rsid w:val="00681561"/>
    <w:rsid w:val="0068158D"/>
    <w:rsid w:val="006817DC"/>
    <w:rsid w:val="0068392C"/>
    <w:rsid w:val="00683FB5"/>
    <w:rsid w:val="0068401B"/>
    <w:rsid w:val="00684618"/>
    <w:rsid w:val="0068559C"/>
    <w:rsid w:val="00685E07"/>
    <w:rsid w:val="006861D1"/>
    <w:rsid w:val="00686868"/>
    <w:rsid w:val="006909FD"/>
    <w:rsid w:val="00690EA8"/>
    <w:rsid w:val="00690FE2"/>
    <w:rsid w:val="00691198"/>
    <w:rsid w:val="006914D8"/>
    <w:rsid w:val="0069226B"/>
    <w:rsid w:val="006923FB"/>
    <w:rsid w:val="006925E7"/>
    <w:rsid w:val="00692BBE"/>
    <w:rsid w:val="00692C8B"/>
    <w:rsid w:val="00692F4D"/>
    <w:rsid w:val="006935B1"/>
    <w:rsid w:val="006936C0"/>
    <w:rsid w:val="00693753"/>
    <w:rsid w:val="00694938"/>
    <w:rsid w:val="00694ED7"/>
    <w:rsid w:val="0069563B"/>
    <w:rsid w:val="006956D0"/>
    <w:rsid w:val="00695879"/>
    <w:rsid w:val="006961A6"/>
    <w:rsid w:val="0069646C"/>
    <w:rsid w:val="00696647"/>
    <w:rsid w:val="0069789D"/>
    <w:rsid w:val="00697C89"/>
    <w:rsid w:val="006A0265"/>
    <w:rsid w:val="006A0D67"/>
    <w:rsid w:val="006A1053"/>
    <w:rsid w:val="006A18CA"/>
    <w:rsid w:val="006A1A4D"/>
    <w:rsid w:val="006A20DC"/>
    <w:rsid w:val="006A2635"/>
    <w:rsid w:val="006A38EF"/>
    <w:rsid w:val="006A46B7"/>
    <w:rsid w:val="006A4E98"/>
    <w:rsid w:val="006A4FDE"/>
    <w:rsid w:val="006A52F7"/>
    <w:rsid w:val="006A5C4D"/>
    <w:rsid w:val="006A65A5"/>
    <w:rsid w:val="006A6FB6"/>
    <w:rsid w:val="006B0272"/>
    <w:rsid w:val="006B108B"/>
    <w:rsid w:val="006B286D"/>
    <w:rsid w:val="006B2D77"/>
    <w:rsid w:val="006B2FA2"/>
    <w:rsid w:val="006B3809"/>
    <w:rsid w:val="006B3AA8"/>
    <w:rsid w:val="006B5985"/>
    <w:rsid w:val="006B5C69"/>
    <w:rsid w:val="006B5DBE"/>
    <w:rsid w:val="006B64D2"/>
    <w:rsid w:val="006B666B"/>
    <w:rsid w:val="006B791A"/>
    <w:rsid w:val="006C0648"/>
    <w:rsid w:val="006C080D"/>
    <w:rsid w:val="006C0EAA"/>
    <w:rsid w:val="006C0EAD"/>
    <w:rsid w:val="006C18B0"/>
    <w:rsid w:val="006C2565"/>
    <w:rsid w:val="006C3186"/>
    <w:rsid w:val="006C3297"/>
    <w:rsid w:val="006C4427"/>
    <w:rsid w:val="006C44B8"/>
    <w:rsid w:val="006C528E"/>
    <w:rsid w:val="006C552E"/>
    <w:rsid w:val="006C6744"/>
    <w:rsid w:val="006C70CB"/>
    <w:rsid w:val="006C746B"/>
    <w:rsid w:val="006C7B13"/>
    <w:rsid w:val="006D0BC4"/>
    <w:rsid w:val="006D1320"/>
    <w:rsid w:val="006D13B3"/>
    <w:rsid w:val="006D142F"/>
    <w:rsid w:val="006D2463"/>
    <w:rsid w:val="006D548B"/>
    <w:rsid w:val="006D5924"/>
    <w:rsid w:val="006D637A"/>
    <w:rsid w:val="006D6D9E"/>
    <w:rsid w:val="006D7A53"/>
    <w:rsid w:val="006D7C2F"/>
    <w:rsid w:val="006D7CCB"/>
    <w:rsid w:val="006D7E6E"/>
    <w:rsid w:val="006E06E6"/>
    <w:rsid w:val="006E11D8"/>
    <w:rsid w:val="006E16D6"/>
    <w:rsid w:val="006E2094"/>
    <w:rsid w:val="006E4413"/>
    <w:rsid w:val="006E4706"/>
    <w:rsid w:val="006E4FEB"/>
    <w:rsid w:val="006E52D3"/>
    <w:rsid w:val="006E5D3F"/>
    <w:rsid w:val="006E5EEE"/>
    <w:rsid w:val="006E6843"/>
    <w:rsid w:val="006E686B"/>
    <w:rsid w:val="006E6C30"/>
    <w:rsid w:val="006E7CC0"/>
    <w:rsid w:val="006F1A5A"/>
    <w:rsid w:val="006F43F3"/>
    <w:rsid w:val="006F5656"/>
    <w:rsid w:val="006F5D0D"/>
    <w:rsid w:val="006F5DF3"/>
    <w:rsid w:val="006F6020"/>
    <w:rsid w:val="006F71FA"/>
    <w:rsid w:val="006F7410"/>
    <w:rsid w:val="006F745E"/>
    <w:rsid w:val="006F7FAA"/>
    <w:rsid w:val="007005B7"/>
    <w:rsid w:val="00700708"/>
    <w:rsid w:val="0070123C"/>
    <w:rsid w:val="0070132C"/>
    <w:rsid w:val="007017AF"/>
    <w:rsid w:val="007032B7"/>
    <w:rsid w:val="00703D8E"/>
    <w:rsid w:val="007041AF"/>
    <w:rsid w:val="007051EE"/>
    <w:rsid w:val="00710416"/>
    <w:rsid w:val="00710CA0"/>
    <w:rsid w:val="00711D24"/>
    <w:rsid w:val="0071234C"/>
    <w:rsid w:val="007129C1"/>
    <w:rsid w:val="00712C2D"/>
    <w:rsid w:val="00712EC3"/>
    <w:rsid w:val="007136D8"/>
    <w:rsid w:val="007150E7"/>
    <w:rsid w:val="007153C5"/>
    <w:rsid w:val="00715D57"/>
    <w:rsid w:val="00716234"/>
    <w:rsid w:val="0071673D"/>
    <w:rsid w:val="00717A36"/>
    <w:rsid w:val="0072059D"/>
    <w:rsid w:val="007206CE"/>
    <w:rsid w:val="00720B6C"/>
    <w:rsid w:val="00722074"/>
    <w:rsid w:val="007220ED"/>
    <w:rsid w:val="00723335"/>
    <w:rsid w:val="00723E67"/>
    <w:rsid w:val="00724077"/>
    <w:rsid w:val="007252B2"/>
    <w:rsid w:val="00725FED"/>
    <w:rsid w:val="00727A7E"/>
    <w:rsid w:val="00730BD4"/>
    <w:rsid w:val="00730D19"/>
    <w:rsid w:val="00730E53"/>
    <w:rsid w:val="00734480"/>
    <w:rsid w:val="007358C4"/>
    <w:rsid w:val="00735CD4"/>
    <w:rsid w:val="0073608C"/>
    <w:rsid w:val="00736626"/>
    <w:rsid w:val="0073796A"/>
    <w:rsid w:val="00737B88"/>
    <w:rsid w:val="007409E9"/>
    <w:rsid w:val="00740F8F"/>
    <w:rsid w:val="00742195"/>
    <w:rsid w:val="0074277C"/>
    <w:rsid w:val="00742F0C"/>
    <w:rsid w:val="0074321E"/>
    <w:rsid w:val="00743436"/>
    <w:rsid w:val="0074468D"/>
    <w:rsid w:val="00745927"/>
    <w:rsid w:val="00745F10"/>
    <w:rsid w:val="00746290"/>
    <w:rsid w:val="00746E32"/>
    <w:rsid w:val="0074736D"/>
    <w:rsid w:val="00750CEF"/>
    <w:rsid w:val="00750EC4"/>
    <w:rsid w:val="00751D3C"/>
    <w:rsid w:val="0075380F"/>
    <w:rsid w:val="00754E3B"/>
    <w:rsid w:val="00755C0C"/>
    <w:rsid w:val="00756488"/>
    <w:rsid w:val="007578FF"/>
    <w:rsid w:val="00761686"/>
    <w:rsid w:val="00762C05"/>
    <w:rsid w:val="0076346F"/>
    <w:rsid w:val="00763687"/>
    <w:rsid w:val="007637F9"/>
    <w:rsid w:val="007645EF"/>
    <w:rsid w:val="007655DA"/>
    <w:rsid w:val="00766230"/>
    <w:rsid w:val="007664A1"/>
    <w:rsid w:val="007671D9"/>
    <w:rsid w:val="00767445"/>
    <w:rsid w:val="00767AAA"/>
    <w:rsid w:val="0077050E"/>
    <w:rsid w:val="00771EC2"/>
    <w:rsid w:val="0077207E"/>
    <w:rsid w:val="007722D4"/>
    <w:rsid w:val="00772B16"/>
    <w:rsid w:val="007736BC"/>
    <w:rsid w:val="00773D33"/>
    <w:rsid w:val="00774450"/>
    <w:rsid w:val="0077494A"/>
    <w:rsid w:val="00774AD9"/>
    <w:rsid w:val="00774CA1"/>
    <w:rsid w:val="00774FD0"/>
    <w:rsid w:val="0077529D"/>
    <w:rsid w:val="0077595B"/>
    <w:rsid w:val="00775CAE"/>
    <w:rsid w:val="0078130F"/>
    <w:rsid w:val="00781629"/>
    <w:rsid w:val="00781D81"/>
    <w:rsid w:val="0078292F"/>
    <w:rsid w:val="007835CF"/>
    <w:rsid w:val="0078494F"/>
    <w:rsid w:val="00784A55"/>
    <w:rsid w:val="0078527D"/>
    <w:rsid w:val="00785A16"/>
    <w:rsid w:val="00787979"/>
    <w:rsid w:val="00790341"/>
    <w:rsid w:val="00790571"/>
    <w:rsid w:val="00790797"/>
    <w:rsid w:val="00790F20"/>
    <w:rsid w:val="0079135D"/>
    <w:rsid w:val="00791CE9"/>
    <w:rsid w:val="00792197"/>
    <w:rsid w:val="00792F07"/>
    <w:rsid w:val="00792F9F"/>
    <w:rsid w:val="007940F7"/>
    <w:rsid w:val="007943C8"/>
    <w:rsid w:val="00795985"/>
    <w:rsid w:val="00795A9E"/>
    <w:rsid w:val="007965C4"/>
    <w:rsid w:val="0079687A"/>
    <w:rsid w:val="007A01AD"/>
    <w:rsid w:val="007A109A"/>
    <w:rsid w:val="007A1487"/>
    <w:rsid w:val="007A1506"/>
    <w:rsid w:val="007A1C1F"/>
    <w:rsid w:val="007A1E21"/>
    <w:rsid w:val="007A2792"/>
    <w:rsid w:val="007A2FFB"/>
    <w:rsid w:val="007A3A17"/>
    <w:rsid w:val="007A4783"/>
    <w:rsid w:val="007A5A86"/>
    <w:rsid w:val="007A6CE0"/>
    <w:rsid w:val="007A702E"/>
    <w:rsid w:val="007A74FF"/>
    <w:rsid w:val="007B00D8"/>
    <w:rsid w:val="007B0EAB"/>
    <w:rsid w:val="007B10D1"/>
    <w:rsid w:val="007B1183"/>
    <w:rsid w:val="007B123B"/>
    <w:rsid w:val="007B37AB"/>
    <w:rsid w:val="007B39CE"/>
    <w:rsid w:val="007B4043"/>
    <w:rsid w:val="007B6C2A"/>
    <w:rsid w:val="007B7D9B"/>
    <w:rsid w:val="007C02F6"/>
    <w:rsid w:val="007C0F23"/>
    <w:rsid w:val="007C189E"/>
    <w:rsid w:val="007C196A"/>
    <w:rsid w:val="007C1EFE"/>
    <w:rsid w:val="007C2397"/>
    <w:rsid w:val="007C29F9"/>
    <w:rsid w:val="007C2C8A"/>
    <w:rsid w:val="007C3866"/>
    <w:rsid w:val="007C3E75"/>
    <w:rsid w:val="007C3FDC"/>
    <w:rsid w:val="007C4AEC"/>
    <w:rsid w:val="007C4F11"/>
    <w:rsid w:val="007C5631"/>
    <w:rsid w:val="007C5DD5"/>
    <w:rsid w:val="007C62A6"/>
    <w:rsid w:val="007C7D7B"/>
    <w:rsid w:val="007D048B"/>
    <w:rsid w:val="007D21AB"/>
    <w:rsid w:val="007D245E"/>
    <w:rsid w:val="007D265B"/>
    <w:rsid w:val="007D2B85"/>
    <w:rsid w:val="007D34D4"/>
    <w:rsid w:val="007D38DC"/>
    <w:rsid w:val="007D448D"/>
    <w:rsid w:val="007D5350"/>
    <w:rsid w:val="007D69A1"/>
    <w:rsid w:val="007D69E7"/>
    <w:rsid w:val="007D7B2E"/>
    <w:rsid w:val="007D7CCA"/>
    <w:rsid w:val="007D7CE8"/>
    <w:rsid w:val="007E01B3"/>
    <w:rsid w:val="007E18EC"/>
    <w:rsid w:val="007E1AD9"/>
    <w:rsid w:val="007E1C62"/>
    <w:rsid w:val="007E35C6"/>
    <w:rsid w:val="007E398C"/>
    <w:rsid w:val="007E3E5D"/>
    <w:rsid w:val="007E46E5"/>
    <w:rsid w:val="007E5532"/>
    <w:rsid w:val="007E59BF"/>
    <w:rsid w:val="007E5B31"/>
    <w:rsid w:val="007E623D"/>
    <w:rsid w:val="007E65DB"/>
    <w:rsid w:val="007E709A"/>
    <w:rsid w:val="007E7928"/>
    <w:rsid w:val="007F010E"/>
    <w:rsid w:val="007F0C79"/>
    <w:rsid w:val="007F0EB5"/>
    <w:rsid w:val="007F1490"/>
    <w:rsid w:val="007F1B7A"/>
    <w:rsid w:val="007F2083"/>
    <w:rsid w:val="007F2CF8"/>
    <w:rsid w:val="007F323B"/>
    <w:rsid w:val="007F4D3F"/>
    <w:rsid w:val="007F57FD"/>
    <w:rsid w:val="007F586B"/>
    <w:rsid w:val="007F5DAA"/>
    <w:rsid w:val="007F6716"/>
    <w:rsid w:val="007F6945"/>
    <w:rsid w:val="007F6E8A"/>
    <w:rsid w:val="007F74B5"/>
    <w:rsid w:val="008004DE"/>
    <w:rsid w:val="00801EA1"/>
    <w:rsid w:val="00801EDE"/>
    <w:rsid w:val="00802274"/>
    <w:rsid w:val="00802B15"/>
    <w:rsid w:val="008032A1"/>
    <w:rsid w:val="00803592"/>
    <w:rsid w:val="008039CA"/>
    <w:rsid w:val="00804EE8"/>
    <w:rsid w:val="00805357"/>
    <w:rsid w:val="00805498"/>
    <w:rsid w:val="00807FCB"/>
    <w:rsid w:val="00810838"/>
    <w:rsid w:val="00811251"/>
    <w:rsid w:val="0081136A"/>
    <w:rsid w:val="00812334"/>
    <w:rsid w:val="008124F4"/>
    <w:rsid w:val="00812693"/>
    <w:rsid w:val="0081274E"/>
    <w:rsid w:val="00812DE9"/>
    <w:rsid w:val="00812FF9"/>
    <w:rsid w:val="00813174"/>
    <w:rsid w:val="00815D55"/>
    <w:rsid w:val="00817619"/>
    <w:rsid w:val="008179DF"/>
    <w:rsid w:val="00817DED"/>
    <w:rsid w:val="00820147"/>
    <w:rsid w:val="00820441"/>
    <w:rsid w:val="008207B6"/>
    <w:rsid w:val="008218CB"/>
    <w:rsid w:val="008228C5"/>
    <w:rsid w:val="0082341F"/>
    <w:rsid w:val="0082345D"/>
    <w:rsid w:val="008238C6"/>
    <w:rsid w:val="008239B8"/>
    <w:rsid w:val="0082430F"/>
    <w:rsid w:val="00824E7C"/>
    <w:rsid w:val="00825F7E"/>
    <w:rsid w:val="0082667B"/>
    <w:rsid w:val="008269BC"/>
    <w:rsid w:val="0082730C"/>
    <w:rsid w:val="0083063F"/>
    <w:rsid w:val="00831234"/>
    <w:rsid w:val="0083132A"/>
    <w:rsid w:val="00831A58"/>
    <w:rsid w:val="00832F98"/>
    <w:rsid w:val="008337CB"/>
    <w:rsid w:val="00834268"/>
    <w:rsid w:val="00834C64"/>
    <w:rsid w:val="00835C8F"/>
    <w:rsid w:val="00836565"/>
    <w:rsid w:val="00837721"/>
    <w:rsid w:val="00837780"/>
    <w:rsid w:val="00837EC1"/>
    <w:rsid w:val="008401AA"/>
    <w:rsid w:val="00840A69"/>
    <w:rsid w:val="00841371"/>
    <w:rsid w:val="00842688"/>
    <w:rsid w:val="0084277E"/>
    <w:rsid w:val="008428C9"/>
    <w:rsid w:val="0084319A"/>
    <w:rsid w:val="00843CA0"/>
    <w:rsid w:val="00845E52"/>
    <w:rsid w:val="00846071"/>
    <w:rsid w:val="008461A5"/>
    <w:rsid w:val="00846868"/>
    <w:rsid w:val="008478A7"/>
    <w:rsid w:val="00847B2C"/>
    <w:rsid w:val="00850502"/>
    <w:rsid w:val="0085153E"/>
    <w:rsid w:val="00851746"/>
    <w:rsid w:val="00852183"/>
    <w:rsid w:val="008527E1"/>
    <w:rsid w:val="00852DCE"/>
    <w:rsid w:val="0085391C"/>
    <w:rsid w:val="0085457F"/>
    <w:rsid w:val="00855386"/>
    <w:rsid w:val="0085541E"/>
    <w:rsid w:val="0085549F"/>
    <w:rsid w:val="00855532"/>
    <w:rsid w:val="00855FEA"/>
    <w:rsid w:val="00857954"/>
    <w:rsid w:val="008616C3"/>
    <w:rsid w:val="00861AD2"/>
    <w:rsid w:val="00861D9E"/>
    <w:rsid w:val="00862D7C"/>
    <w:rsid w:val="00864E2E"/>
    <w:rsid w:val="00865C09"/>
    <w:rsid w:val="0086622E"/>
    <w:rsid w:val="0086655A"/>
    <w:rsid w:val="0086661A"/>
    <w:rsid w:val="00866878"/>
    <w:rsid w:val="008710E7"/>
    <w:rsid w:val="0087114D"/>
    <w:rsid w:val="008714D3"/>
    <w:rsid w:val="00871B3D"/>
    <w:rsid w:val="00871D27"/>
    <w:rsid w:val="00873B82"/>
    <w:rsid w:val="00874526"/>
    <w:rsid w:val="008748C9"/>
    <w:rsid w:val="00874C05"/>
    <w:rsid w:val="00874DAA"/>
    <w:rsid w:val="00875103"/>
    <w:rsid w:val="008754C9"/>
    <w:rsid w:val="00876E90"/>
    <w:rsid w:val="0087779C"/>
    <w:rsid w:val="008805C9"/>
    <w:rsid w:val="0088087B"/>
    <w:rsid w:val="00880DDB"/>
    <w:rsid w:val="008818DA"/>
    <w:rsid w:val="00881C91"/>
    <w:rsid w:val="00881EF4"/>
    <w:rsid w:val="00883DAD"/>
    <w:rsid w:val="008847AC"/>
    <w:rsid w:val="00884C26"/>
    <w:rsid w:val="008859A6"/>
    <w:rsid w:val="00885A2F"/>
    <w:rsid w:val="00885A4E"/>
    <w:rsid w:val="008872E0"/>
    <w:rsid w:val="008879B1"/>
    <w:rsid w:val="00887D1F"/>
    <w:rsid w:val="008908A3"/>
    <w:rsid w:val="008925D6"/>
    <w:rsid w:val="008935AD"/>
    <w:rsid w:val="008938A4"/>
    <w:rsid w:val="008947D1"/>
    <w:rsid w:val="00894BCC"/>
    <w:rsid w:val="00895A7E"/>
    <w:rsid w:val="00895B5A"/>
    <w:rsid w:val="00895B5E"/>
    <w:rsid w:val="00896D46"/>
    <w:rsid w:val="008A0A3A"/>
    <w:rsid w:val="008A1508"/>
    <w:rsid w:val="008A268B"/>
    <w:rsid w:val="008A336F"/>
    <w:rsid w:val="008A599B"/>
    <w:rsid w:val="008A5F20"/>
    <w:rsid w:val="008A7210"/>
    <w:rsid w:val="008A731D"/>
    <w:rsid w:val="008B24F5"/>
    <w:rsid w:val="008B2D14"/>
    <w:rsid w:val="008B4236"/>
    <w:rsid w:val="008B5935"/>
    <w:rsid w:val="008B6EF3"/>
    <w:rsid w:val="008B7531"/>
    <w:rsid w:val="008B7847"/>
    <w:rsid w:val="008B7A81"/>
    <w:rsid w:val="008C02D0"/>
    <w:rsid w:val="008C0DFE"/>
    <w:rsid w:val="008C27D2"/>
    <w:rsid w:val="008C34DA"/>
    <w:rsid w:val="008C3A06"/>
    <w:rsid w:val="008C3A93"/>
    <w:rsid w:val="008C3CCC"/>
    <w:rsid w:val="008C4CC2"/>
    <w:rsid w:val="008C575D"/>
    <w:rsid w:val="008C6070"/>
    <w:rsid w:val="008C7C0A"/>
    <w:rsid w:val="008D088C"/>
    <w:rsid w:val="008D0902"/>
    <w:rsid w:val="008D10A4"/>
    <w:rsid w:val="008D2865"/>
    <w:rsid w:val="008D2C25"/>
    <w:rsid w:val="008D2FEC"/>
    <w:rsid w:val="008D3BB2"/>
    <w:rsid w:val="008D40D2"/>
    <w:rsid w:val="008D4FEF"/>
    <w:rsid w:val="008D561D"/>
    <w:rsid w:val="008D58E0"/>
    <w:rsid w:val="008D78E4"/>
    <w:rsid w:val="008E0669"/>
    <w:rsid w:val="008E0E96"/>
    <w:rsid w:val="008E0FA3"/>
    <w:rsid w:val="008E11B8"/>
    <w:rsid w:val="008E16BB"/>
    <w:rsid w:val="008E303F"/>
    <w:rsid w:val="008E415B"/>
    <w:rsid w:val="008E56A8"/>
    <w:rsid w:val="008E5A53"/>
    <w:rsid w:val="008E61B6"/>
    <w:rsid w:val="008E6EF0"/>
    <w:rsid w:val="008E7007"/>
    <w:rsid w:val="008E7C59"/>
    <w:rsid w:val="008F0C6C"/>
    <w:rsid w:val="008F14B6"/>
    <w:rsid w:val="008F15AB"/>
    <w:rsid w:val="008F2C3E"/>
    <w:rsid w:val="008F38EE"/>
    <w:rsid w:val="008F39C3"/>
    <w:rsid w:val="008F44C5"/>
    <w:rsid w:val="008F457C"/>
    <w:rsid w:val="008F476D"/>
    <w:rsid w:val="008F4BBE"/>
    <w:rsid w:val="008F5584"/>
    <w:rsid w:val="008F59C3"/>
    <w:rsid w:val="008F6241"/>
    <w:rsid w:val="008F6BB6"/>
    <w:rsid w:val="008F6D1A"/>
    <w:rsid w:val="008F6F0A"/>
    <w:rsid w:val="008F774E"/>
    <w:rsid w:val="00900231"/>
    <w:rsid w:val="00901A84"/>
    <w:rsid w:val="00902742"/>
    <w:rsid w:val="00902DF0"/>
    <w:rsid w:val="00903534"/>
    <w:rsid w:val="00904EB3"/>
    <w:rsid w:val="0090517A"/>
    <w:rsid w:val="0090537D"/>
    <w:rsid w:val="009055B8"/>
    <w:rsid w:val="009055BC"/>
    <w:rsid w:val="0090644E"/>
    <w:rsid w:val="00906BB1"/>
    <w:rsid w:val="00907E93"/>
    <w:rsid w:val="00910F48"/>
    <w:rsid w:val="009117E5"/>
    <w:rsid w:val="0091266D"/>
    <w:rsid w:val="009126B8"/>
    <w:rsid w:val="00912928"/>
    <w:rsid w:val="00912ABF"/>
    <w:rsid w:val="00913CFE"/>
    <w:rsid w:val="00914095"/>
    <w:rsid w:val="0091457F"/>
    <w:rsid w:val="00914AF3"/>
    <w:rsid w:val="00916EE9"/>
    <w:rsid w:val="0091789A"/>
    <w:rsid w:val="009207DC"/>
    <w:rsid w:val="009210AB"/>
    <w:rsid w:val="009227A7"/>
    <w:rsid w:val="009227C2"/>
    <w:rsid w:val="009233CB"/>
    <w:rsid w:val="00924687"/>
    <w:rsid w:val="00924D64"/>
    <w:rsid w:val="00925A88"/>
    <w:rsid w:val="00925AE3"/>
    <w:rsid w:val="00925C12"/>
    <w:rsid w:val="00925E59"/>
    <w:rsid w:val="0092758F"/>
    <w:rsid w:val="00927BA9"/>
    <w:rsid w:val="00930CBE"/>
    <w:rsid w:val="00934C82"/>
    <w:rsid w:val="00935F32"/>
    <w:rsid w:val="009367AF"/>
    <w:rsid w:val="00937389"/>
    <w:rsid w:val="00937F04"/>
    <w:rsid w:val="009402B1"/>
    <w:rsid w:val="0094067D"/>
    <w:rsid w:val="009406A1"/>
    <w:rsid w:val="0094088D"/>
    <w:rsid w:val="0094181D"/>
    <w:rsid w:val="00941ED3"/>
    <w:rsid w:val="00942A29"/>
    <w:rsid w:val="00943C9E"/>
    <w:rsid w:val="0094437A"/>
    <w:rsid w:val="00946298"/>
    <w:rsid w:val="00946BA7"/>
    <w:rsid w:val="00946DD4"/>
    <w:rsid w:val="00947AE6"/>
    <w:rsid w:val="009506DC"/>
    <w:rsid w:val="00950BC7"/>
    <w:rsid w:val="00950E68"/>
    <w:rsid w:val="0095109F"/>
    <w:rsid w:val="00952326"/>
    <w:rsid w:val="00953C9D"/>
    <w:rsid w:val="00953CB0"/>
    <w:rsid w:val="00954578"/>
    <w:rsid w:val="00955B9C"/>
    <w:rsid w:val="00955E34"/>
    <w:rsid w:val="009561C3"/>
    <w:rsid w:val="0095642E"/>
    <w:rsid w:val="0095791F"/>
    <w:rsid w:val="0095798C"/>
    <w:rsid w:val="00957E26"/>
    <w:rsid w:val="00960A82"/>
    <w:rsid w:val="00960EE2"/>
    <w:rsid w:val="00961CD4"/>
    <w:rsid w:val="0096214A"/>
    <w:rsid w:val="009624ED"/>
    <w:rsid w:val="00963C8E"/>
    <w:rsid w:val="00965BFD"/>
    <w:rsid w:val="00965D9B"/>
    <w:rsid w:val="0096648C"/>
    <w:rsid w:val="00966D15"/>
    <w:rsid w:val="009676E3"/>
    <w:rsid w:val="00967D71"/>
    <w:rsid w:val="00967E50"/>
    <w:rsid w:val="00971F8A"/>
    <w:rsid w:val="009720AE"/>
    <w:rsid w:val="0097255D"/>
    <w:rsid w:val="00972D70"/>
    <w:rsid w:val="00972E27"/>
    <w:rsid w:val="009730D7"/>
    <w:rsid w:val="0097327A"/>
    <w:rsid w:val="009754A7"/>
    <w:rsid w:val="00976056"/>
    <w:rsid w:val="00976152"/>
    <w:rsid w:val="00976511"/>
    <w:rsid w:val="00977389"/>
    <w:rsid w:val="00980338"/>
    <w:rsid w:val="009810A1"/>
    <w:rsid w:val="0098131C"/>
    <w:rsid w:val="00981AA5"/>
    <w:rsid w:val="009821A6"/>
    <w:rsid w:val="0098229A"/>
    <w:rsid w:val="0098469B"/>
    <w:rsid w:val="00985653"/>
    <w:rsid w:val="00986163"/>
    <w:rsid w:val="0098634A"/>
    <w:rsid w:val="0099073D"/>
    <w:rsid w:val="00990A46"/>
    <w:rsid w:val="00990CB0"/>
    <w:rsid w:val="00991840"/>
    <w:rsid w:val="00992475"/>
    <w:rsid w:val="00992665"/>
    <w:rsid w:val="00992905"/>
    <w:rsid w:val="00992E7D"/>
    <w:rsid w:val="00995CFB"/>
    <w:rsid w:val="0099609E"/>
    <w:rsid w:val="009978A0"/>
    <w:rsid w:val="009A05C5"/>
    <w:rsid w:val="009A1497"/>
    <w:rsid w:val="009A1958"/>
    <w:rsid w:val="009A1F56"/>
    <w:rsid w:val="009A1F58"/>
    <w:rsid w:val="009A2ECC"/>
    <w:rsid w:val="009A3E3B"/>
    <w:rsid w:val="009A3FD7"/>
    <w:rsid w:val="009A6816"/>
    <w:rsid w:val="009A6BBD"/>
    <w:rsid w:val="009A6EF6"/>
    <w:rsid w:val="009A7C74"/>
    <w:rsid w:val="009B020E"/>
    <w:rsid w:val="009B031C"/>
    <w:rsid w:val="009B0647"/>
    <w:rsid w:val="009B0FBC"/>
    <w:rsid w:val="009B3444"/>
    <w:rsid w:val="009B4962"/>
    <w:rsid w:val="009B4FDA"/>
    <w:rsid w:val="009B72D2"/>
    <w:rsid w:val="009B733A"/>
    <w:rsid w:val="009B74AF"/>
    <w:rsid w:val="009B7DCE"/>
    <w:rsid w:val="009C0594"/>
    <w:rsid w:val="009C084E"/>
    <w:rsid w:val="009C0D45"/>
    <w:rsid w:val="009C0E66"/>
    <w:rsid w:val="009C1030"/>
    <w:rsid w:val="009C12CD"/>
    <w:rsid w:val="009C1BFE"/>
    <w:rsid w:val="009C2F4D"/>
    <w:rsid w:val="009C32B8"/>
    <w:rsid w:val="009C3694"/>
    <w:rsid w:val="009C40EE"/>
    <w:rsid w:val="009C4485"/>
    <w:rsid w:val="009C47CF"/>
    <w:rsid w:val="009C687E"/>
    <w:rsid w:val="009D033F"/>
    <w:rsid w:val="009D1919"/>
    <w:rsid w:val="009D252C"/>
    <w:rsid w:val="009D2652"/>
    <w:rsid w:val="009D2D01"/>
    <w:rsid w:val="009D320F"/>
    <w:rsid w:val="009D3A2A"/>
    <w:rsid w:val="009D40F4"/>
    <w:rsid w:val="009D41A2"/>
    <w:rsid w:val="009D44C9"/>
    <w:rsid w:val="009D4993"/>
    <w:rsid w:val="009D49EC"/>
    <w:rsid w:val="009D4F78"/>
    <w:rsid w:val="009D4FBF"/>
    <w:rsid w:val="009D598B"/>
    <w:rsid w:val="009D5FFE"/>
    <w:rsid w:val="009D647E"/>
    <w:rsid w:val="009D66CB"/>
    <w:rsid w:val="009D7533"/>
    <w:rsid w:val="009D7866"/>
    <w:rsid w:val="009D7AFC"/>
    <w:rsid w:val="009D7CD4"/>
    <w:rsid w:val="009E0244"/>
    <w:rsid w:val="009E1668"/>
    <w:rsid w:val="009E2F56"/>
    <w:rsid w:val="009E303B"/>
    <w:rsid w:val="009E36A5"/>
    <w:rsid w:val="009E37A3"/>
    <w:rsid w:val="009E3910"/>
    <w:rsid w:val="009E4373"/>
    <w:rsid w:val="009E4C87"/>
    <w:rsid w:val="009E783E"/>
    <w:rsid w:val="009E7A17"/>
    <w:rsid w:val="009F090E"/>
    <w:rsid w:val="009F0DB4"/>
    <w:rsid w:val="009F0F2E"/>
    <w:rsid w:val="009F137F"/>
    <w:rsid w:val="009F15E1"/>
    <w:rsid w:val="009F1999"/>
    <w:rsid w:val="009F2135"/>
    <w:rsid w:val="009F2B1C"/>
    <w:rsid w:val="009F3C39"/>
    <w:rsid w:val="009F4A45"/>
    <w:rsid w:val="009F4FC1"/>
    <w:rsid w:val="009F58F1"/>
    <w:rsid w:val="009F67F8"/>
    <w:rsid w:val="00A001AC"/>
    <w:rsid w:val="00A00F34"/>
    <w:rsid w:val="00A0120D"/>
    <w:rsid w:val="00A02A92"/>
    <w:rsid w:val="00A02D45"/>
    <w:rsid w:val="00A02D59"/>
    <w:rsid w:val="00A03880"/>
    <w:rsid w:val="00A04034"/>
    <w:rsid w:val="00A0496F"/>
    <w:rsid w:val="00A04E52"/>
    <w:rsid w:val="00A054E0"/>
    <w:rsid w:val="00A055DF"/>
    <w:rsid w:val="00A05885"/>
    <w:rsid w:val="00A05AA3"/>
    <w:rsid w:val="00A05AB1"/>
    <w:rsid w:val="00A07C82"/>
    <w:rsid w:val="00A10502"/>
    <w:rsid w:val="00A107D1"/>
    <w:rsid w:val="00A1156C"/>
    <w:rsid w:val="00A117CF"/>
    <w:rsid w:val="00A1227A"/>
    <w:rsid w:val="00A1243F"/>
    <w:rsid w:val="00A12682"/>
    <w:rsid w:val="00A128E6"/>
    <w:rsid w:val="00A12ADF"/>
    <w:rsid w:val="00A13AB4"/>
    <w:rsid w:val="00A13B78"/>
    <w:rsid w:val="00A14477"/>
    <w:rsid w:val="00A14C4B"/>
    <w:rsid w:val="00A158BE"/>
    <w:rsid w:val="00A159C3"/>
    <w:rsid w:val="00A16604"/>
    <w:rsid w:val="00A16C02"/>
    <w:rsid w:val="00A16D7B"/>
    <w:rsid w:val="00A171C4"/>
    <w:rsid w:val="00A17B65"/>
    <w:rsid w:val="00A202AC"/>
    <w:rsid w:val="00A2106B"/>
    <w:rsid w:val="00A21F97"/>
    <w:rsid w:val="00A22B64"/>
    <w:rsid w:val="00A22E0B"/>
    <w:rsid w:val="00A23294"/>
    <w:rsid w:val="00A23678"/>
    <w:rsid w:val="00A23D4E"/>
    <w:rsid w:val="00A24B12"/>
    <w:rsid w:val="00A24DC0"/>
    <w:rsid w:val="00A25577"/>
    <w:rsid w:val="00A2651A"/>
    <w:rsid w:val="00A27CBC"/>
    <w:rsid w:val="00A27F26"/>
    <w:rsid w:val="00A305B5"/>
    <w:rsid w:val="00A306E1"/>
    <w:rsid w:val="00A3075E"/>
    <w:rsid w:val="00A3090A"/>
    <w:rsid w:val="00A30CF0"/>
    <w:rsid w:val="00A3152E"/>
    <w:rsid w:val="00A31AB7"/>
    <w:rsid w:val="00A3382F"/>
    <w:rsid w:val="00A34380"/>
    <w:rsid w:val="00A3507F"/>
    <w:rsid w:val="00A37989"/>
    <w:rsid w:val="00A41FA9"/>
    <w:rsid w:val="00A43012"/>
    <w:rsid w:val="00A4322E"/>
    <w:rsid w:val="00A43280"/>
    <w:rsid w:val="00A4355C"/>
    <w:rsid w:val="00A43B90"/>
    <w:rsid w:val="00A43BC1"/>
    <w:rsid w:val="00A44247"/>
    <w:rsid w:val="00A443E6"/>
    <w:rsid w:val="00A444D7"/>
    <w:rsid w:val="00A454B1"/>
    <w:rsid w:val="00A45C14"/>
    <w:rsid w:val="00A45FF8"/>
    <w:rsid w:val="00A46B10"/>
    <w:rsid w:val="00A46D07"/>
    <w:rsid w:val="00A50863"/>
    <w:rsid w:val="00A51F6F"/>
    <w:rsid w:val="00A52C76"/>
    <w:rsid w:val="00A53DA1"/>
    <w:rsid w:val="00A5556A"/>
    <w:rsid w:val="00A555E6"/>
    <w:rsid w:val="00A55B6C"/>
    <w:rsid w:val="00A56034"/>
    <w:rsid w:val="00A57781"/>
    <w:rsid w:val="00A57957"/>
    <w:rsid w:val="00A57C29"/>
    <w:rsid w:val="00A60412"/>
    <w:rsid w:val="00A60A38"/>
    <w:rsid w:val="00A60AA4"/>
    <w:rsid w:val="00A60B81"/>
    <w:rsid w:val="00A6323B"/>
    <w:rsid w:val="00A63570"/>
    <w:rsid w:val="00A63A41"/>
    <w:rsid w:val="00A659BE"/>
    <w:rsid w:val="00A65B9C"/>
    <w:rsid w:val="00A65DA5"/>
    <w:rsid w:val="00A662F7"/>
    <w:rsid w:val="00A6640E"/>
    <w:rsid w:val="00A664B2"/>
    <w:rsid w:val="00A667C8"/>
    <w:rsid w:val="00A66C3A"/>
    <w:rsid w:val="00A67160"/>
    <w:rsid w:val="00A67321"/>
    <w:rsid w:val="00A676EE"/>
    <w:rsid w:val="00A67D6D"/>
    <w:rsid w:val="00A7029C"/>
    <w:rsid w:val="00A71373"/>
    <w:rsid w:val="00A71F9D"/>
    <w:rsid w:val="00A727C3"/>
    <w:rsid w:val="00A729F1"/>
    <w:rsid w:val="00A7318B"/>
    <w:rsid w:val="00A73427"/>
    <w:rsid w:val="00A75499"/>
    <w:rsid w:val="00A75554"/>
    <w:rsid w:val="00A756BD"/>
    <w:rsid w:val="00A758DA"/>
    <w:rsid w:val="00A7692E"/>
    <w:rsid w:val="00A778B7"/>
    <w:rsid w:val="00A77F2C"/>
    <w:rsid w:val="00A816E1"/>
    <w:rsid w:val="00A8184B"/>
    <w:rsid w:val="00A82275"/>
    <w:rsid w:val="00A82325"/>
    <w:rsid w:val="00A82365"/>
    <w:rsid w:val="00A84592"/>
    <w:rsid w:val="00A85419"/>
    <w:rsid w:val="00A85A71"/>
    <w:rsid w:val="00A85D89"/>
    <w:rsid w:val="00A86012"/>
    <w:rsid w:val="00A876FA"/>
    <w:rsid w:val="00A9046F"/>
    <w:rsid w:val="00A91207"/>
    <w:rsid w:val="00A914E4"/>
    <w:rsid w:val="00A9177B"/>
    <w:rsid w:val="00A91C7A"/>
    <w:rsid w:val="00A921DA"/>
    <w:rsid w:val="00A924B9"/>
    <w:rsid w:val="00A92C6A"/>
    <w:rsid w:val="00A932B1"/>
    <w:rsid w:val="00A93D25"/>
    <w:rsid w:val="00A93DE3"/>
    <w:rsid w:val="00A93E62"/>
    <w:rsid w:val="00A93FB3"/>
    <w:rsid w:val="00A94E02"/>
    <w:rsid w:val="00A954DA"/>
    <w:rsid w:val="00AA0419"/>
    <w:rsid w:val="00AA0495"/>
    <w:rsid w:val="00AA1374"/>
    <w:rsid w:val="00AA33BE"/>
    <w:rsid w:val="00AA370F"/>
    <w:rsid w:val="00AA3C01"/>
    <w:rsid w:val="00AA41D7"/>
    <w:rsid w:val="00AA46B9"/>
    <w:rsid w:val="00AA4853"/>
    <w:rsid w:val="00AA5416"/>
    <w:rsid w:val="00AA5A53"/>
    <w:rsid w:val="00AA7764"/>
    <w:rsid w:val="00AA7A48"/>
    <w:rsid w:val="00AA7C1C"/>
    <w:rsid w:val="00AB007E"/>
    <w:rsid w:val="00AB0179"/>
    <w:rsid w:val="00AB0637"/>
    <w:rsid w:val="00AB0658"/>
    <w:rsid w:val="00AB075F"/>
    <w:rsid w:val="00AB08E3"/>
    <w:rsid w:val="00AB1D2D"/>
    <w:rsid w:val="00AB1D75"/>
    <w:rsid w:val="00AB2474"/>
    <w:rsid w:val="00AB32D8"/>
    <w:rsid w:val="00AB5568"/>
    <w:rsid w:val="00AB66FC"/>
    <w:rsid w:val="00AB6A67"/>
    <w:rsid w:val="00AB783E"/>
    <w:rsid w:val="00AB787E"/>
    <w:rsid w:val="00AC30F4"/>
    <w:rsid w:val="00AC4083"/>
    <w:rsid w:val="00AC4403"/>
    <w:rsid w:val="00AC50A3"/>
    <w:rsid w:val="00AC5898"/>
    <w:rsid w:val="00AC6597"/>
    <w:rsid w:val="00AC6BF8"/>
    <w:rsid w:val="00AC75BD"/>
    <w:rsid w:val="00AC7DC2"/>
    <w:rsid w:val="00AD1902"/>
    <w:rsid w:val="00AD28E7"/>
    <w:rsid w:val="00AD3211"/>
    <w:rsid w:val="00AD3CA8"/>
    <w:rsid w:val="00AD3F44"/>
    <w:rsid w:val="00AD42D9"/>
    <w:rsid w:val="00AD48AC"/>
    <w:rsid w:val="00AD7A12"/>
    <w:rsid w:val="00AD7A46"/>
    <w:rsid w:val="00AE163D"/>
    <w:rsid w:val="00AE187F"/>
    <w:rsid w:val="00AE1914"/>
    <w:rsid w:val="00AE2BCD"/>
    <w:rsid w:val="00AE3669"/>
    <w:rsid w:val="00AE41D9"/>
    <w:rsid w:val="00AE4390"/>
    <w:rsid w:val="00AE4817"/>
    <w:rsid w:val="00AE50CD"/>
    <w:rsid w:val="00AE5479"/>
    <w:rsid w:val="00AE5892"/>
    <w:rsid w:val="00AE5A28"/>
    <w:rsid w:val="00AE63CE"/>
    <w:rsid w:val="00AF075A"/>
    <w:rsid w:val="00AF16CE"/>
    <w:rsid w:val="00AF237A"/>
    <w:rsid w:val="00AF2834"/>
    <w:rsid w:val="00AF33A4"/>
    <w:rsid w:val="00AF3729"/>
    <w:rsid w:val="00AF3A64"/>
    <w:rsid w:val="00AF42D7"/>
    <w:rsid w:val="00AF47B2"/>
    <w:rsid w:val="00AF4E16"/>
    <w:rsid w:val="00AF52F2"/>
    <w:rsid w:val="00AF53A5"/>
    <w:rsid w:val="00AF5A3C"/>
    <w:rsid w:val="00AF6A04"/>
    <w:rsid w:val="00AF7C08"/>
    <w:rsid w:val="00AF7CE2"/>
    <w:rsid w:val="00AF7E59"/>
    <w:rsid w:val="00B00129"/>
    <w:rsid w:val="00B00159"/>
    <w:rsid w:val="00B00287"/>
    <w:rsid w:val="00B00985"/>
    <w:rsid w:val="00B00CF9"/>
    <w:rsid w:val="00B00FAB"/>
    <w:rsid w:val="00B01EA5"/>
    <w:rsid w:val="00B02353"/>
    <w:rsid w:val="00B02655"/>
    <w:rsid w:val="00B0298D"/>
    <w:rsid w:val="00B03CB2"/>
    <w:rsid w:val="00B045C9"/>
    <w:rsid w:val="00B0674D"/>
    <w:rsid w:val="00B07C12"/>
    <w:rsid w:val="00B1013C"/>
    <w:rsid w:val="00B1019D"/>
    <w:rsid w:val="00B102C7"/>
    <w:rsid w:val="00B1070A"/>
    <w:rsid w:val="00B10BFE"/>
    <w:rsid w:val="00B11C48"/>
    <w:rsid w:val="00B11E5D"/>
    <w:rsid w:val="00B12095"/>
    <w:rsid w:val="00B1230F"/>
    <w:rsid w:val="00B145AD"/>
    <w:rsid w:val="00B155A3"/>
    <w:rsid w:val="00B16236"/>
    <w:rsid w:val="00B16E58"/>
    <w:rsid w:val="00B17832"/>
    <w:rsid w:val="00B17FA5"/>
    <w:rsid w:val="00B20075"/>
    <w:rsid w:val="00B207B3"/>
    <w:rsid w:val="00B219A8"/>
    <w:rsid w:val="00B2254D"/>
    <w:rsid w:val="00B23418"/>
    <w:rsid w:val="00B23586"/>
    <w:rsid w:val="00B240CD"/>
    <w:rsid w:val="00B24BA7"/>
    <w:rsid w:val="00B24BB2"/>
    <w:rsid w:val="00B255F7"/>
    <w:rsid w:val="00B25949"/>
    <w:rsid w:val="00B260D1"/>
    <w:rsid w:val="00B2653F"/>
    <w:rsid w:val="00B265A6"/>
    <w:rsid w:val="00B266E4"/>
    <w:rsid w:val="00B26A92"/>
    <w:rsid w:val="00B279AF"/>
    <w:rsid w:val="00B304CB"/>
    <w:rsid w:val="00B30D69"/>
    <w:rsid w:val="00B30DDA"/>
    <w:rsid w:val="00B3105C"/>
    <w:rsid w:val="00B31D8D"/>
    <w:rsid w:val="00B31DE9"/>
    <w:rsid w:val="00B32A0F"/>
    <w:rsid w:val="00B32BCA"/>
    <w:rsid w:val="00B32E69"/>
    <w:rsid w:val="00B34B9A"/>
    <w:rsid w:val="00B34C46"/>
    <w:rsid w:val="00B35D81"/>
    <w:rsid w:val="00B37B22"/>
    <w:rsid w:val="00B37B57"/>
    <w:rsid w:val="00B37BC6"/>
    <w:rsid w:val="00B40530"/>
    <w:rsid w:val="00B40691"/>
    <w:rsid w:val="00B408EA"/>
    <w:rsid w:val="00B40928"/>
    <w:rsid w:val="00B411DA"/>
    <w:rsid w:val="00B4150A"/>
    <w:rsid w:val="00B41BF3"/>
    <w:rsid w:val="00B4253C"/>
    <w:rsid w:val="00B42BF5"/>
    <w:rsid w:val="00B42E01"/>
    <w:rsid w:val="00B43AA5"/>
    <w:rsid w:val="00B44442"/>
    <w:rsid w:val="00B4496A"/>
    <w:rsid w:val="00B453EF"/>
    <w:rsid w:val="00B45E50"/>
    <w:rsid w:val="00B46FCE"/>
    <w:rsid w:val="00B476E3"/>
    <w:rsid w:val="00B50CD2"/>
    <w:rsid w:val="00B5128A"/>
    <w:rsid w:val="00B5133F"/>
    <w:rsid w:val="00B51B7D"/>
    <w:rsid w:val="00B51C4D"/>
    <w:rsid w:val="00B52B12"/>
    <w:rsid w:val="00B538A2"/>
    <w:rsid w:val="00B53F1C"/>
    <w:rsid w:val="00B54122"/>
    <w:rsid w:val="00B5431E"/>
    <w:rsid w:val="00B54BFA"/>
    <w:rsid w:val="00B54DDD"/>
    <w:rsid w:val="00B5549A"/>
    <w:rsid w:val="00B5629D"/>
    <w:rsid w:val="00B577CC"/>
    <w:rsid w:val="00B57ACD"/>
    <w:rsid w:val="00B61741"/>
    <w:rsid w:val="00B61968"/>
    <w:rsid w:val="00B61EAB"/>
    <w:rsid w:val="00B621C6"/>
    <w:rsid w:val="00B62EA6"/>
    <w:rsid w:val="00B62EB1"/>
    <w:rsid w:val="00B63D24"/>
    <w:rsid w:val="00B64266"/>
    <w:rsid w:val="00B646AA"/>
    <w:rsid w:val="00B64A72"/>
    <w:rsid w:val="00B655BC"/>
    <w:rsid w:val="00B65657"/>
    <w:rsid w:val="00B65CBF"/>
    <w:rsid w:val="00B666BD"/>
    <w:rsid w:val="00B70A03"/>
    <w:rsid w:val="00B72CC0"/>
    <w:rsid w:val="00B73461"/>
    <w:rsid w:val="00B738E6"/>
    <w:rsid w:val="00B73902"/>
    <w:rsid w:val="00B74FFF"/>
    <w:rsid w:val="00B752CD"/>
    <w:rsid w:val="00B76756"/>
    <w:rsid w:val="00B77A8F"/>
    <w:rsid w:val="00B8096C"/>
    <w:rsid w:val="00B80CC1"/>
    <w:rsid w:val="00B81631"/>
    <w:rsid w:val="00B81756"/>
    <w:rsid w:val="00B8194A"/>
    <w:rsid w:val="00B81D44"/>
    <w:rsid w:val="00B81D7C"/>
    <w:rsid w:val="00B827FE"/>
    <w:rsid w:val="00B8292D"/>
    <w:rsid w:val="00B831A7"/>
    <w:rsid w:val="00B83214"/>
    <w:rsid w:val="00B84D76"/>
    <w:rsid w:val="00B84FDC"/>
    <w:rsid w:val="00B85F67"/>
    <w:rsid w:val="00B85FEC"/>
    <w:rsid w:val="00B87376"/>
    <w:rsid w:val="00B90668"/>
    <w:rsid w:val="00B90693"/>
    <w:rsid w:val="00B91444"/>
    <w:rsid w:val="00B917F3"/>
    <w:rsid w:val="00B9199C"/>
    <w:rsid w:val="00B91DCF"/>
    <w:rsid w:val="00B928D7"/>
    <w:rsid w:val="00B92975"/>
    <w:rsid w:val="00B9337E"/>
    <w:rsid w:val="00B93FED"/>
    <w:rsid w:val="00B947F3"/>
    <w:rsid w:val="00B94C6D"/>
    <w:rsid w:val="00B94ECE"/>
    <w:rsid w:val="00B95C4F"/>
    <w:rsid w:val="00B969A1"/>
    <w:rsid w:val="00B9702D"/>
    <w:rsid w:val="00BA055D"/>
    <w:rsid w:val="00BA08E2"/>
    <w:rsid w:val="00BA15D8"/>
    <w:rsid w:val="00BA18BD"/>
    <w:rsid w:val="00BA1EEC"/>
    <w:rsid w:val="00BA26D6"/>
    <w:rsid w:val="00BA3BDC"/>
    <w:rsid w:val="00BA3C6B"/>
    <w:rsid w:val="00BA4580"/>
    <w:rsid w:val="00BA6000"/>
    <w:rsid w:val="00BB0B07"/>
    <w:rsid w:val="00BB0DAD"/>
    <w:rsid w:val="00BB1782"/>
    <w:rsid w:val="00BB2419"/>
    <w:rsid w:val="00BB25F3"/>
    <w:rsid w:val="00BB2CDD"/>
    <w:rsid w:val="00BB2FD1"/>
    <w:rsid w:val="00BB367A"/>
    <w:rsid w:val="00BB409B"/>
    <w:rsid w:val="00BB43C5"/>
    <w:rsid w:val="00BB4AD5"/>
    <w:rsid w:val="00BB53F1"/>
    <w:rsid w:val="00BB5E8E"/>
    <w:rsid w:val="00BB5F0B"/>
    <w:rsid w:val="00BB6855"/>
    <w:rsid w:val="00BB6BCF"/>
    <w:rsid w:val="00BB6E64"/>
    <w:rsid w:val="00BB7BE0"/>
    <w:rsid w:val="00BC04BD"/>
    <w:rsid w:val="00BC0CD4"/>
    <w:rsid w:val="00BC261A"/>
    <w:rsid w:val="00BC29F4"/>
    <w:rsid w:val="00BC3652"/>
    <w:rsid w:val="00BC6CD5"/>
    <w:rsid w:val="00BC7ED6"/>
    <w:rsid w:val="00BD091B"/>
    <w:rsid w:val="00BD0CFD"/>
    <w:rsid w:val="00BD243E"/>
    <w:rsid w:val="00BD29C9"/>
    <w:rsid w:val="00BD34F1"/>
    <w:rsid w:val="00BD41E2"/>
    <w:rsid w:val="00BD4228"/>
    <w:rsid w:val="00BD42AD"/>
    <w:rsid w:val="00BD4830"/>
    <w:rsid w:val="00BD5960"/>
    <w:rsid w:val="00BD6655"/>
    <w:rsid w:val="00BD7C03"/>
    <w:rsid w:val="00BD7DF3"/>
    <w:rsid w:val="00BE109C"/>
    <w:rsid w:val="00BE11AE"/>
    <w:rsid w:val="00BE1365"/>
    <w:rsid w:val="00BE282D"/>
    <w:rsid w:val="00BE2B9A"/>
    <w:rsid w:val="00BE306E"/>
    <w:rsid w:val="00BE36BE"/>
    <w:rsid w:val="00BE4423"/>
    <w:rsid w:val="00BE67D2"/>
    <w:rsid w:val="00BE79FD"/>
    <w:rsid w:val="00BE7F50"/>
    <w:rsid w:val="00BF04F7"/>
    <w:rsid w:val="00BF0C00"/>
    <w:rsid w:val="00BF11C2"/>
    <w:rsid w:val="00BF1D9F"/>
    <w:rsid w:val="00BF352E"/>
    <w:rsid w:val="00BF395B"/>
    <w:rsid w:val="00BF443C"/>
    <w:rsid w:val="00BF4BD3"/>
    <w:rsid w:val="00BF5B38"/>
    <w:rsid w:val="00BF68BB"/>
    <w:rsid w:val="00BF6CD3"/>
    <w:rsid w:val="00C005E5"/>
    <w:rsid w:val="00C00AF1"/>
    <w:rsid w:val="00C00E9E"/>
    <w:rsid w:val="00C0130D"/>
    <w:rsid w:val="00C01831"/>
    <w:rsid w:val="00C019E3"/>
    <w:rsid w:val="00C01D19"/>
    <w:rsid w:val="00C01F97"/>
    <w:rsid w:val="00C035CC"/>
    <w:rsid w:val="00C03B86"/>
    <w:rsid w:val="00C03D63"/>
    <w:rsid w:val="00C03DF8"/>
    <w:rsid w:val="00C03ECD"/>
    <w:rsid w:val="00C041ED"/>
    <w:rsid w:val="00C05326"/>
    <w:rsid w:val="00C05482"/>
    <w:rsid w:val="00C05AC1"/>
    <w:rsid w:val="00C06A66"/>
    <w:rsid w:val="00C11D51"/>
    <w:rsid w:val="00C12548"/>
    <w:rsid w:val="00C1255F"/>
    <w:rsid w:val="00C12AE2"/>
    <w:rsid w:val="00C12FE5"/>
    <w:rsid w:val="00C13374"/>
    <w:rsid w:val="00C136FF"/>
    <w:rsid w:val="00C1472D"/>
    <w:rsid w:val="00C14F8A"/>
    <w:rsid w:val="00C165C7"/>
    <w:rsid w:val="00C1660B"/>
    <w:rsid w:val="00C168E1"/>
    <w:rsid w:val="00C16EEA"/>
    <w:rsid w:val="00C17C93"/>
    <w:rsid w:val="00C17DAB"/>
    <w:rsid w:val="00C204F9"/>
    <w:rsid w:val="00C21983"/>
    <w:rsid w:val="00C22D7B"/>
    <w:rsid w:val="00C23587"/>
    <w:rsid w:val="00C248C1"/>
    <w:rsid w:val="00C24A2E"/>
    <w:rsid w:val="00C24CBC"/>
    <w:rsid w:val="00C25470"/>
    <w:rsid w:val="00C2555F"/>
    <w:rsid w:val="00C25A20"/>
    <w:rsid w:val="00C26157"/>
    <w:rsid w:val="00C26754"/>
    <w:rsid w:val="00C26A38"/>
    <w:rsid w:val="00C27492"/>
    <w:rsid w:val="00C27574"/>
    <w:rsid w:val="00C276A1"/>
    <w:rsid w:val="00C30D7C"/>
    <w:rsid w:val="00C312F1"/>
    <w:rsid w:val="00C32161"/>
    <w:rsid w:val="00C32364"/>
    <w:rsid w:val="00C33509"/>
    <w:rsid w:val="00C33EEA"/>
    <w:rsid w:val="00C341EA"/>
    <w:rsid w:val="00C34D7D"/>
    <w:rsid w:val="00C353D4"/>
    <w:rsid w:val="00C35621"/>
    <w:rsid w:val="00C35E92"/>
    <w:rsid w:val="00C36198"/>
    <w:rsid w:val="00C36501"/>
    <w:rsid w:val="00C4080D"/>
    <w:rsid w:val="00C40FCE"/>
    <w:rsid w:val="00C41357"/>
    <w:rsid w:val="00C4158F"/>
    <w:rsid w:val="00C44A69"/>
    <w:rsid w:val="00C450C9"/>
    <w:rsid w:val="00C451F1"/>
    <w:rsid w:val="00C469F1"/>
    <w:rsid w:val="00C477D8"/>
    <w:rsid w:val="00C47D7C"/>
    <w:rsid w:val="00C47E82"/>
    <w:rsid w:val="00C47F59"/>
    <w:rsid w:val="00C50824"/>
    <w:rsid w:val="00C50F71"/>
    <w:rsid w:val="00C517FF"/>
    <w:rsid w:val="00C51FCC"/>
    <w:rsid w:val="00C520A3"/>
    <w:rsid w:val="00C5556E"/>
    <w:rsid w:val="00C5565D"/>
    <w:rsid w:val="00C56E40"/>
    <w:rsid w:val="00C57300"/>
    <w:rsid w:val="00C57846"/>
    <w:rsid w:val="00C57CAC"/>
    <w:rsid w:val="00C60119"/>
    <w:rsid w:val="00C60722"/>
    <w:rsid w:val="00C60E00"/>
    <w:rsid w:val="00C61D19"/>
    <w:rsid w:val="00C63D95"/>
    <w:rsid w:val="00C63F75"/>
    <w:rsid w:val="00C64146"/>
    <w:rsid w:val="00C642F7"/>
    <w:rsid w:val="00C65333"/>
    <w:rsid w:val="00C6553A"/>
    <w:rsid w:val="00C65E13"/>
    <w:rsid w:val="00C65EE0"/>
    <w:rsid w:val="00C66385"/>
    <w:rsid w:val="00C6646C"/>
    <w:rsid w:val="00C6656C"/>
    <w:rsid w:val="00C66D55"/>
    <w:rsid w:val="00C67E37"/>
    <w:rsid w:val="00C701A3"/>
    <w:rsid w:val="00C716F6"/>
    <w:rsid w:val="00C71E0B"/>
    <w:rsid w:val="00C727AC"/>
    <w:rsid w:val="00C7344A"/>
    <w:rsid w:val="00C73A9F"/>
    <w:rsid w:val="00C73BAB"/>
    <w:rsid w:val="00C74743"/>
    <w:rsid w:val="00C751BD"/>
    <w:rsid w:val="00C75A9D"/>
    <w:rsid w:val="00C75AE9"/>
    <w:rsid w:val="00C767B8"/>
    <w:rsid w:val="00C76960"/>
    <w:rsid w:val="00C7762A"/>
    <w:rsid w:val="00C779DD"/>
    <w:rsid w:val="00C779E2"/>
    <w:rsid w:val="00C812F7"/>
    <w:rsid w:val="00C81A26"/>
    <w:rsid w:val="00C82345"/>
    <w:rsid w:val="00C82B37"/>
    <w:rsid w:val="00C831F0"/>
    <w:rsid w:val="00C8397A"/>
    <w:rsid w:val="00C83CD7"/>
    <w:rsid w:val="00C83E81"/>
    <w:rsid w:val="00C852E0"/>
    <w:rsid w:val="00C855AB"/>
    <w:rsid w:val="00C8654C"/>
    <w:rsid w:val="00C870A9"/>
    <w:rsid w:val="00C87D86"/>
    <w:rsid w:val="00C90402"/>
    <w:rsid w:val="00C91322"/>
    <w:rsid w:val="00C9135F"/>
    <w:rsid w:val="00C919D2"/>
    <w:rsid w:val="00C91AFB"/>
    <w:rsid w:val="00C91FCB"/>
    <w:rsid w:val="00C9223D"/>
    <w:rsid w:val="00C927D1"/>
    <w:rsid w:val="00C92F39"/>
    <w:rsid w:val="00C93732"/>
    <w:rsid w:val="00C93ECD"/>
    <w:rsid w:val="00C947B9"/>
    <w:rsid w:val="00C94DC9"/>
    <w:rsid w:val="00C94E5A"/>
    <w:rsid w:val="00C94FB1"/>
    <w:rsid w:val="00C956C9"/>
    <w:rsid w:val="00CA063E"/>
    <w:rsid w:val="00CA1648"/>
    <w:rsid w:val="00CA16D3"/>
    <w:rsid w:val="00CA1964"/>
    <w:rsid w:val="00CA337F"/>
    <w:rsid w:val="00CA3560"/>
    <w:rsid w:val="00CA35D0"/>
    <w:rsid w:val="00CA39A6"/>
    <w:rsid w:val="00CA3C22"/>
    <w:rsid w:val="00CA47A3"/>
    <w:rsid w:val="00CA5EE1"/>
    <w:rsid w:val="00CA648E"/>
    <w:rsid w:val="00CA68EC"/>
    <w:rsid w:val="00CA6979"/>
    <w:rsid w:val="00CA6D38"/>
    <w:rsid w:val="00CA751A"/>
    <w:rsid w:val="00CA7C78"/>
    <w:rsid w:val="00CB0025"/>
    <w:rsid w:val="00CB0192"/>
    <w:rsid w:val="00CB0D09"/>
    <w:rsid w:val="00CB108E"/>
    <w:rsid w:val="00CB1607"/>
    <w:rsid w:val="00CB1696"/>
    <w:rsid w:val="00CB1B6B"/>
    <w:rsid w:val="00CB1ED3"/>
    <w:rsid w:val="00CB29A1"/>
    <w:rsid w:val="00CB2BFF"/>
    <w:rsid w:val="00CB2C02"/>
    <w:rsid w:val="00CB2DFA"/>
    <w:rsid w:val="00CB3104"/>
    <w:rsid w:val="00CB3BAF"/>
    <w:rsid w:val="00CB4234"/>
    <w:rsid w:val="00CB4397"/>
    <w:rsid w:val="00CB4AA0"/>
    <w:rsid w:val="00CB4AA3"/>
    <w:rsid w:val="00CB54A6"/>
    <w:rsid w:val="00CB5665"/>
    <w:rsid w:val="00CB6D88"/>
    <w:rsid w:val="00CC0C55"/>
    <w:rsid w:val="00CC13A7"/>
    <w:rsid w:val="00CC15B8"/>
    <w:rsid w:val="00CC18F3"/>
    <w:rsid w:val="00CC1C94"/>
    <w:rsid w:val="00CC23CB"/>
    <w:rsid w:val="00CC25FE"/>
    <w:rsid w:val="00CC2F61"/>
    <w:rsid w:val="00CC346B"/>
    <w:rsid w:val="00CC3A14"/>
    <w:rsid w:val="00CC4A7D"/>
    <w:rsid w:val="00CC4EEA"/>
    <w:rsid w:val="00CC5BB8"/>
    <w:rsid w:val="00CC6106"/>
    <w:rsid w:val="00CC69F4"/>
    <w:rsid w:val="00CC6FCD"/>
    <w:rsid w:val="00CC7850"/>
    <w:rsid w:val="00CD0482"/>
    <w:rsid w:val="00CD13D2"/>
    <w:rsid w:val="00CD15D3"/>
    <w:rsid w:val="00CD1D3D"/>
    <w:rsid w:val="00CD2BCF"/>
    <w:rsid w:val="00CD2E92"/>
    <w:rsid w:val="00CD3190"/>
    <w:rsid w:val="00CD36EE"/>
    <w:rsid w:val="00CD37D5"/>
    <w:rsid w:val="00CD3A7C"/>
    <w:rsid w:val="00CD48F2"/>
    <w:rsid w:val="00CD64F9"/>
    <w:rsid w:val="00CD6F26"/>
    <w:rsid w:val="00CD7CCB"/>
    <w:rsid w:val="00CE046F"/>
    <w:rsid w:val="00CE16A8"/>
    <w:rsid w:val="00CE2D0D"/>
    <w:rsid w:val="00CE3011"/>
    <w:rsid w:val="00CE3FA4"/>
    <w:rsid w:val="00CE4452"/>
    <w:rsid w:val="00CE4E03"/>
    <w:rsid w:val="00CE60A9"/>
    <w:rsid w:val="00CE6D27"/>
    <w:rsid w:val="00CE7159"/>
    <w:rsid w:val="00CE7234"/>
    <w:rsid w:val="00CE75E8"/>
    <w:rsid w:val="00CE7BD6"/>
    <w:rsid w:val="00CF0893"/>
    <w:rsid w:val="00CF0BAC"/>
    <w:rsid w:val="00CF14FA"/>
    <w:rsid w:val="00CF17F2"/>
    <w:rsid w:val="00CF25C7"/>
    <w:rsid w:val="00CF292C"/>
    <w:rsid w:val="00CF2CCC"/>
    <w:rsid w:val="00CF35EC"/>
    <w:rsid w:val="00CF5497"/>
    <w:rsid w:val="00CF54F7"/>
    <w:rsid w:val="00CF5973"/>
    <w:rsid w:val="00CF5D71"/>
    <w:rsid w:val="00CF60F2"/>
    <w:rsid w:val="00CF673B"/>
    <w:rsid w:val="00CF7528"/>
    <w:rsid w:val="00CF777D"/>
    <w:rsid w:val="00CF7A52"/>
    <w:rsid w:val="00D0036F"/>
    <w:rsid w:val="00D00550"/>
    <w:rsid w:val="00D0063E"/>
    <w:rsid w:val="00D03A38"/>
    <w:rsid w:val="00D04FAF"/>
    <w:rsid w:val="00D05649"/>
    <w:rsid w:val="00D05672"/>
    <w:rsid w:val="00D05AD4"/>
    <w:rsid w:val="00D05FC9"/>
    <w:rsid w:val="00D06661"/>
    <w:rsid w:val="00D06D38"/>
    <w:rsid w:val="00D070B8"/>
    <w:rsid w:val="00D07D18"/>
    <w:rsid w:val="00D1022E"/>
    <w:rsid w:val="00D102CB"/>
    <w:rsid w:val="00D113C9"/>
    <w:rsid w:val="00D126D4"/>
    <w:rsid w:val="00D132B3"/>
    <w:rsid w:val="00D13C8F"/>
    <w:rsid w:val="00D14409"/>
    <w:rsid w:val="00D148A0"/>
    <w:rsid w:val="00D169F6"/>
    <w:rsid w:val="00D172F6"/>
    <w:rsid w:val="00D17C31"/>
    <w:rsid w:val="00D201BF"/>
    <w:rsid w:val="00D20D4D"/>
    <w:rsid w:val="00D21779"/>
    <w:rsid w:val="00D21807"/>
    <w:rsid w:val="00D22CBA"/>
    <w:rsid w:val="00D242AD"/>
    <w:rsid w:val="00D24576"/>
    <w:rsid w:val="00D24DBF"/>
    <w:rsid w:val="00D270C7"/>
    <w:rsid w:val="00D27845"/>
    <w:rsid w:val="00D27A1D"/>
    <w:rsid w:val="00D27C9D"/>
    <w:rsid w:val="00D27EAE"/>
    <w:rsid w:val="00D30144"/>
    <w:rsid w:val="00D31529"/>
    <w:rsid w:val="00D316DF"/>
    <w:rsid w:val="00D31AEA"/>
    <w:rsid w:val="00D31F04"/>
    <w:rsid w:val="00D32D8D"/>
    <w:rsid w:val="00D332F5"/>
    <w:rsid w:val="00D33695"/>
    <w:rsid w:val="00D34793"/>
    <w:rsid w:val="00D36257"/>
    <w:rsid w:val="00D36527"/>
    <w:rsid w:val="00D3754E"/>
    <w:rsid w:val="00D379E1"/>
    <w:rsid w:val="00D37D4D"/>
    <w:rsid w:val="00D414AF"/>
    <w:rsid w:val="00D416B1"/>
    <w:rsid w:val="00D419F3"/>
    <w:rsid w:val="00D41B42"/>
    <w:rsid w:val="00D4230B"/>
    <w:rsid w:val="00D42DF0"/>
    <w:rsid w:val="00D43758"/>
    <w:rsid w:val="00D43AD9"/>
    <w:rsid w:val="00D43F4E"/>
    <w:rsid w:val="00D45149"/>
    <w:rsid w:val="00D454C0"/>
    <w:rsid w:val="00D456C9"/>
    <w:rsid w:val="00D45A9A"/>
    <w:rsid w:val="00D460AE"/>
    <w:rsid w:val="00D46200"/>
    <w:rsid w:val="00D469C3"/>
    <w:rsid w:val="00D46C03"/>
    <w:rsid w:val="00D46E1B"/>
    <w:rsid w:val="00D46E39"/>
    <w:rsid w:val="00D478A5"/>
    <w:rsid w:val="00D47D01"/>
    <w:rsid w:val="00D50D8D"/>
    <w:rsid w:val="00D516F7"/>
    <w:rsid w:val="00D521B4"/>
    <w:rsid w:val="00D52D76"/>
    <w:rsid w:val="00D52DE0"/>
    <w:rsid w:val="00D53347"/>
    <w:rsid w:val="00D538FB"/>
    <w:rsid w:val="00D53DF1"/>
    <w:rsid w:val="00D54637"/>
    <w:rsid w:val="00D55033"/>
    <w:rsid w:val="00D55B1E"/>
    <w:rsid w:val="00D55C40"/>
    <w:rsid w:val="00D56612"/>
    <w:rsid w:val="00D60288"/>
    <w:rsid w:val="00D606C5"/>
    <w:rsid w:val="00D60DB7"/>
    <w:rsid w:val="00D60DEB"/>
    <w:rsid w:val="00D6129A"/>
    <w:rsid w:val="00D62C00"/>
    <w:rsid w:val="00D63729"/>
    <w:rsid w:val="00D63F42"/>
    <w:rsid w:val="00D64648"/>
    <w:rsid w:val="00D64B80"/>
    <w:rsid w:val="00D6518D"/>
    <w:rsid w:val="00D65ACC"/>
    <w:rsid w:val="00D65B0D"/>
    <w:rsid w:val="00D662CF"/>
    <w:rsid w:val="00D665E2"/>
    <w:rsid w:val="00D66A99"/>
    <w:rsid w:val="00D67455"/>
    <w:rsid w:val="00D67ACB"/>
    <w:rsid w:val="00D67FF9"/>
    <w:rsid w:val="00D702D7"/>
    <w:rsid w:val="00D7039C"/>
    <w:rsid w:val="00D705E2"/>
    <w:rsid w:val="00D70CE1"/>
    <w:rsid w:val="00D7126B"/>
    <w:rsid w:val="00D71B69"/>
    <w:rsid w:val="00D72C5D"/>
    <w:rsid w:val="00D73308"/>
    <w:rsid w:val="00D7399C"/>
    <w:rsid w:val="00D74381"/>
    <w:rsid w:val="00D7498F"/>
    <w:rsid w:val="00D752AC"/>
    <w:rsid w:val="00D75A14"/>
    <w:rsid w:val="00D75B72"/>
    <w:rsid w:val="00D76095"/>
    <w:rsid w:val="00D778BC"/>
    <w:rsid w:val="00D80B07"/>
    <w:rsid w:val="00D813BC"/>
    <w:rsid w:val="00D82358"/>
    <w:rsid w:val="00D82B77"/>
    <w:rsid w:val="00D830A3"/>
    <w:rsid w:val="00D8408E"/>
    <w:rsid w:val="00D840B1"/>
    <w:rsid w:val="00D840E5"/>
    <w:rsid w:val="00D842D5"/>
    <w:rsid w:val="00D859E2"/>
    <w:rsid w:val="00D85BD4"/>
    <w:rsid w:val="00D85E2D"/>
    <w:rsid w:val="00D86376"/>
    <w:rsid w:val="00D866D3"/>
    <w:rsid w:val="00D90C43"/>
    <w:rsid w:val="00D918D7"/>
    <w:rsid w:val="00D921C8"/>
    <w:rsid w:val="00D92A0E"/>
    <w:rsid w:val="00D930D8"/>
    <w:rsid w:val="00D936E3"/>
    <w:rsid w:val="00D938CE"/>
    <w:rsid w:val="00D9438B"/>
    <w:rsid w:val="00D94825"/>
    <w:rsid w:val="00D94FA6"/>
    <w:rsid w:val="00D9535B"/>
    <w:rsid w:val="00D95379"/>
    <w:rsid w:val="00D953B5"/>
    <w:rsid w:val="00D957DB"/>
    <w:rsid w:val="00D96C9E"/>
    <w:rsid w:val="00D975D1"/>
    <w:rsid w:val="00DA0854"/>
    <w:rsid w:val="00DA0C15"/>
    <w:rsid w:val="00DA1381"/>
    <w:rsid w:val="00DA20A4"/>
    <w:rsid w:val="00DA2E23"/>
    <w:rsid w:val="00DA55DC"/>
    <w:rsid w:val="00DA5B9B"/>
    <w:rsid w:val="00DA6699"/>
    <w:rsid w:val="00DA6B27"/>
    <w:rsid w:val="00DA75A6"/>
    <w:rsid w:val="00DA76FC"/>
    <w:rsid w:val="00DB08FF"/>
    <w:rsid w:val="00DB0CBC"/>
    <w:rsid w:val="00DB164A"/>
    <w:rsid w:val="00DB1684"/>
    <w:rsid w:val="00DB1979"/>
    <w:rsid w:val="00DB244D"/>
    <w:rsid w:val="00DB2CBF"/>
    <w:rsid w:val="00DB3B2F"/>
    <w:rsid w:val="00DB5C94"/>
    <w:rsid w:val="00DB6224"/>
    <w:rsid w:val="00DB64CA"/>
    <w:rsid w:val="00DB7E5C"/>
    <w:rsid w:val="00DC06DB"/>
    <w:rsid w:val="00DC09D1"/>
    <w:rsid w:val="00DC203C"/>
    <w:rsid w:val="00DC2610"/>
    <w:rsid w:val="00DC4583"/>
    <w:rsid w:val="00DC460D"/>
    <w:rsid w:val="00DC5985"/>
    <w:rsid w:val="00DC6E21"/>
    <w:rsid w:val="00DC77F9"/>
    <w:rsid w:val="00DD0226"/>
    <w:rsid w:val="00DD02CB"/>
    <w:rsid w:val="00DD0D16"/>
    <w:rsid w:val="00DD0D40"/>
    <w:rsid w:val="00DD1BA6"/>
    <w:rsid w:val="00DD227B"/>
    <w:rsid w:val="00DD250F"/>
    <w:rsid w:val="00DD2AD1"/>
    <w:rsid w:val="00DD2CB2"/>
    <w:rsid w:val="00DD374B"/>
    <w:rsid w:val="00DD38DB"/>
    <w:rsid w:val="00DD5081"/>
    <w:rsid w:val="00DD5CB4"/>
    <w:rsid w:val="00DE06AA"/>
    <w:rsid w:val="00DE0C11"/>
    <w:rsid w:val="00DE0FD0"/>
    <w:rsid w:val="00DE1AF1"/>
    <w:rsid w:val="00DE2731"/>
    <w:rsid w:val="00DE2968"/>
    <w:rsid w:val="00DE327A"/>
    <w:rsid w:val="00DE34F0"/>
    <w:rsid w:val="00DE3617"/>
    <w:rsid w:val="00DE37E9"/>
    <w:rsid w:val="00DE3F08"/>
    <w:rsid w:val="00DE441C"/>
    <w:rsid w:val="00DE5D72"/>
    <w:rsid w:val="00DE6630"/>
    <w:rsid w:val="00DE7D32"/>
    <w:rsid w:val="00DF08A5"/>
    <w:rsid w:val="00DF1B88"/>
    <w:rsid w:val="00DF1D8B"/>
    <w:rsid w:val="00DF4AB2"/>
    <w:rsid w:val="00DF52D0"/>
    <w:rsid w:val="00DF5ED9"/>
    <w:rsid w:val="00DF6CA6"/>
    <w:rsid w:val="00DF79C8"/>
    <w:rsid w:val="00E00557"/>
    <w:rsid w:val="00E032A3"/>
    <w:rsid w:val="00E03695"/>
    <w:rsid w:val="00E03E40"/>
    <w:rsid w:val="00E0423D"/>
    <w:rsid w:val="00E047B5"/>
    <w:rsid w:val="00E04802"/>
    <w:rsid w:val="00E05D4F"/>
    <w:rsid w:val="00E0758E"/>
    <w:rsid w:val="00E11BBD"/>
    <w:rsid w:val="00E12B70"/>
    <w:rsid w:val="00E12CCF"/>
    <w:rsid w:val="00E1480C"/>
    <w:rsid w:val="00E14C7C"/>
    <w:rsid w:val="00E14CD7"/>
    <w:rsid w:val="00E14EF2"/>
    <w:rsid w:val="00E1686D"/>
    <w:rsid w:val="00E17717"/>
    <w:rsid w:val="00E1776D"/>
    <w:rsid w:val="00E17793"/>
    <w:rsid w:val="00E17E9E"/>
    <w:rsid w:val="00E20522"/>
    <w:rsid w:val="00E206D3"/>
    <w:rsid w:val="00E2089D"/>
    <w:rsid w:val="00E20A1A"/>
    <w:rsid w:val="00E20FA3"/>
    <w:rsid w:val="00E2173A"/>
    <w:rsid w:val="00E21F28"/>
    <w:rsid w:val="00E225A2"/>
    <w:rsid w:val="00E2307A"/>
    <w:rsid w:val="00E2433D"/>
    <w:rsid w:val="00E24FB9"/>
    <w:rsid w:val="00E26E93"/>
    <w:rsid w:val="00E27054"/>
    <w:rsid w:val="00E271C9"/>
    <w:rsid w:val="00E27461"/>
    <w:rsid w:val="00E275CE"/>
    <w:rsid w:val="00E3087B"/>
    <w:rsid w:val="00E309F2"/>
    <w:rsid w:val="00E30E6F"/>
    <w:rsid w:val="00E3124C"/>
    <w:rsid w:val="00E3168A"/>
    <w:rsid w:val="00E32334"/>
    <w:rsid w:val="00E33DC7"/>
    <w:rsid w:val="00E33FE3"/>
    <w:rsid w:val="00E34E0F"/>
    <w:rsid w:val="00E34F8D"/>
    <w:rsid w:val="00E35708"/>
    <w:rsid w:val="00E367C9"/>
    <w:rsid w:val="00E36916"/>
    <w:rsid w:val="00E36973"/>
    <w:rsid w:val="00E36D6C"/>
    <w:rsid w:val="00E37E34"/>
    <w:rsid w:val="00E40F4B"/>
    <w:rsid w:val="00E41D12"/>
    <w:rsid w:val="00E4213D"/>
    <w:rsid w:val="00E4223D"/>
    <w:rsid w:val="00E437A7"/>
    <w:rsid w:val="00E44237"/>
    <w:rsid w:val="00E4476F"/>
    <w:rsid w:val="00E44A3A"/>
    <w:rsid w:val="00E467AD"/>
    <w:rsid w:val="00E468F1"/>
    <w:rsid w:val="00E47039"/>
    <w:rsid w:val="00E473A0"/>
    <w:rsid w:val="00E47555"/>
    <w:rsid w:val="00E515DF"/>
    <w:rsid w:val="00E51C53"/>
    <w:rsid w:val="00E5289E"/>
    <w:rsid w:val="00E52937"/>
    <w:rsid w:val="00E52CD9"/>
    <w:rsid w:val="00E52E62"/>
    <w:rsid w:val="00E52ED3"/>
    <w:rsid w:val="00E54396"/>
    <w:rsid w:val="00E544C2"/>
    <w:rsid w:val="00E549FD"/>
    <w:rsid w:val="00E5569B"/>
    <w:rsid w:val="00E570E9"/>
    <w:rsid w:val="00E60128"/>
    <w:rsid w:val="00E60D84"/>
    <w:rsid w:val="00E60E39"/>
    <w:rsid w:val="00E61085"/>
    <w:rsid w:val="00E6108E"/>
    <w:rsid w:val="00E610CE"/>
    <w:rsid w:val="00E61BCB"/>
    <w:rsid w:val="00E61CC2"/>
    <w:rsid w:val="00E62824"/>
    <w:rsid w:val="00E62914"/>
    <w:rsid w:val="00E62EC2"/>
    <w:rsid w:val="00E63454"/>
    <w:rsid w:val="00E64EC4"/>
    <w:rsid w:val="00E65545"/>
    <w:rsid w:val="00E661BC"/>
    <w:rsid w:val="00E663FC"/>
    <w:rsid w:val="00E67155"/>
    <w:rsid w:val="00E67D08"/>
    <w:rsid w:val="00E70431"/>
    <w:rsid w:val="00E70EE6"/>
    <w:rsid w:val="00E70EEB"/>
    <w:rsid w:val="00E70F12"/>
    <w:rsid w:val="00E70FAF"/>
    <w:rsid w:val="00E71C70"/>
    <w:rsid w:val="00E728EE"/>
    <w:rsid w:val="00E73153"/>
    <w:rsid w:val="00E73904"/>
    <w:rsid w:val="00E73C01"/>
    <w:rsid w:val="00E75B93"/>
    <w:rsid w:val="00E7661B"/>
    <w:rsid w:val="00E77289"/>
    <w:rsid w:val="00E80AD9"/>
    <w:rsid w:val="00E814E8"/>
    <w:rsid w:val="00E81514"/>
    <w:rsid w:val="00E81896"/>
    <w:rsid w:val="00E8189B"/>
    <w:rsid w:val="00E8322A"/>
    <w:rsid w:val="00E833BB"/>
    <w:rsid w:val="00E8495B"/>
    <w:rsid w:val="00E856D0"/>
    <w:rsid w:val="00E85C4F"/>
    <w:rsid w:val="00E85CB6"/>
    <w:rsid w:val="00E862ED"/>
    <w:rsid w:val="00E86ECF"/>
    <w:rsid w:val="00E87E49"/>
    <w:rsid w:val="00E9080A"/>
    <w:rsid w:val="00E90B23"/>
    <w:rsid w:val="00E90CE4"/>
    <w:rsid w:val="00E91C78"/>
    <w:rsid w:val="00E93781"/>
    <w:rsid w:val="00E94323"/>
    <w:rsid w:val="00E94D05"/>
    <w:rsid w:val="00E94F1B"/>
    <w:rsid w:val="00E963AB"/>
    <w:rsid w:val="00E963D8"/>
    <w:rsid w:val="00E96ED0"/>
    <w:rsid w:val="00E971E6"/>
    <w:rsid w:val="00E97C43"/>
    <w:rsid w:val="00EA0732"/>
    <w:rsid w:val="00EA0D88"/>
    <w:rsid w:val="00EA1A12"/>
    <w:rsid w:val="00EA30F7"/>
    <w:rsid w:val="00EA398A"/>
    <w:rsid w:val="00EA3D3B"/>
    <w:rsid w:val="00EA41E0"/>
    <w:rsid w:val="00EA5E82"/>
    <w:rsid w:val="00EA6BF7"/>
    <w:rsid w:val="00EA6C4C"/>
    <w:rsid w:val="00EB076A"/>
    <w:rsid w:val="00EB0F7E"/>
    <w:rsid w:val="00EB0F82"/>
    <w:rsid w:val="00EB1E6F"/>
    <w:rsid w:val="00EB2120"/>
    <w:rsid w:val="00EB30A0"/>
    <w:rsid w:val="00EB3810"/>
    <w:rsid w:val="00EB40F1"/>
    <w:rsid w:val="00EB53CC"/>
    <w:rsid w:val="00EB5C16"/>
    <w:rsid w:val="00EB6038"/>
    <w:rsid w:val="00EB60EF"/>
    <w:rsid w:val="00EB6770"/>
    <w:rsid w:val="00EB679F"/>
    <w:rsid w:val="00EB6947"/>
    <w:rsid w:val="00EB7474"/>
    <w:rsid w:val="00EB7DB7"/>
    <w:rsid w:val="00EC0B19"/>
    <w:rsid w:val="00EC1514"/>
    <w:rsid w:val="00EC22A2"/>
    <w:rsid w:val="00EC24EF"/>
    <w:rsid w:val="00EC2E97"/>
    <w:rsid w:val="00EC3726"/>
    <w:rsid w:val="00EC399D"/>
    <w:rsid w:val="00EC4148"/>
    <w:rsid w:val="00EC4365"/>
    <w:rsid w:val="00EC5065"/>
    <w:rsid w:val="00EC60A0"/>
    <w:rsid w:val="00ED06AB"/>
    <w:rsid w:val="00ED0FF3"/>
    <w:rsid w:val="00ED1083"/>
    <w:rsid w:val="00ED149C"/>
    <w:rsid w:val="00ED25F9"/>
    <w:rsid w:val="00ED2D06"/>
    <w:rsid w:val="00ED331A"/>
    <w:rsid w:val="00ED3AC9"/>
    <w:rsid w:val="00ED487B"/>
    <w:rsid w:val="00ED4B04"/>
    <w:rsid w:val="00ED5765"/>
    <w:rsid w:val="00ED5D4B"/>
    <w:rsid w:val="00ED5D8C"/>
    <w:rsid w:val="00ED630E"/>
    <w:rsid w:val="00ED6D48"/>
    <w:rsid w:val="00ED742D"/>
    <w:rsid w:val="00ED7FC8"/>
    <w:rsid w:val="00EE050A"/>
    <w:rsid w:val="00EE10CE"/>
    <w:rsid w:val="00EE14BA"/>
    <w:rsid w:val="00EE1DFF"/>
    <w:rsid w:val="00EE232C"/>
    <w:rsid w:val="00EE2522"/>
    <w:rsid w:val="00EE2C4A"/>
    <w:rsid w:val="00EE3BE1"/>
    <w:rsid w:val="00EE3E0E"/>
    <w:rsid w:val="00EE439E"/>
    <w:rsid w:val="00EE4C8B"/>
    <w:rsid w:val="00EE4D17"/>
    <w:rsid w:val="00EE4DE7"/>
    <w:rsid w:val="00EE5141"/>
    <w:rsid w:val="00EE5538"/>
    <w:rsid w:val="00EE726B"/>
    <w:rsid w:val="00EF0392"/>
    <w:rsid w:val="00EF0471"/>
    <w:rsid w:val="00EF0993"/>
    <w:rsid w:val="00EF13B4"/>
    <w:rsid w:val="00EF29D0"/>
    <w:rsid w:val="00EF38A6"/>
    <w:rsid w:val="00EF551A"/>
    <w:rsid w:val="00EF6362"/>
    <w:rsid w:val="00EF7826"/>
    <w:rsid w:val="00EF7BDE"/>
    <w:rsid w:val="00EF7E96"/>
    <w:rsid w:val="00F00698"/>
    <w:rsid w:val="00F01370"/>
    <w:rsid w:val="00F01F5A"/>
    <w:rsid w:val="00F02509"/>
    <w:rsid w:val="00F027E6"/>
    <w:rsid w:val="00F02F9B"/>
    <w:rsid w:val="00F035FA"/>
    <w:rsid w:val="00F03BFE"/>
    <w:rsid w:val="00F03CE9"/>
    <w:rsid w:val="00F0476F"/>
    <w:rsid w:val="00F05B4A"/>
    <w:rsid w:val="00F05CBC"/>
    <w:rsid w:val="00F068BC"/>
    <w:rsid w:val="00F06BE0"/>
    <w:rsid w:val="00F07203"/>
    <w:rsid w:val="00F07221"/>
    <w:rsid w:val="00F07D69"/>
    <w:rsid w:val="00F109CC"/>
    <w:rsid w:val="00F10A76"/>
    <w:rsid w:val="00F1265E"/>
    <w:rsid w:val="00F1265F"/>
    <w:rsid w:val="00F13036"/>
    <w:rsid w:val="00F13E5A"/>
    <w:rsid w:val="00F142D0"/>
    <w:rsid w:val="00F148D3"/>
    <w:rsid w:val="00F1780A"/>
    <w:rsid w:val="00F178DD"/>
    <w:rsid w:val="00F17E8F"/>
    <w:rsid w:val="00F20B02"/>
    <w:rsid w:val="00F23E7F"/>
    <w:rsid w:val="00F24E6C"/>
    <w:rsid w:val="00F24F81"/>
    <w:rsid w:val="00F25307"/>
    <w:rsid w:val="00F25CFF"/>
    <w:rsid w:val="00F25D15"/>
    <w:rsid w:val="00F26076"/>
    <w:rsid w:val="00F2659A"/>
    <w:rsid w:val="00F267AF"/>
    <w:rsid w:val="00F30D05"/>
    <w:rsid w:val="00F32B67"/>
    <w:rsid w:val="00F3336D"/>
    <w:rsid w:val="00F333B2"/>
    <w:rsid w:val="00F3369A"/>
    <w:rsid w:val="00F33916"/>
    <w:rsid w:val="00F33CA4"/>
    <w:rsid w:val="00F3440E"/>
    <w:rsid w:val="00F34751"/>
    <w:rsid w:val="00F34FFD"/>
    <w:rsid w:val="00F353A6"/>
    <w:rsid w:val="00F3589A"/>
    <w:rsid w:val="00F36CE5"/>
    <w:rsid w:val="00F40BBF"/>
    <w:rsid w:val="00F40BC2"/>
    <w:rsid w:val="00F42713"/>
    <w:rsid w:val="00F42A15"/>
    <w:rsid w:val="00F42DE4"/>
    <w:rsid w:val="00F42EA0"/>
    <w:rsid w:val="00F446AE"/>
    <w:rsid w:val="00F463C2"/>
    <w:rsid w:val="00F467D9"/>
    <w:rsid w:val="00F46B45"/>
    <w:rsid w:val="00F46F73"/>
    <w:rsid w:val="00F47258"/>
    <w:rsid w:val="00F47636"/>
    <w:rsid w:val="00F50076"/>
    <w:rsid w:val="00F502A6"/>
    <w:rsid w:val="00F50381"/>
    <w:rsid w:val="00F50960"/>
    <w:rsid w:val="00F50AF6"/>
    <w:rsid w:val="00F50BE8"/>
    <w:rsid w:val="00F50C1C"/>
    <w:rsid w:val="00F50EA0"/>
    <w:rsid w:val="00F51F6E"/>
    <w:rsid w:val="00F5334E"/>
    <w:rsid w:val="00F53584"/>
    <w:rsid w:val="00F53BD1"/>
    <w:rsid w:val="00F5473D"/>
    <w:rsid w:val="00F54F98"/>
    <w:rsid w:val="00F55CF3"/>
    <w:rsid w:val="00F5634A"/>
    <w:rsid w:val="00F56BF3"/>
    <w:rsid w:val="00F5788B"/>
    <w:rsid w:val="00F61A80"/>
    <w:rsid w:val="00F6227D"/>
    <w:rsid w:val="00F63313"/>
    <w:rsid w:val="00F65355"/>
    <w:rsid w:val="00F6544E"/>
    <w:rsid w:val="00F654AA"/>
    <w:rsid w:val="00F654CE"/>
    <w:rsid w:val="00F654F4"/>
    <w:rsid w:val="00F6567A"/>
    <w:rsid w:val="00F65CCF"/>
    <w:rsid w:val="00F6631B"/>
    <w:rsid w:val="00F668B9"/>
    <w:rsid w:val="00F67B27"/>
    <w:rsid w:val="00F67C2B"/>
    <w:rsid w:val="00F712A9"/>
    <w:rsid w:val="00F715FB"/>
    <w:rsid w:val="00F722E4"/>
    <w:rsid w:val="00F7267F"/>
    <w:rsid w:val="00F72E82"/>
    <w:rsid w:val="00F7320B"/>
    <w:rsid w:val="00F73D53"/>
    <w:rsid w:val="00F740C5"/>
    <w:rsid w:val="00F7421D"/>
    <w:rsid w:val="00F74F98"/>
    <w:rsid w:val="00F75950"/>
    <w:rsid w:val="00F7740B"/>
    <w:rsid w:val="00F7767C"/>
    <w:rsid w:val="00F80067"/>
    <w:rsid w:val="00F80221"/>
    <w:rsid w:val="00F8272A"/>
    <w:rsid w:val="00F82906"/>
    <w:rsid w:val="00F83916"/>
    <w:rsid w:val="00F84722"/>
    <w:rsid w:val="00F849DD"/>
    <w:rsid w:val="00F84B5D"/>
    <w:rsid w:val="00F85BF7"/>
    <w:rsid w:val="00F875AA"/>
    <w:rsid w:val="00F91AE4"/>
    <w:rsid w:val="00F92E79"/>
    <w:rsid w:val="00F93639"/>
    <w:rsid w:val="00F93F2F"/>
    <w:rsid w:val="00F94FB4"/>
    <w:rsid w:val="00F95B21"/>
    <w:rsid w:val="00F95D76"/>
    <w:rsid w:val="00F967AE"/>
    <w:rsid w:val="00F96C91"/>
    <w:rsid w:val="00F96CB0"/>
    <w:rsid w:val="00F97516"/>
    <w:rsid w:val="00FA002A"/>
    <w:rsid w:val="00FA18F5"/>
    <w:rsid w:val="00FA1F8D"/>
    <w:rsid w:val="00FA2428"/>
    <w:rsid w:val="00FA24F2"/>
    <w:rsid w:val="00FA26FF"/>
    <w:rsid w:val="00FA2894"/>
    <w:rsid w:val="00FA32AA"/>
    <w:rsid w:val="00FA369D"/>
    <w:rsid w:val="00FA3E86"/>
    <w:rsid w:val="00FA5675"/>
    <w:rsid w:val="00FA5708"/>
    <w:rsid w:val="00FA62A8"/>
    <w:rsid w:val="00FA7611"/>
    <w:rsid w:val="00FB0F81"/>
    <w:rsid w:val="00FB18B3"/>
    <w:rsid w:val="00FB2243"/>
    <w:rsid w:val="00FB2908"/>
    <w:rsid w:val="00FB3C2B"/>
    <w:rsid w:val="00FB3F50"/>
    <w:rsid w:val="00FB4926"/>
    <w:rsid w:val="00FB4F37"/>
    <w:rsid w:val="00FB577E"/>
    <w:rsid w:val="00FB5FCB"/>
    <w:rsid w:val="00FB6100"/>
    <w:rsid w:val="00FB6333"/>
    <w:rsid w:val="00FB69CC"/>
    <w:rsid w:val="00FC0729"/>
    <w:rsid w:val="00FC09C0"/>
    <w:rsid w:val="00FC09CE"/>
    <w:rsid w:val="00FC21CD"/>
    <w:rsid w:val="00FC31BA"/>
    <w:rsid w:val="00FC32D6"/>
    <w:rsid w:val="00FC36F8"/>
    <w:rsid w:val="00FC3890"/>
    <w:rsid w:val="00FC3B57"/>
    <w:rsid w:val="00FC5460"/>
    <w:rsid w:val="00FC7E47"/>
    <w:rsid w:val="00FC7EF6"/>
    <w:rsid w:val="00FD033D"/>
    <w:rsid w:val="00FD0731"/>
    <w:rsid w:val="00FD0B0A"/>
    <w:rsid w:val="00FD14FB"/>
    <w:rsid w:val="00FD1821"/>
    <w:rsid w:val="00FD1AA7"/>
    <w:rsid w:val="00FD2014"/>
    <w:rsid w:val="00FD4083"/>
    <w:rsid w:val="00FD61AE"/>
    <w:rsid w:val="00FD67E0"/>
    <w:rsid w:val="00FD7FA8"/>
    <w:rsid w:val="00FD7FAC"/>
    <w:rsid w:val="00FE0334"/>
    <w:rsid w:val="00FE0395"/>
    <w:rsid w:val="00FE05BA"/>
    <w:rsid w:val="00FE0CCF"/>
    <w:rsid w:val="00FE16AF"/>
    <w:rsid w:val="00FE2A08"/>
    <w:rsid w:val="00FE2F00"/>
    <w:rsid w:val="00FE5BDF"/>
    <w:rsid w:val="00FE5E8F"/>
    <w:rsid w:val="00FE5E93"/>
    <w:rsid w:val="00FE61A4"/>
    <w:rsid w:val="00FE6C54"/>
    <w:rsid w:val="00FE779E"/>
    <w:rsid w:val="00FF0716"/>
    <w:rsid w:val="00FF140F"/>
    <w:rsid w:val="00FF2929"/>
    <w:rsid w:val="00FF39B1"/>
    <w:rsid w:val="00FF3AFA"/>
    <w:rsid w:val="00FF426F"/>
    <w:rsid w:val="00FF442B"/>
    <w:rsid w:val="00FF45DA"/>
    <w:rsid w:val="00FF4740"/>
    <w:rsid w:val="00FF4B7A"/>
    <w:rsid w:val="00FF642E"/>
    <w:rsid w:val="00FF6FCC"/>
    <w:rsid w:val="00FF7AB5"/>
    <w:rsid w:val="00FF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61C0"/>
    <w:pPr>
      <w:spacing w:before="100" w:beforeAutospacing="1" w:after="100" w:afterAutospacing="1"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7C7D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661C0"/>
    <w:pPr>
      <w:spacing w:before="100" w:beforeAutospacing="1" w:after="100" w:afterAutospacing="1" w:line="240" w:lineRule="auto"/>
      <w:outlineLvl w:val="2"/>
    </w:pPr>
    <w:rPr>
      <w:rFonts w:ascii="Cambria" w:eastAsia="Times New Roman" w:hAnsi="Cambria" w:cs="Times New Roman"/>
      <w:b/>
      <w:bCs/>
      <w:color w:val="4F81BD"/>
      <w:sz w:val="24"/>
      <w:szCs w:val="24"/>
    </w:rPr>
  </w:style>
  <w:style w:type="paragraph" w:styleId="6">
    <w:name w:val="heading 6"/>
    <w:basedOn w:val="a"/>
    <w:next w:val="a"/>
    <w:link w:val="60"/>
    <w:uiPriority w:val="9"/>
    <w:semiHidden/>
    <w:unhideWhenUsed/>
    <w:qFormat/>
    <w:rsid w:val="00A13AB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7D7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C7D7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C7D7B"/>
    <w:rPr>
      <w:color w:val="0000FF"/>
      <w:u w:val="single"/>
    </w:rPr>
  </w:style>
  <w:style w:type="character" w:styleId="a5">
    <w:name w:val="Emphasis"/>
    <w:basedOn w:val="a0"/>
    <w:uiPriority w:val="20"/>
    <w:qFormat/>
    <w:rsid w:val="007C7D7B"/>
    <w:rPr>
      <w:i/>
      <w:iCs/>
    </w:rPr>
  </w:style>
  <w:style w:type="character" w:customStyle="1" w:styleId="11">
    <w:name w:val="Название1"/>
    <w:basedOn w:val="a0"/>
    <w:rsid w:val="007C7D7B"/>
  </w:style>
  <w:style w:type="character" w:styleId="a6">
    <w:name w:val="Strong"/>
    <w:basedOn w:val="a0"/>
    <w:uiPriority w:val="22"/>
    <w:qFormat/>
    <w:rsid w:val="007C7D7B"/>
    <w:rPr>
      <w:b/>
      <w:bCs/>
    </w:rPr>
  </w:style>
  <w:style w:type="paragraph" w:styleId="a7">
    <w:name w:val="List Paragraph"/>
    <w:basedOn w:val="a"/>
    <w:uiPriority w:val="34"/>
    <w:qFormat/>
    <w:rsid w:val="00E36D6C"/>
    <w:pPr>
      <w:ind w:left="720"/>
      <w:contextualSpacing/>
    </w:pPr>
  </w:style>
  <w:style w:type="character" w:customStyle="1" w:styleId="10">
    <w:name w:val="Заголовок 1 Знак"/>
    <w:basedOn w:val="a0"/>
    <w:link w:val="1"/>
    <w:uiPriority w:val="9"/>
    <w:rsid w:val="002661C0"/>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2661C0"/>
    <w:rPr>
      <w:rFonts w:ascii="Cambria" w:eastAsia="Times New Roman" w:hAnsi="Cambria" w:cs="Times New Roman"/>
      <w:b/>
      <w:bCs/>
      <w:color w:val="4F81BD"/>
      <w:sz w:val="24"/>
      <w:szCs w:val="24"/>
    </w:rPr>
  </w:style>
  <w:style w:type="paragraph" w:styleId="a8">
    <w:name w:val="Balloon Text"/>
    <w:basedOn w:val="a"/>
    <w:link w:val="a9"/>
    <w:uiPriority w:val="99"/>
    <w:semiHidden/>
    <w:unhideWhenUsed/>
    <w:rsid w:val="002661C0"/>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semiHidden/>
    <w:rsid w:val="002661C0"/>
    <w:rPr>
      <w:rFonts w:ascii="Tahoma" w:eastAsia="Times New Roman" w:hAnsi="Tahoma" w:cs="Times New Roman"/>
      <w:sz w:val="16"/>
      <w:szCs w:val="16"/>
    </w:rPr>
  </w:style>
  <w:style w:type="paragraph" w:customStyle="1" w:styleId="header-listtarget">
    <w:name w:val="header-listtarget"/>
    <w:basedOn w:val="a"/>
    <w:rsid w:val="002661C0"/>
    <w:pPr>
      <w:shd w:val="clear" w:color="auto" w:fill="E66E5A"/>
      <w:spacing w:before="100" w:beforeAutospacing="1" w:after="100" w:afterAutospacing="1" w:line="240" w:lineRule="auto"/>
    </w:pPr>
    <w:rPr>
      <w:rFonts w:ascii="Arial" w:eastAsia="Times New Roman" w:hAnsi="Arial" w:cs="Arial"/>
    </w:rPr>
  </w:style>
  <w:style w:type="character" w:customStyle="1" w:styleId="lspace">
    <w:name w:val="lspace"/>
    <w:rsid w:val="002661C0"/>
    <w:rPr>
      <w:color w:val="FF9900"/>
    </w:rPr>
  </w:style>
  <w:style w:type="character" w:customStyle="1" w:styleId="small">
    <w:name w:val="small"/>
    <w:rsid w:val="002661C0"/>
    <w:rPr>
      <w:sz w:val="16"/>
      <w:szCs w:val="16"/>
    </w:rPr>
  </w:style>
  <w:style w:type="character" w:customStyle="1" w:styleId="fill">
    <w:name w:val="fill"/>
    <w:rsid w:val="002661C0"/>
    <w:rPr>
      <w:b/>
      <w:bCs/>
      <w:i/>
      <w:iCs/>
      <w:color w:val="FF0000"/>
    </w:rPr>
  </w:style>
  <w:style w:type="character" w:customStyle="1" w:styleId="enp">
    <w:name w:val="enp"/>
    <w:rsid w:val="002661C0"/>
    <w:rPr>
      <w:color w:val="3C7828"/>
    </w:rPr>
  </w:style>
  <w:style w:type="character" w:customStyle="1" w:styleId="kdkss">
    <w:name w:val="kdkss"/>
    <w:rsid w:val="002661C0"/>
    <w:rPr>
      <w:color w:val="BE780A"/>
    </w:rPr>
  </w:style>
  <w:style w:type="table" w:styleId="aa">
    <w:name w:val="Table Grid"/>
    <w:basedOn w:val="a1"/>
    <w:uiPriority w:val="59"/>
    <w:rsid w:val="00266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2661C0"/>
    <w:pPr>
      <w:spacing w:after="0" w:line="240" w:lineRule="auto"/>
    </w:pPr>
    <w:rPr>
      <w:rFonts w:ascii="Arial" w:eastAsia="Times New Roman" w:hAnsi="Arial" w:cs="Arial"/>
      <w:sz w:val="24"/>
      <w:szCs w:val="24"/>
    </w:rPr>
  </w:style>
  <w:style w:type="paragraph" w:styleId="ac">
    <w:name w:val="annotation text"/>
    <w:basedOn w:val="a"/>
    <w:link w:val="ad"/>
    <w:uiPriority w:val="99"/>
    <w:semiHidden/>
    <w:unhideWhenUsed/>
    <w:rsid w:val="002661C0"/>
    <w:pPr>
      <w:spacing w:after="0" w:line="240" w:lineRule="auto"/>
    </w:pPr>
    <w:rPr>
      <w:rFonts w:ascii="Arial" w:eastAsia="Times New Roman" w:hAnsi="Arial" w:cs="Times New Roman"/>
      <w:sz w:val="20"/>
      <w:szCs w:val="20"/>
    </w:rPr>
  </w:style>
  <w:style w:type="character" w:customStyle="1" w:styleId="ad">
    <w:name w:val="Текст примечания Знак"/>
    <w:basedOn w:val="a0"/>
    <w:link w:val="ac"/>
    <w:uiPriority w:val="99"/>
    <w:semiHidden/>
    <w:rsid w:val="002661C0"/>
    <w:rPr>
      <w:rFonts w:ascii="Arial" w:eastAsia="Times New Roman" w:hAnsi="Arial" w:cs="Times New Roman"/>
      <w:sz w:val="20"/>
      <w:szCs w:val="20"/>
    </w:rPr>
  </w:style>
  <w:style w:type="character" w:styleId="ae">
    <w:name w:val="annotation reference"/>
    <w:uiPriority w:val="99"/>
    <w:semiHidden/>
    <w:unhideWhenUsed/>
    <w:rsid w:val="002661C0"/>
    <w:rPr>
      <w:sz w:val="16"/>
      <w:szCs w:val="16"/>
    </w:rPr>
  </w:style>
  <w:style w:type="paragraph" w:styleId="af">
    <w:name w:val="annotation subject"/>
    <w:basedOn w:val="ac"/>
    <w:next w:val="ac"/>
    <w:link w:val="af0"/>
    <w:uiPriority w:val="99"/>
    <w:semiHidden/>
    <w:unhideWhenUsed/>
    <w:rsid w:val="002661C0"/>
    <w:rPr>
      <w:b/>
      <w:bCs/>
    </w:rPr>
  </w:style>
  <w:style w:type="character" w:customStyle="1" w:styleId="af0">
    <w:name w:val="Тема примечания Знак"/>
    <w:basedOn w:val="ad"/>
    <w:link w:val="af"/>
    <w:uiPriority w:val="99"/>
    <w:semiHidden/>
    <w:rsid w:val="002661C0"/>
    <w:rPr>
      <w:rFonts w:ascii="Arial" w:eastAsia="Times New Roman" w:hAnsi="Arial" w:cs="Times New Roman"/>
      <w:b/>
      <w:bCs/>
      <w:sz w:val="20"/>
      <w:szCs w:val="20"/>
    </w:rPr>
  </w:style>
  <w:style w:type="paragraph" w:styleId="af1">
    <w:name w:val="header"/>
    <w:basedOn w:val="a"/>
    <w:link w:val="af2"/>
    <w:uiPriority w:val="99"/>
    <w:unhideWhenUsed/>
    <w:rsid w:val="002661C0"/>
    <w:pPr>
      <w:tabs>
        <w:tab w:val="center" w:pos="4677"/>
        <w:tab w:val="right" w:pos="9355"/>
      </w:tabs>
      <w:spacing w:after="0" w:line="240" w:lineRule="auto"/>
    </w:pPr>
    <w:rPr>
      <w:rFonts w:ascii="Arial" w:eastAsia="Times New Roman" w:hAnsi="Arial" w:cs="Times New Roman"/>
      <w:sz w:val="24"/>
      <w:szCs w:val="24"/>
    </w:rPr>
  </w:style>
  <w:style w:type="character" w:customStyle="1" w:styleId="af2">
    <w:name w:val="Верхний колонтитул Знак"/>
    <w:basedOn w:val="a0"/>
    <w:link w:val="af1"/>
    <w:uiPriority w:val="99"/>
    <w:rsid w:val="002661C0"/>
    <w:rPr>
      <w:rFonts w:ascii="Arial" w:eastAsia="Times New Roman" w:hAnsi="Arial" w:cs="Times New Roman"/>
      <w:sz w:val="24"/>
      <w:szCs w:val="24"/>
    </w:rPr>
  </w:style>
  <w:style w:type="paragraph" w:styleId="af3">
    <w:name w:val="footer"/>
    <w:basedOn w:val="a"/>
    <w:link w:val="af4"/>
    <w:uiPriority w:val="99"/>
    <w:unhideWhenUsed/>
    <w:rsid w:val="002661C0"/>
    <w:pPr>
      <w:tabs>
        <w:tab w:val="center" w:pos="4677"/>
        <w:tab w:val="right" w:pos="9355"/>
      </w:tabs>
      <w:spacing w:after="0" w:line="240" w:lineRule="auto"/>
    </w:pPr>
    <w:rPr>
      <w:rFonts w:ascii="Arial" w:eastAsia="Times New Roman" w:hAnsi="Arial" w:cs="Times New Roman"/>
      <w:sz w:val="24"/>
      <w:szCs w:val="24"/>
    </w:rPr>
  </w:style>
  <w:style w:type="character" w:customStyle="1" w:styleId="af4">
    <w:name w:val="Нижний колонтитул Знак"/>
    <w:basedOn w:val="a0"/>
    <w:link w:val="af3"/>
    <w:uiPriority w:val="99"/>
    <w:rsid w:val="002661C0"/>
    <w:rPr>
      <w:rFonts w:ascii="Arial" w:eastAsia="Times New Roman" w:hAnsi="Arial" w:cs="Times New Roman"/>
      <w:sz w:val="24"/>
      <w:szCs w:val="24"/>
    </w:rPr>
  </w:style>
  <w:style w:type="paragraph" w:customStyle="1" w:styleId="makeword">
    <w:name w:val="makeword"/>
    <w:basedOn w:val="a"/>
    <w:uiPriority w:val="99"/>
    <w:rsid w:val="002661C0"/>
    <w:pPr>
      <w:spacing w:before="100" w:beforeAutospacing="1" w:after="136"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10"/>
    <w:uiPriority w:val="99"/>
    <w:locked/>
    <w:rsid w:val="002661C0"/>
    <w:rPr>
      <w:sz w:val="28"/>
      <w:szCs w:val="28"/>
      <w:shd w:val="clear" w:color="auto" w:fill="FFFFFF"/>
    </w:rPr>
  </w:style>
  <w:style w:type="paragraph" w:customStyle="1" w:styleId="210">
    <w:name w:val="Основной текст (2)1"/>
    <w:basedOn w:val="a"/>
    <w:link w:val="21"/>
    <w:uiPriority w:val="99"/>
    <w:rsid w:val="002661C0"/>
    <w:pPr>
      <w:widowControl w:val="0"/>
      <w:shd w:val="clear" w:color="auto" w:fill="FFFFFF"/>
      <w:spacing w:after="0" w:line="322" w:lineRule="exact"/>
      <w:ind w:hanging="460"/>
    </w:pPr>
    <w:rPr>
      <w:sz w:val="28"/>
      <w:szCs w:val="28"/>
    </w:rPr>
  </w:style>
  <w:style w:type="paragraph" w:customStyle="1" w:styleId="ConsPlusNormal">
    <w:name w:val="ConsPlusNormal"/>
    <w:link w:val="ConsPlusNormal0"/>
    <w:qFormat/>
    <w:rsid w:val="002661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lk">
    <w:name w:val="blk"/>
    <w:basedOn w:val="a0"/>
    <w:rsid w:val="002661C0"/>
  </w:style>
  <w:style w:type="paragraph" w:customStyle="1" w:styleId="pboth">
    <w:name w:val="pboth"/>
    <w:basedOn w:val="a"/>
    <w:rsid w:val="00725F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4954A2"/>
  </w:style>
  <w:style w:type="paragraph" w:customStyle="1" w:styleId="groupmakeword">
    <w:name w:val="groupmakeword"/>
    <w:basedOn w:val="a"/>
    <w:uiPriority w:val="99"/>
    <w:rsid w:val="00773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E2089D"/>
    <w:rPr>
      <w:rFonts w:ascii="Times New Roman" w:eastAsia="Times New Roman" w:hAnsi="Times New Roman" w:cs="Times New Roman"/>
      <w:sz w:val="24"/>
      <w:szCs w:val="24"/>
      <w:lang w:eastAsia="ru-RU"/>
    </w:rPr>
  </w:style>
  <w:style w:type="paragraph" w:customStyle="1" w:styleId="formattext">
    <w:name w:val="formattext"/>
    <w:basedOn w:val="a"/>
    <w:rsid w:val="00784A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9"/>
    <w:rsid w:val="00A13AB4"/>
    <w:rPr>
      <w:rFonts w:asciiTheme="majorHAnsi" w:eastAsiaTheme="majorEastAsia" w:hAnsiTheme="majorHAnsi" w:cstheme="majorBidi"/>
      <w:i/>
      <w:iCs/>
      <w:color w:val="243F60" w:themeColor="accent1" w:themeShade="7F"/>
    </w:rPr>
  </w:style>
  <w:style w:type="character" w:customStyle="1" w:styleId="extendedtext-short">
    <w:name w:val="extendedtext-short"/>
    <w:basedOn w:val="a0"/>
    <w:rsid w:val="00762C05"/>
  </w:style>
  <w:style w:type="paragraph" w:customStyle="1" w:styleId="s1">
    <w:name w:val="s_1"/>
    <w:basedOn w:val="a"/>
    <w:rsid w:val="00DA5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A5B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61C0"/>
    <w:pPr>
      <w:spacing w:before="100" w:beforeAutospacing="1" w:after="100" w:afterAutospacing="1"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7C7D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661C0"/>
    <w:pPr>
      <w:spacing w:before="100" w:beforeAutospacing="1" w:after="100" w:afterAutospacing="1" w:line="240" w:lineRule="auto"/>
      <w:outlineLvl w:val="2"/>
    </w:pPr>
    <w:rPr>
      <w:rFonts w:ascii="Cambria" w:eastAsia="Times New Roman" w:hAnsi="Cambria" w:cs="Times New Roman"/>
      <w:b/>
      <w:bCs/>
      <w:color w:val="4F81BD"/>
      <w:sz w:val="24"/>
      <w:szCs w:val="24"/>
    </w:rPr>
  </w:style>
  <w:style w:type="paragraph" w:styleId="6">
    <w:name w:val="heading 6"/>
    <w:basedOn w:val="a"/>
    <w:next w:val="a"/>
    <w:link w:val="60"/>
    <w:uiPriority w:val="9"/>
    <w:semiHidden/>
    <w:unhideWhenUsed/>
    <w:qFormat/>
    <w:rsid w:val="00A13AB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7D7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C7D7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C7D7B"/>
    <w:rPr>
      <w:color w:val="0000FF"/>
      <w:u w:val="single"/>
    </w:rPr>
  </w:style>
  <w:style w:type="character" w:styleId="a5">
    <w:name w:val="Emphasis"/>
    <w:basedOn w:val="a0"/>
    <w:uiPriority w:val="20"/>
    <w:qFormat/>
    <w:rsid w:val="007C7D7B"/>
    <w:rPr>
      <w:i/>
      <w:iCs/>
    </w:rPr>
  </w:style>
  <w:style w:type="character" w:customStyle="1" w:styleId="11">
    <w:name w:val="Название1"/>
    <w:basedOn w:val="a0"/>
    <w:rsid w:val="007C7D7B"/>
  </w:style>
  <w:style w:type="character" w:styleId="a6">
    <w:name w:val="Strong"/>
    <w:basedOn w:val="a0"/>
    <w:uiPriority w:val="22"/>
    <w:qFormat/>
    <w:rsid w:val="007C7D7B"/>
    <w:rPr>
      <w:b/>
      <w:bCs/>
    </w:rPr>
  </w:style>
  <w:style w:type="paragraph" w:styleId="a7">
    <w:name w:val="List Paragraph"/>
    <w:basedOn w:val="a"/>
    <w:uiPriority w:val="34"/>
    <w:qFormat/>
    <w:rsid w:val="00E36D6C"/>
    <w:pPr>
      <w:ind w:left="720"/>
      <w:contextualSpacing/>
    </w:pPr>
  </w:style>
  <w:style w:type="character" w:customStyle="1" w:styleId="10">
    <w:name w:val="Заголовок 1 Знак"/>
    <w:basedOn w:val="a0"/>
    <w:link w:val="1"/>
    <w:uiPriority w:val="9"/>
    <w:rsid w:val="002661C0"/>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2661C0"/>
    <w:rPr>
      <w:rFonts w:ascii="Cambria" w:eastAsia="Times New Roman" w:hAnsi="Cambria" w:cs="Times New Roman"/>
      <w:b/>
      <w:bCs/>
      <w:color w:val="4F81BD"/>
      <w:sz w:val="24"/>
      <w:szCs w:val="24"/>
    </w:rPr>
  </w:style>
  <w:style w:type="paragraph" w:styleId="a8">
    <w:name w:val="Balloon Text"/>
    <w:basedOn w:val="a"/>
    <w:link w:val="a9"/>
    <w:uiPriority w:val="99"/>
    <w:semiHidden/>
    <w:unhideWhenUsed/>
    <w:rsid w:val="002661C0"/>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semiHidden/>
    <w:rsid w:val="002661C0"/>
    <w:rPr>
      <w:rFonts w:ascii="Tahoma" w:eastAsia="Times New Roman" w:hAnsi="Tahoma" w:cs="Times New Roman"/>
      <w:sz w:val="16"/>
      <w:szCs w:val="16"/>
    </w:rPr>
  </w:style>
  <w:style w:type="paragraph" w:customStyle="1" w:styleId="header-listtarget">
    <w:name w:val="header-listtarget"/>
    <w:basedOn w:val="a"/>
    <w:rsid w:val="002661C0"/>
    <w:pPr>
      <w:shd w:val="clear" w:color="auto" w:fill="E66E5A"/>
      <w:spacing w:before="100" w:beforeAutospacing="1" w:after="100" w:afterAutospacing="1" w:line="240" w:lineRule="auto"/>
    </w:pPr>
    <w:rPr>
      <w:rFonts w:ascii="Arial" w:eastAsia="Times New Roman" w:hAnsi="Arial" w:cs="Arial"/>
    </w:rPr>
  </w:style>
  <w:style w:type="character" w:customStyle="1" w:styleId="lspace">
    <w:name w:val="lspace"/>
    <w:rsid w:val="002661C0"/>
    <w:rPr>
      <w:color w:val="FF9900"/>
    </w:rPr>
  </w:style>
  <w:style w:type="character" w:customStyle="1" w:styleId="small">
    <w:name w:val="small"/>
    <w:rsid w:val="002661C0"/>
    <w:rPr>
      <w:sz w:val="16"/>
      <w:szCs w:val="16"/>
    </w:rPr>
  </w:style>
  <w:style w:type="character" w:customStyle="1" w:styleId="fill">
    <w:name w:val="fill"/>
    <w:rsid w:val="002661C0"/>
    <w:rPr>
      <w:b/>
      <w:bCs/>
      <w:i/>
      <w:iCs/>
      <w:color w:val="FF0000"/>
    </w:rPr>
  </w:style>
  <w:style w:type="character" w:customStyle="1" w:styleId="enp">
    <w:name w:val="enp"/>
    <w:rsid w:val="002661C0"/>
    <w:rPr>
      <w:color w:val="3C7828"/>
    </w:rPr>
  </w:style>
  <w:style w:type="character" w:customStyle="1" w:styleId="kdkss">
    <w:name w:val="kdkss"/>
    <w:rsid w:val="002661C0"/>
    <w:rPr>
      <w:color w:val="BE780A"/>
    </w:rPr>
  </w:style>
  <w:style w:type="table" w:styleId="aa">
    <w:name w:val="Table Grid"/>
    <w:basedOn w:val="a1"/>
    <w:uiPriority w:val="59"/>
    <w:rsid w:val="00266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2661C0"/>
    <w:pPr>
      <w:spacing w:after="0" w:line="240" w:lineRule="auto"/>
    </w:pPr>
    <w:rPr>
      <w:rFonts w:ascii="Arial" w:eastAsia="Times New Roman" w:hAnsi="Arial" w:cs="Arial"/>
      <w:sz w:val="24"/>
      <w:szCs w:val="24"/>
    </w:rPr>
  </w:style>
  <w:style w:type="paragraph" w:styleId="ac">
    <w:name w:val="annotation text"/>
    <w:basedOn w:val="a"/>
    <w:link w:val="ad"/>
    <w:uiPriority w:val="99"/>
    <w:semiHidden/>
    <w:unhideWhenUsed/>
    <w:rsid w:val="002661C0"/>
    <w:pPr>
      <w:spacing w:after="0" w:line="240" w:lineRule="auto"/>
    </w:pPr>
    <w:rPr>
      <w:rFonts w:ascii="Arial" w:eastAsia="Times New Roman" w:hAnsi="Arial" w:cs="Times New Roman"/>
      <w:sz w:val="20"/>
      <w:szCs w:val="20"/>
    </w:rPr>
  </w:style>
  <w:style w:type="character" w:customStyle="1" w:styleId="ad">
    <w:name w:val="Текст примечания Знак"/>
    <w:basedOn w:val="a0"/>
    <w:link w:val="ac"/>
    <w:uiPriority w:val="99"/>
    <w:semiHidden/>
    <w:rsid w:val="002661C0"/>
    <w:rPr>
      <w:rFonts w:ascii="Arial" w:eastAsia="Times New Roman" w:hAnsi="Arial" w:cs="Times New Roman"/>
      <w:sz w:val="20"/>
      <w:szCs w:val="20"/>
    </w:rPr>
  </w:style>
  <w:style w:type="character" w:styleId="ae">
    <w:name w:val="annotation reference"/>
    <w:uiPriority w:val="99"/>
    <w:semiHidden/>
    <w:unhideWhenUsed/>
    <w:rsid w:val="002661C0"/>
    <w:rPr>
      <w:sz w:val="16"/>
      <w:szCs w:val="16"/>
    </w:rPr>
  </w:style>
  <w:style w:type="paragraph" w:styleId="af">
    <w:name w:val="annotation subject"/>
    <w:basedOn w:val="ac"/>
    <w:next w:val="ac"/>
    <w:link w:val="af0"/>
    <w:uiPriority w:val="99"/>
    <w:semiHidden/>
    <w:unhideWhenUsed/>
    <w:rsid w:val="002661C0"/>
    <w:rPr>
      <w:b/>
      <w:bCs/>
    </w:rPr>
  </w:style>
  <w:style w:type="character" w:customStyle="1" w:styleId="af0">
    <w:name w:val="Тема примечания Знак"/>
    <w:basedOn w:val="ad"/>
    <w:link w:val="af"/>
    <w:uiPriority w:val="99"/>
    <w:semiHidden/>
    <w:rsid w:val="002661C0"/>
    <w:rPr>
      <w:rFonts w:ascii="Arial" w:eastAsia="Times New Roman" w:hAnsi="Arial" w:cs="Times New Roman"/>
      <w:b/>
      <w:bCs/>
      <w:sz w:val="20"/>
      <w:szCs w:val="20"/>
    </w:rPr>
  </w:style>
  <w:style w:type="paragraph" w:styleId="af1">
    <w:name w:val="header"/>
    <w:basedOn w:val="a"/>
    <w:link w:val="af2"/>
    <w:uiPriority w:val="99"/>
    <w:unhideWhenUsed/>
    <w:rsid w:val="002661C0"/>
    <w:pPr>
      <w:tabs>
        <w:tab w:val="center" w:pos="4677"/>
        <w:tab w:val="right" w:pos="9355"/>
      </w:tabs>
      <w:spacing w:after="0" w:line="240" w:lineRule="auto"/>
    </w:pPr>
    <w:rPr>
      <w:rFonts w:ascii="Arial" w:eastAsia="Times New Roman" w:hAnsi="Arial" w:cs="Times New Roman"/>
      <w:sz w:val="24"/>
      <w:szCs w:val="24"/>
    </w:rPr>
  </w:style>
  <w:style w:type="character" w:customStyle="1" w:styleId="af2">
    <w:name w:val="Верхний колонтитул Знак"/>
    <w:basedOn w:val="a0"/>
    <w:link w:val="af1"/>
    <w:uiPriority w:val="99"/>
    <w:rsid w:val="002661C0"/>
    <w:rPr>
      <w:rFonts w:ascii="Arial" w:eastAsia="Times New Roman" w:hAnsi="Arial" w:cs="Times New Roman"/>
      <w:sz w:val="24"/>
      <w:szCs w:val="24"/>
    </w:rPr>
  </w:style>
  <w:style w:type="paragraph" w:styleId="af3">
    <w:name w:val="footer"/>
    <w:basedOn w:val="a"/>
    <w:link w:val="af4"/>
    <w:uiPriority w:val="99"/>
    <w:unhideWhenUsed/>
    <w:rsid w:val="002661C0"/>
    <w:pPr>
      <w:tabs>
        <w:tab w:val="center" w:pos="4677"/>
        <w:tab w:val="right" w:pos="9355"/>
      </w:tabs>
      <w:spacing w:after="0" w:line="240" w:lineRule="auto"/>
    </w:pPr>
    <w:rPr>
      <w:rFonts w:ascii="Arial" w:eastAsia="Times New Roman" w:hAnsi="Arial" w:cs="Times New Roman"/>
      <w:sz w:val="24"/>
      <w:szCs w:val="24"/>
    </w:rPr>
  </w:style>
  <w:style w:type="character" w:customStyle="1" w:styleId="af4">
    <w:name w:val="Нижний колонтитул Знак"/>
    <w:basedOn w:val="a0"/>
    <w:link w:val="af3"/>
    <w:uiPriority w:val="99"/>
    <w:rsid w:val="002661C0"/>
    <w:rPr>
      <w:rFonts w:ascii="Arial" w:eastAsia="Times New Roman" w:hAnsi="Arial" w:cs="Times New Roman"/>
      <w:sz w:val="24"/>
      <w:szCs w:val="24"/>
    </w:rPr>
  </w:style>
  <w:style w:type="paragraph" w:customStyle="1" w:styleId="makeword">
    <w:name w:val="makeword"/>
    <w:basedOn w:val="a"/>
    <w:uiPriority w:val="99"/>
    <w:rsid w:val="002661C0"/>
    <w:pPr>
      <w:spacing w:before="100" w:beforeAutospacing="1" w:after="136"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10"/>
    <w:uiPriority w:val="99"/>
    <w:locked/>
    <w:rsid w:val="002661C0"/>
    <w:rPr>
      <w:sz w:val="28"/>
      <w:szCs w:val="28"/>
      <w:shd w:val="clear" w:color="auto" w:fill="FFFFFF"/>
    </w:rPr>
  </w:style>
  <w:style w:type="paragraph" w:customStyle="1" w:styleId="210">
    <w:name w:val="Основной текст (2)1"/>
    <w:basedOn w:val="a"/>
    <w:link w:val="21"/>
    <w:uiPriority w:val="99"/>
    <w:rsid w:val="002661C0"/>
    <w:pPr>
      <w:widowControl w:val="0"/>
      <w:shd w:val="clear" w:color="auto" w:fill="FFFFFF"/>
      <w:spacing w:after="0" w:line="322" w:lineRule="exact"/>
      <w:ind w:hanging="460"/>
    </w:pPr>
    <w:rPr>
      <w:sz w:val="28"/>
      <w:szCs w:val="28"/>
    </w:rPr>
  </w:style>
  <w:style w:type="paragraph" w:customStyle="1" w:styleId="ConsPlusNormal">
    <w:name w:val="ConsPlusNormal"/>
    <w:link w:val="ConsPlusNormal0"/>
    <w:qFormat/>
    <w:rsid w:val="002661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lk">
    <w:name w:val="blk"/>
    <w:basedOn w:val="a0"/>
    <w:rsid w:val="002661C0"/>
  </w:style>
  <w:style w:type="paragraph" w:customStyle="1" w:styleId="pboth">
    <w:name w:val="pboth"/>
    <w:basedOn w:val="a"/>
    <w:rsid w:val="00725F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a0"/>
    <w:rsid w:val="004954A2"/>
  </w:style>
  <w:style w:type="paragraph" w:customStyle="1" w:styleId="groupmakeword">
    <w:name w:val="groupmakeword"/>
    <w:basedOn w:val="a"/>
    <w:uiPriority w:val="99"/>
    <w:rsid w:val="00773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E2089D"/>
    <w:rPr>
      <w:rFonts w:ascii="Times New Roman" w:eastAsia="Times New Roman" w:hAnsi="Times New Roman" w:cs="Times New Roman"/>
      <w:sz w:val="24"/>
      <w:szCs w:val="24"/>
      <w:lang w:eastAsia="ru-RU"/>
    </w:rPr>
  </w:style>
  <w:style w:type="paragraph" w:customStyle="1" w:styleId="formattext">
    <w:name w:val="formattext"/>
    <w:basedOn w:val="a"/>
    <w:rsid w:val="00784A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9"/>
    <w:rsid w:val="00A13AB4"/>
    <w:rPr>
      <w:rFonts w:asciiTheme="majorHAnsi" w:eastAsiaTheme="majorEastAsia" w:hAnsiTheme="majorHAnsi" w:cstheme="majorBidi"/>
      <w:i/>
      <w:iCs/>
      <w:color w:val="243F60" w:themeColor="accent1" w:themeShade="7F"/>
    </w:rPr>
  </w:style>
  <w:style w:type="character" w:customStyle="1" w:styleId="extendedtext-short">
    <w:name w:val="extendedtext-short"/>
    <w:basedOn w:val="a0"/>
    <w:rsid w:val="00762C05"/>
  </w:style>
  <w:style w:type="paragraph" w:customStyle="1" w:styleId="s1">
    <w:name w:val="s_1"/>
    <w:basedOn w:val="a"/>
    <w:rsid w:val="00DA5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A5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76">
      <w:bodyDiv w:val="1"/>
      <w:marLeft w:val="0"/>
      <w:marRight w:val="0"/>
      <w:marTop w:val="0"/>
      <w:marBottom w:val="0"/>
      <w:divBdr>
        <w:top w:val="none" w:sz="0" w:space="0" w:color="auto"/>
        <w:left w:val="none" w:sz="0" w:space="0" w:color="auto"/>
        <w:bottom w:val="none" w:sz="0" w:space="0" w:color="auto"/>
        <w:right w:val="none" w:sz="0" w:space="0" w:color="auto"/>
      </w:divBdr>
      <w:divsChild>
        <w:div w:id="947270686">
          <w:marLeft w:val="0"/>
          <w:marRight w:val="0"/>
          <w:marTop w:val="0"/>
          <w:marBottom w:val="0"/>
          <w:divBdr>
            <w:top w:val="none" w:sz="0" w:space="0" w:color="auto"/>
            <w:left w:val="none" w:sz="0" w:space="0" w:color="auto"/>
            <w:bottom w:val="none" w:sz="0" w:space="0" w:color="auto"/>
            <w:right w:val="none" w:sz="0" w:space="0" w:color="auto"/>
          </w:divBdr>
        </w:div>
      </w:divsChild>
    </w:div>
    <w:div w:id="191503384">
      <w:bodyDiv w:val="1"/>
      <w:marLeft w:val="0"/>
      <w:marRight w:val="0"/>
      <w:marTop w:val="0"/>
      <w:marBottom w:val="0"/>
      <w:divBdr>
        <w:top w:val="none" w:sz="0" w:space="0" w:color="auto"/>
        <w:left w:val="none" w:sz="0" w:space="0" w:color="auto"/>
        <w:bottom w:val="none" w:sz="0" w:space="0" w:color="auto"/>
        <w:right w:val="none" w:sz="0" w:space="0" w:color="auto"/>
      </w:divBdr>
      <w:divsChild>
        <w:div w:id="1595626405">
          <w:marLeft w:val="0"/>
          <w:marRight w:val="0"/>
          <w:marTop w:val="0"/>
          <w:marBottom w:val="0"/>
          <w:divBdr>
            <w:top w:val="none" w:sz="0" w:space="0" w:color="auto"/>
            <w:left w:val="none" w:sz="0" w:space="0" w:color="auto"/>
            <w:bottom w:val="none" w:sz="0" w:space="0" w:color="auto"/>
            <w:right w:val="none" w:sz="0" w:space="0" w:color="auto"/>
          </w:divBdr>
        </w:div>
      </w:divsChild>
    </w:div>
    <w:div w:id="196160355">
      <w:bodyDiv w:val="1"/>
      <w:marLeft w:val="0"/>
      <w:marRight w:val="0"/>
      <w:marTop w:val="0"/>
      <w:marBottom w:val="0"/>
      <w:divBdr>
        <w:top w:val="none" w:sz="0" w:space="0" w:color="auto"/>
        <w:left w:val="none" w:sz="0" w:space="0" w:color="auto"/>
        <w:bottom w:val="none" w:sz="0" w:space="0" w:color="auto"/>
        <w:right w:val="none" w:sz="0" w:space="0" w:color="auto"/>
      </w:divBdr>
      <w:divsChild>
        <w:div w:id="86661470">
          <w:marLeft w:val="0"/>
          <w:marRight w:val="0"/>
          <w:marTop w:val="0"/>
          <w:marBottom w:val="0"/>
          <w:divBdr>
            <w:top w:val="none" w:sz="0" w:space="0" w:color="auto"/>
            <w:left w:val="none" w:sz="0" w:space="0" w:color="auto"/>
            <w:bottom w:val="none" w:sz="0" w:space="0" w:color="auto"/>
            <w:right w:val="none" w:sz="0" w:space="0" w:color="auto"/>
          </w:divBdr>
        </w:div>
      </w:divsChild>
    </w:div>
    <w:div w:id="212621312">
      <w:bodyDiv w:val="1"/>
      <w:marLeft w:val="0"/>
      <w:marRight w:val="0"/>
      <w:marTop w:val="0"/>
      <w:marBottom w:val="0"/>
      <w:divBdr>
        <w:top w:val="none" w:sz="0" w:space="0" w:color="auto"/>
        <w:left w:val="none" w:sz="0" w:space="0" w:color="auto"/>
        <w:bottom w:val="none" w:sz="0" w:space="0" w:color="auto"/>
        <w:right w:val="none" w:sz="0" w:space="0" w:color="auto"/>
      </w:divBdr>
      <w:divsChild>
        <w:div w:id="1668198">
          <w:marLeft w:val="0"/>
          <w:marRight w:val="0"/>
          <w:marTop w:val="0"/>
          <w:marBottom w:val="0"/>
          <w:divBdr>
            <w:top w:val="none" w:sz="0" w:space="0" w:color="auto"/>
            <w:left w:val="none" w:sz="0" w:space="0" w:color="auto"/>
            <w:bottom w:val="none" w:sz="0" w:space="0" w:color="auto"/>
            <w:right w:val="none" w:sz="0" w:space="0" w:color="auto"/>
          </w:divBdr>
        </w:div>
      </w:divsChild>
    </w:div>
    <w:div w:id="260921781">
      <w:bodyDiv w:val="1"/>
      <w:marLeft w:val="0"/>
      <w:marRight w:val="0"/>
      <w:marTop w:val="0"/>
      <w:marBottom w:val="0"/>
      <w:divBdr>
        <w:top w:val="none" w:sz="0" w:space="0" w:color="auto"/>
        <w:left w:val="none" w:sz="0" w:space="0" w:color="auto"/>
        <w:bottom w:val="none" w:sz="0" w:space="0" w:color="auto"/>
        <w:right w:val="none" w:sz="0" w:space="0" w:color="auto"/>
      </w:divBdr>
    </w:div>
    <w:div w:id="271978035">
      <w:bodyDiv w:val="1"/>
      <w:marLeft w:val="0"/>
      <w:marRight w:val="0"/>
      <w:marTop w:val="0"/>
      <w:marBottom w:val="0"/>
      <w:divBdr>
        <w:top w:val="none" w:sz="0" w:space="0" w:color="auto"/>
        <w:left w:val="none" w:sz="0" w:space="0" w:color="auto"/>
        <w:bottom w:val="none" w:sz="0" w:space="0" w:color="auto"/>
        <w:right w:val="none" w:sz="0" w:space="0" w:color="auto"/>
      </w:divBdr>
      <w:divsChild>
        <w:div w:id="1984850271">
          <w:marLeft w:val="0"/>
          <w:marRight w:val="0"/>
          <w:marTop w:val="0"/>
          <w:marBottom w:val="0"/>
          <w:divBdr>
            <w:top w:val="none" w:sz="0" w:space="0" w:color="auto"/>
            <w:left w:val="none" w:sz="0" w:space="0" w:color="auto"/>
            <w:bottom w:val="none" w:sz="0" w:space="0" w:color="auto"/>
            <w:right w:val="none" w:sz="0" w:space="0" w:color="auto"/>
          </w:divBdr>
        </w:div>
      </w:divsChild>
    </w:div>
    <w:div w:id="306860331">
      <w:bodyDiv w:val="1"/>
      <w:marLeft w:val="0"/>
      <w:marRight w:val="0"/>
      <w:marTop w:val="0"/>
      <w:marBottom w:val="0"/>
      <w:divBdr>
        <w:top w:val="none" w:sz="0" w:space="0" w:color="auto"/>
        <w:left w:val="none" w:sz="0" w:space="0" w:color="auto"/>
        <w:bottom w:val="none" w:sz="0" w:space="0" w:color="auto"/>
        <w:right w:val="none" w:sz="0" w:space="0" w:color="auto"/>
      </w:divBdr>
      <w:divsChild>
        <w:div w:id="995569064">
          <w:marLeft w:val="0"/>
          <w:marRight w:val="0"/>
          <w:marTop w:val="0"/>
          <w:marBottom w:val="0"/>
          <w:divBdr>
            <w:top w:val="none" w:sz="0" w:space="0" w:color="auto"/>
            <w:left w:val="none" w:sz="0" w:space="0" w:color="auto"/>
            <w:bottom w:val="none" w:sz="0" w:space="0" w:color="auto"/>
            <w:right w:val="none" w:sz="0" w:space="0" w:color="auto"/>
          </w:divBdr>
        </w:div>
      </w:divsChild>
    </w:div>
    <w:div w:id="400908359">
      <w:bodyDiv w:val="1"/>
      <w:marLeft w:val="0"/>
      <w:marRight w:val="0"/>
      <w:marTop w:val="0"/>
      <w:marBottom w:val="0"/>
      <w:divBdr>
        <w:top w:val="none" w:sz="0" w:space="0" w:color="auto"/>
        <w:left w:val="none" w:sz="0" w:space="0" w:color="auto"/>
        <w:bottom w:val="none" w:sz="0" w:space="0" w:color="auto"/>
        <w:right w:val="none" w:sz="0" w:space="0" w:color="auto"/>
      </w:divBdr>
    </w:div>
    <w:div w:id="407266856">
      <w:bodyDiv w:val="1"/>
      <w:marLeft w:val="0"/>
      <w:marRight w:val="0"/>
      <w:marTop w:val="0"/>
      <w:marBottom w:val="0"/>
      <w:divBdr>
        <w:top w:val="none" w:sz="0" w:space="0" w:color="auto"/>
        <w:left w:val="none" w:sz="0" w:space="0" w:color="auto"/>
        <w:bottom w:val="none" w:sz="0" w:space="0" w:color="auto"/>
        <w:right w:val="none" w:sz="0" w:space="0" w:color="auto"/>
      </w:divBdr>
      <w:divsChild>
        <w:div w:id="1283729488">
          <w:marLeft w:val="0"/>
          <w:marRight w:val="0"/>
          <w:marTop w:val="0"/>
          <w:marBottom w:val="0"/>
          <w:divBdr>
            <w:top w:val="none" w:sz="0" w:space="0" w:color="auto"/>
            <w:left w:val="none" w:sz="0" w:space="0" w:color="auto"/>
            <w:bottom w:val="none" w:sz="0" w:space="0" w:color="auto"/>
            <w:right w:val="none" w:sz="0" w:space="0" w:color="auto"/>
          </w:divBdr>
          <w:divsChild>
            <w:div w:id="12898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1594">
      <w:bodyDiv w:val="1"/>
      <w:marLeft w:val="0"/>
      <w:marRight w:val="0"/>
      <w:marTop w:val="0"/>
      <w:marBottom w:val="0"/>
      <w:divBdr>
        <w:top w:val="none" w:sz="0" w:space="0" w:color="auto"/>
        <w:left w:val="none" w:sz="0" w:space="0" w:color="auto"/>
        <w:bottom w:val="none" w:sz="0" w:space="0" w:color="auto"/>
        <w:right w:val="none" w:sz="0" w:space="0" w:color="auto"/>
      </w:divBdr>
    </w:div>
    <w:div w:id="433980132">
      <w:bodyDiv w:val="1"/>
      <w:marLeft w:val="0"/>
      <w:marRight w:val="0"/>
      <w:marTop w:val="0"/>
      <w:marBottom w:val="0"/>
      <w:divBdr>
        <w:top w:val="none" w:sz="0" w:space="0" w:color="auto"/>
        <w:left w:val="none" w:sz="0" w:space="0" w:color="auto"/>
        <w:bottom w:val="none" w:sz="0" w:space="0" w:color="auto"/>
        <w:right w:val="none" w:sz="0" w:space="0" w:color="auto"/>
      </w:divBdr>
      <w:divsChild>
        <w:div w:id="884026554">
          <w:marLeft w:val="0"/>
          <w:marRight w:val="0"/>
          <w:marTop w:val="0"/>
          <w:marBottom w:val="0"/>
          <w:divBdr>
            <w:top w:val="none" w:sz="0" w:space="0" w:color="auto"/>
            <w:left w:val="none" w:sz="0" w:space="0" w:color="auto"/>
            <w:bottom w:val="none" w:sz="0" w:space="0" w:color="auto"/>
            <w:right w:val="none" w:sz="0" w:space="0" w:color="auto"/>
          </w:divBdr>
          <w:divsChild>
            <w:div w:id="11352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33870">
      <w:bodyDiv w:val="1"/>
      <w:marLeft w:val="0"/>
      <w:marRight w:val="0"/>
      <w:marTop w:val="0"/>
      <w:marBottom w:val="0"/>
      <w:divBdr>
        <w:top w:val="none" w:sz="0" w:space="0" w:color="auto"/>
        <w:left w:val="none" w:sz="0" w:space="0" w:color="auto"/>
        <w:bottom w:val="none" w:sz="0" w:space="0" w:color="auto"/>
        <w:right w:val="none" w:sz="0" w:space="0" w:color="auto"/>
      </w:divBdr>
    </w:div>
    <w:div w:id="473528349">
      <w:bodyDiv w:val="1"/>
      <w:marLeft w:val="0"/>
      <w:marRight w:val="0"/>
      <w:marTop w:val="0"/>
      <w:marBottom w:val="0"/>
      <w:divBdr>
        <w:top w:val="none" w:sz="0" w:space="0" w:color="auto"/>
        <w:left w:val="none" w:sz="0" w:space="0" w:color="auto"/>
        <w:bottom w:val="none" w:sz="0" w:space="0" w:color="auto"/>
        <w:right w:val="none" w:sz="0" w:space="0" w:color="auto"/>
      </w:divBdr>
      <w:divsChild>
        <w:div w:id="1541551295">
          <w:marLeft w:val="0"/>
          <w:marRight w:val="0"/>
          <w:marTop w:val="0"/>
          <w:marBottom w:val="0"/>
          <w:divBdr>
            <w:top w:val="none" w:sz="0" w:space="0" w:color="auto"/>
            <w:left w:val="none" w:sz="0" w:space="0" w:color="auto"/>
            <w:bottom w:val="none" w:sz="0" w:space="0" w:color="auto"/>
            <w:right w:val="none" w:sz="0" w:space="0" w:color="auto"/>
          </w:divBdr>
          <w:divsChild>
            <w:div w:id="14769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8606">
      <w:bodyDiv w:val="1"/>
      <w:marLeft w:val="0"/>
      <w:marRight w:val="0"/>
      <w:marTop w:val="0"/>
      <w:marBottom w:val="0"/>
      <w:divBdr>
        <w:top w:val="none" w:sz="0" w:space="0" w:color="auto"/>
        <w:left w:val="none" w:sz="0" w:space="0" w:color="auto"/>
        <w:bottom w:val="none" w:sz="0" w:space="0" w:color="auto"/>
        <w:right w:val="none" w:sz="0" w:space="0" w:color="auto"/>
      </w:divBdr>
      <w:divsChild>
        <w:div w:id="808085403">
          <w:marLeft w:val="0"/>
          <w:marRight w:val="0"/>
          <w:marTop w:val="0"/>
          <w:marBottom w:val="0"/>
          <w:divBdr>
            <w:top w:val="none" w:sz="0" w:space="0" w:color="auto"/>
            <w:left w:val="none" w:sz="0" w:space="0" w:color="auto"/>
            <w:bottom w:val="none" w:sz="0" w:space="0" w:color="auto"/>
            <w:right w:val="none" w:sz="0" w:space="0" w:color="auto"/>
          </w:divBdr>
        </w:div>
        <w:div w:id="1177381296">
          <w:marLeft w:val="0"/>
          <w:marRight w:val="0"/>
          <w:marTop w:val="0"/>
          <w:marBottom w:val="0"/>
          <w:divBdr>
            <w:top w:val="none" w:sz="0" w:space="0" w:color="auto"/>
            <w:left w:val="none" w:sz="0" w:space="0" w:color="auto"/>
            <w:bottom w:val="none" w:sz="0" w:space="0" w:color="auto"/>
            <w:right w:val="none" w:sz="0" w:space="0" w:color="auto"/>
          </w:divBdr>
        </w:div>
      </w:divsChild>
    </w:div>
    <w:div w:id="512190174">
      <w:bodyDiv w:val="1"/>
      <w:marLeft w:val="0"/>
      <w:marRight w:val="0"/>
      <w:marTop w:val="0"/>
      <w:marBottom w:val="0"/>
      <w:divBdr>
        <w:top w:val="none" w:sz="0" w:space="0" w:color="auto"/>
        <w:left w:val="none" w:sz="0" w:space="0" w:color="auto"/>
        <w:bottom w:val="none" w:sz="0" w:space="0" w:color="auto"/>
        <w:right w:val="none" w:sz="0" w:space="0" w:color="auto"/>
      </w:divBdr>
    </w:div>
    <w:div w:id="600917294">
      <w:bodyDiv w:val="1"/>
      <w:marLeft w:val="0"/>
      <w:marRight w:val="0"/>
      <w:marTop w:val="0"/>
      <w:marBottom w:val="0"/>
      <w:divBdr>
        <w:top w:val="none" w:sz="0" w:space="0" w:color="auto"/>
        <w:left w:val="none" w:sz="0" w:space="0" w:color="auto"/>
        <w:bottom w:val="none" w:sz="0" w:space="0" w:color="auto"/>
        <w:right w:val="none" w:sz="0" w:space="0" w:color="auto"/>
      </w:divBdr>
    </w:div>
    <w:div w:id="647782484">
      <w:bodyDiv w:val="1"/>
      <w:marLeft w:val="0"/>
      <w:marRight w:val="0"/>
      <w:marTop w:val="0"/>
      <w:marBottom w:val="0"/>
      <w:divBdr>
        <w:top w:val="none" w:sz="0" w:space="0" w:color="auto"/>
        <w:left w:val="none" w:sz="0" w:space="0" w:color="auto"/>
        <w:bottom w:val="none" w:sz="0" w:space="0" w:color="auto"/>
        <w:right w:val="none" w:sz="0" w:space="0" w:color="auto"/>
      </w:divBdr>
    </w:div>
    <w:div w:id="674262727">
      <w:bodyDiv w:val="1"/>
      <w:marLeft w:val="0"/>
      <w:marRight w:val="0"/>
      <w:marTop w:val="0"/>
      <w:marBottom w:val="0"/>
      <w:divBdr>
        <w:top w:val="none" w:sz="0" w:space="0" w:color="auto"/>
        <w:left w:val="none" w:sz="0" w:space="0" w:color="auto"/>
        <w:bottom w:val="none" w:sz="0" w:space="0" w:color="auto"/>
        <w:right w:val="none" w:sz="0" w:space="0" w:color="auto"/>
      </w:divBdr>
      <w:divsChild>
        <w:div w:id="548961787">
          <w:marLeft w:val="0"/>
          <w:marRight w:val="0"/>
          <w:marTop w:val="0"/>
          <w:marBottom w:val="0"/>
          <w:divBdr>
            <w:top w:val="none" w:sz="0" w:space="0" w:color="auto"/>
            <w:left w:val="none" w:sz="0" w:space="0" w:color="auto"/>
            <w:bottom w:val="none" w:sz="0" w:space="0" w:color="auto"/>
            <w:right w:val="none" w:sz="0" w:space="0" w:color="auto"/>
          </w:divBdr>
        </w:div>
        <w:div w:id="868226050">
          <w:marLeft w:val="0"/>
          <w:marRight w:val="0"/>
          <w:marTop w:val="0"/>
          <w:marBottom w:val="0"/>
          <w:divBdr>
            <w:top w:val="none" w:sz="0" w:space="0" w:color="auto"/>
            <w:left w:val="none" w:sz="0" w:space="0" w:color="auto"/>
            <w:bottom w:val="none" w:sz="0" w:space="0" w:color="auto"/>
            <w:right w:val="none" w:sz="0" w:space="0" w:color="auto"/>
          </w:divBdr>
        </w:div>
      </w:divsChild>
    </w:div>
    <w:div w:id="732702447">
      <w:bodyDiv w:val="1"/>
      <w:marLeft w:val="0"/>
      <w:marRight w:val="0"/>
      <w:marTop w:val="0"/>
      <w:marBottom w:val="0"/>
      <w:divBdr>
        <w:top w:val="none" w:sz="0" w:space="0" w:color="auto"/>
        <w:left w:val="none" w:sz="0" w:space="0" w:color="auto"/>
        <w:bottom w:val="none" w:sz="0" w:space="0" w:color="auto"/>
        <w:right w:val="none" w:sz="0" w:space="0" w:color="auto"/>
      </w:divBdr>
      <w:divsChild>
        <w:div w:id="380055863">
          <w:marLeft w:val="0"/>
          <w:marRight w:val="0"/>
          <w:marTop w:val="0"/>
          <w:marBottom w:val="0"/>
          <w:divBdr>
            <w:top w:val="none" w:sz="0" w:space="0" w:color="auto"/>
            <w:left w:val="none" w:sz="0" w:space="0" w:color="auto"/>
            <w:bottom w:val="none" w:sz="0" w:space="0" w:color="auto"/>
            <w:right w:val="none" w:sz="0" w:space="0" w:color="auto"/>
          </w:divBdr>
        </w:div>
      </w:divsChild>
    </w:div>
    <w:div w:id="759448860">
      <w:bodyDiv w:val="1"/>
      <w:marLeft w:val="0"/>
      <w:marRight w:val="0"/>
      <w:marTop w:val="0"/>
      <w:marBottom w:val="0"/>
      <w:divBdr>
        <w:top w:val="none" w:sz="0" w:space="0" w:color="auto"/>
        <w:left w:val="none" w:sz="0" w:space="0" w:color="auto"/>
        <w:bottom w:val="none" w:sz="0" w:space="0" w:color="auto"/>
        <w:right w:val="none" w:sz="0" w:space="0" w:color="auto"/>
      </w:divBdr>
      <w:divsChild>
        <w:div w:id="1321468986">
          <w:marLeft w:val="0"/>
          <w:marRight w:val="0"/>
          <w:marTop w:val="0"/>
          <w:marBottom w:val="0"/>
          <w:divBdr>
            <w:top w:val="none" w:sz="0" w:space="0" w:color="auto"/>
            <w:left w:val="none" w:sz="0" w:space="0" w:color="auto"/>
            <w:bottom w:val="none" w:sz="0" w:space="0" w:color="auto"/>
            <w:right w:val="none" w:sz="0" w:space="0" w:color="auto"/>
          </w:divBdr>
          <w:divsChild>
            <w:div w:id="11108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4566">
      <w:bodyDiv w:val="1"/>
      <w:marLeft w:val="0"/>
      <w:marRight w:val="0"/>
      <w:marTop w:val="0"/>
      <w:marBottom w:val="0"/>
      <w:divBdr>
        <w:top w:val="none" w:sz="0" w:space="0" w:color="auto"/>
        <w:left w:val="none" w:sz="0" w:space="0" w:color="auto"/>
        <w:bottom w:val="none" w:sz="0" w:space="0" w:color="auto"/>
        <w:right w:val="none" w:sz="0" w:space="0" w:color="auto"/>
      </w:divBdr>
      <w:divsChild>
        <w:div w:id="1162620612">
          <w:marLeft w:val="0"/>
          <w:marRight w:val="0"/>
          <w:marTop w:val="0"/>
          <w:marBottom w:val="0"/>
          <w:divBdr>
            <w:top w:val="none" w:sz="0" w:space="0" w:color="auto"/>
            <w:left w:val="none" w:sz="0" w:space="0" w:color="auto"/>
            <w:bottom w:val="none" w:sz="0" w:space="0" w:color="auto"/>
            <w:right w:val="none" w:sz="0" w:space="0" w:color="auto"/>
          </w:divBdr>
        </w:div>
      </w:divsChild>
    </w:div>
    <w:div w:id="921062786">
      <w:bodyDiv w:val="1"/>
      <w:marLeft w:val="0"/>
      <w:marRight w:val="0"/>
      <w:marTop w:val="0"/>
      <w:marBottom w:val="0"/>
      <w:divBdr>
        <w:top w:val="none" w:sz="0" w:space="0" w:color="auto"/>
        <w:left w:val="none" w:sz="0" w:space="0" w:color="auto"/>
        <w:bottom w:val="none" w:sz="0" w:space="0" w:color="auto"/>
        <w:right w:val="none" w:sz="0" w:space="0" w:color="auto"/>
      </w:divBdr>
      <w:divsChild>
        <w:div w:id="81075250">
          <w:marLeft w:val="0"/>
          <w:marRight w:val="0"/>
          <w:marTop w:val="0"/>
          <w:marBottom w:val="0"/>
          <w:divBdr>
            <w:top w:val="none" w:sz="0" w:space="0" w:color="auto"/>
            <w:left w:val="none" w:sz="0" w:space="0" w:color="auto"/>
            <w:bottom w:val="none" w:sz="0" w:space="0" w:color="auto"/>
            <w:right w:val="none" w:sz="0" w:space="0" w:color="auto"/>
          </w:divBdr>
        </w:div>
      </w:divsChild>
    </w:div>
    <w:div w:id="924608475">
      <w:bodyDiv w:val="1"/>
      <w:marLeft w:val="0"/>
      <w:marRight w:val="0"/>
      <w:marTop w:val="0"/>
      <w:marBottom w:val="0"/>
      <w:divBdr>
        <w:top w:val="none" w:sz="0" w:space="0" w:color="auto"/>
        <w:left w:val="none" w:sz="0" w:space="0" w:color="auto"/>
        <w:bottom w:val="none" w:sz="0" w:space="0" w:color="auto"/>
        <w:right w:val="none" w:sz="0" w:space="0" w:color="auto"/>
      </w:divBdr>
      <w:divsChild>
        <w:div w:id="1569221944">
          <w:marLeft w:val="0"/>
          <w:marRight w:val="0"/>
          <w:marTop w:val="0"/>
          <w:marBottom w:val="0"/>
          <w:divBdr>
            <w:top w:val="none" w:sz="0" w:space="0" w:color="auto"/>
            <w:left w:val="none" w:sz="0" w:space="0" w:color="auto"/>
            <w:bottom w:val="none" w:sz="0" w:space="0" w:color="auto"/>
            <w:right w:val="none" w:sz="0" w:space="0" w:color="auto"/>
          </w:divBdr>
        </w:div>
      </w:divsChild>
    </w:div>
    <w:div w:id="962346829">
      <w:bodyDiv w:val="1"/>
      <w:marLeft w:val="0"/>
      <w:marRight w:val="0"/>
      <w:marTop w:val="0"/>
      <w:marBottom w:val="0"/>
      <w:divBdr>
        <w:top w:val="none" w:sz="0" w:space="0" w:color="auto"/>
        <w:left w:val="none" w:sz="0" w:space="0" w:color="auto"/>
        <w:bottom w:val="none" w:sz="0" w:space="0" w:color="auto"/>
        <w:right w:val="none" w:sz="0" w:space="0" w:color="auto"/>
      </w:divBdr>
      <w:divsChild>
        <w:div w:id="1004406356">
          <w:marLeft w:val="0"/>
          <w:marRight w:val="0"/>
          <w:marTop w:val="0"/>
          <w:marBottom w:val="0"/>
          <w:divBdr>
            <w:top w:val="none" w:sz="0" w:space="0" w:color="auto"/>
            <w:left w:val="none" w:sz="0" w:space="0" w:color="auto"/>
            <w:bottom w:val="none" w:sz="0" w:space="0" w:color="auto"/>
            <w:right w:val="none" w:sz="0" w:space="0" w:color="auto"/>
          </w:divBdr>
          <w:divsChild>
            <w:div w:id="401949045">
              <w:marLeft w:val="0"/>
              <w:marRight w:val="0"/>
              <w:marTop w:val="0"/>
              <w:marBottom w:val="0"/>
              <w:divBdr>
                <w:top w:val="none" w:sz="0" w:space="0" w:color="auto"/>
                <w:left w:val="none" w:sz="0" w:space="0" w:color="auto"/>
                <w:bottom w:val="none" w:sz="0" w:space="0" w:color="auto"/>
                <w:right w:val="none" w:sz="0" w:space="0" w:color="auto"/>
              </w:divBdr>
              <w:divsChild>
                <w:div w:id="152024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24278">
          <w:marLeft w:val="0"/>
          <w:marRight w:val="0"/>
          <w:marTop w:val="0"/>
          <w:marBottom w:val="0"/>
          <w:divBdr>
            <w:top w:val="none" w:sz="0" w:space="0" w:color="auto"/>
            <w:left w:val="none" w:sz="0" w:space="0" w:color="auto"/>
            <w:bottom w:val="none" w:sz="0" w:space="0" w:color="auto"/>
            <w:right w:val="none" w:sz="0" w:space="0" w:color="auto"/>
          </w:divBdr>
          <w:divsChild>
            <w:div w:id="336232064">
              <w:marLeft w:val="0"/>
              <w:marRight w:val="0"/>
              <w:marTop w:val="0"/>
              <w:marBottom w:val="0"/>
              <w:divBdr>
                <w:top w:val="none" w:sz="0" w:space="0" w:color="auto"/>
                <w:left w:val="none" w:sz="0" w:space="0" w:color="auto"/>
                <w:bottom w:val="none" w:sz="0" w:space="0" w:color="auto"/>
                <w:right w:val="none" w:sz="0" w:space="0" w:color="auto"/>
              </w:divBdr>
              <w:divsChild>
                <w:div w:id="12361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5816">
      <w:bodyDiv w:val="1"/>
      <w:marLeft w:val="0"/>
      <w:marRight w:val="0"/>
      <w:marTop w:val="0"/>
      <w:marBottom w:val="0"/>
      <w:divBdr>
        <w:top w:val="none" w:sz="0" w:space="0" w:color="auto"/>
        <w:left w:val="none" w:sz="0" w:space="0" w:color="auto"/>
        <w:bottom w:val="none" w:sz="0" w:space="0" w:color="auto"/>
        <w:right w:val="none" w:sz="0" w:space="0" w:color="auto"/>
      </w:divBdr>
    </w:div>
    <w:div w:id="973218333">
      <w:bodyDiv w:val="1"/>
      <w:marLeft w:val="0"/>
      <w:marRight w:val="0"/>
      <w:marTop w:val="0"/>
      <w:marBottom w:val="0"/>
      <w:divBdr>
        <w:top w:val="none" w:sz="0" w:space="0" w:color="auto"/>
        <w:left w:val="none" w:sz="0" w:space="0" w:color="auto"/>
        <w:bottom w:val="none" w:sz="0" w:space="0" w:color="auto"/>
        <w:right w:val="none" w:sz="0" w:space="0" w:color="auto"/>
      </w:divBdr>
      <w:divsChild>
        <w:div w:id="1344548602">
          <w:marLeft w:val="0"/>
          <w:marRight w:val="0"/>
          <w:marTop w:val="0"/>
          <w:marBottom w:val="0"/>
          <w:divBdr>
            <w:top w:val="none" w:sz="0" w:space="0" w:color="auto"/>
            <w:left w:val="none" w:sz="0" w:space="0" w:color="auto"/>
            <w:bottom w:val="none" w:sz="0" w:space="0" w:color="auto"/>
            <w:right w:val="none" w:sz="0" w:space="0" w:color="auto"/>
          </w:divBdr>
          <w:divsChild>
            <w:div w:id="177389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7014">
      <w:bodyDiv w:val="1"/>
      <w:marLeft w:val="0"/>
      <w:marRight w:val="0"/>
      <w:marTop w:val="0"/>
      <w:marBottom w:val="0"/>
      <w:divBdr>
        <w:top w:val="none" w:sz="0" w:space="0" w:color="auto"/>
        <w:left w:val="none" w:sz="0" w:space="0" w:color="auto"/>
        <w:bottom w:val="none" w:sz="0" w:space="0" w:color="auto"/>
        <w:right w:val="none" w:sz="0" w:space="0" w:color="auto"/>
      </w:divBdr>
    </w:div>
    <w:div w:id="1132207828">
      <w:bodyDiv w:val="1"/>
      <w:marLeft w:val="0"/>
      <w:marRight w:val="0"/>
      <w:marTop w:val="0"/>
      <w:marBottom w:val="0"/>
      <w:divBdr>
        <w:top w:val="none" w:sz="0" w:space="0" w:color="auto"/>
        <w:left w:val="none" w:sz="0" w:space="0" w:color="auto"/>
        <w:bottom w:val="none" w:sz="0" w:space="0" w:color="auto"/>
        <w:right w:val="none" w:sz="0" w:space="0" w:color="auto"/>
      </w:divBdr>
    </w:div>
    <w:div w:id="1152065659">
      <w:bodyDiv w:val="1"/>
      <w:marLeft w:val="0"/>
      <w:marRight w:val="0"/>
      <w:marTop w:val="0"/>
      <w:marBottom w:val="0"/>
      <w:divBdr>
        <w:top w:val="none" w:sz="0" w:space="0" w:color="auto"/>
        <w:left w:val="none" w:sz="0" w:space="0" w:color="auto"/>
        <w:bottom w:val="none" w:sz="0" w:space="0" w:color="auto"/>
        <w:right w:val="none" w:sz="0" w:space="0" w:color="auto"/>
      </w:divBdr>
      <w:divsChild>
        <w:div w:id="328873983">
          <w:marLeft w:val="0"/>
          <w:marRight w:val="0"/>
          <w:marTop w:val="0"/>
          <w:marBottom w:val="0"/>
          <w:divBdr>
            <w:top w:val="none" w:sz="0" w:space="0" w:color="auto"/>
            <w:left w:val="none" w:sz="0" w:space="0" w:color="auto"/>
            <w:bottom w:val="none" w:sz="0" w:space="0" w:color="auto"/>
            <w:right w:val="none" w:sz="0" w:space="0" w:color="auto"/>
          </w:divBdr>
        </w:div>
      </w:divsChild>
    </w:div>
    <w:div w:id="1221087829">
      <w:bodyDiv w:val="1"/>
      <w:marLeft w:val="0"/>
      <w:marRight w:val="0"/>
      <w:marTop w:val="0"/>
      <w:marBottom w:val="0"/>
      <w:divBdr>
        <w:top w:val="none" w:sz="0" w:space="0" w:color="auto"/>
        <w:left w:val="none" w:sz="0" w:space="0" w:color="auto"/>
        <w:bottom w:val="none" w:sz="0" w:space="0" w:color="auto"/>
        <w:right w:val="none" w:sz="0" w:space="0" w:color="auto"/>
      </w:divBdr>
      <w:divsChild>
        <w:div w:id="1560089069">
          <w:marLeft w:val="0"/>
          <w:marRight w:val="0"/>
          <w:marTop w:val="0"/>
          <w:marBottom w:val="0"/>
          <w:divBdr>
            <w:top w:val="none" w:sz="0" w:space="0" w:color="auto"/>
            <w:left w:val="none" w:sz="0" w:space="0" w:color="auto"/>
            <w:bottom w:val="none" w:sz="0" w:space="0" w:color="auto"/>
            <w:right w:val="none" w:sz="0" w:space="0" w:color="auto"/>
          </w:divBdr>
        </w:div>
      </w:divsChild>
    </w:div>
    <w:div w:id="1226910981">
      <w:bodyDiv w:val="1"/>
      <w:marLeft w:val="0"/>
      <w:marRight w:val="0"/>
      <w:marTop w:val="0"/>
      <w:marBottom w:val="0"/>
      <w:divBdr>
        <w:top w:val="none" w:sz="0" w:space="0" w:color="auto"/>
        <w:left w:val="none" w:sz="0" w:space="0" w:color="auto"/>
        <w:bottom w:val="none" w:sz="0" w:space="0" w:color="auto"/>
        <w:right w:val="none" w:sz="0" w:space="0" w:color="auto"/>
      </w:divBdr>
    </w:div>
    <w:div w:id="1241795931">
      <w:bodyDiv w:val="1"/>
      <w:marLeft w:val="0"/>
      <w:marRight w:val="0"/>
      <w:marTop w:val="0"/>
      <w:marBottom w:val="0"/>
      <w:divBdr>
        <w:top w:val="none" w:sz="0" w:space="0" w:color="auto"/>
        <w:left w:val="none" w:sz="0" w:space="0" w:color="auto"/>
        <w:bottom w:val="none" w:sz="0" w:space="0" w:color="auto"/>
        <w:right w:val="none" w:sz="0" w:space="0" w:color="auto"/>
      </w:divBdr>
      <w:divsChild>
        <w:div w:id="1816677443">
          <w:marLeft w:val="0"/>
          <w:marRight w:val="0"/>
          <w:marTop w:val="0"/>
          <w:marBottom w:val="0"/>
          <w:divBdr>
            <w:top w:val="none" w:sz="0" w:space="0" w:color="auto"/>
            <w:left w:val="none" w:sz="0" w:space="0" w:color="auto"/>
            <w:bottom w:val="none" w:sz="0" w:space="0" w:color="auto"/>
            <w:right w:val="none" w:sz="0" w:space="0" w:color="auto"/>
          </w:divBdr>
        </w:div>
      </w:divsChild>
    </w:div>
    <w:div w:id="1331719187">
      <w:bodyDiv w:val="1"/>
      <w:marLeft w:val="0"/>
      <w:marRight w:val="0"/>
      <w:marTop w:val="0"/>
      <w:marBottom w:val="0"/>
      <w:divBdr>
        <w:top w:val="none" w:sz="0" w:space="0" w:color="auto"/>
        <w:left w:val="none" w:sz="0" w:space="0" w:color="auto"/>
        <w:bottom w:val="none" w:sz="0" w:space="0" w:color="auto"/>
        <w:right w:val="none" w:sz="0" w:space="0" w:color="auto"/>
      </w:divBdr>
      <w:divsChild>
        <w:div w:id="159851841">
          <w:marLeft w:val="0"/>
          <w:marRight w:val="0"/>
          <w:marTop w:val="0"/>
          <w:marBottom w:val="0"/>
          <w:divBdr>
            <w:top w:val="none" w:sz="0" w:space="0" w:color="auto"/>
            <w:left w:val="none" w:sz="0" w:space="0" w:color="auto"/>
            <w:bottom w:val="none" w:sz="0" w:space="0" w:color="auto"/>
            <w:right w:val="none" w:sz="0" w:space="0" w:color="auto"/>
          </w:divBdr>
          <w:divsChild>
            <w:div w:id="5237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9175">
      <w:bodyDiv w:val="1"/>
      <w:marLeft w:val="0"/>
      <w:marRight w:val="0"/>
      <w:marTop w:val="0"/>
      <w:marBottom w:val="0"/>
      <w:divBdr>
        <w:top w:val="none" w:sz="0" w:space="0" w:color="auto"/>
        <w:left w:val="none" w:sz="0" w:space="0" w:color="auto"/>
        <w:bottom w:val="none" w:sz="0" w:space="0" w:color="auto"/>
        <w:right w:val="none" w:sz="0" w:space="0" w:color="auto"/>
      </w:divBdr>
      <w:divsChild>
        <w:div w:id="510727835">
          <w:marLeft w:val="0"/>
          <w:marRight w:val="0"/>
          <w:marTop w:val="0"/>
          <w:marBottom w:val="0"/>
          <w:divBdr>
            <w:top w:val="none" w:sz="0" w:space="0" w:color="auto"/>
            <w:left w:val="none" w:sz="0" w:space="0" w:color="auto"/>
            <w:bottom w:val="none" w:sz="0" w:space="0" w:color="auto"/>
            <w:right w:val="none" w:sz="0" w:space="0" w:color="auto"/>
          </w:divBdr>
        </w:div>
      </w:divsChild>
    </w:div>
    <w:div w:id="1509061606">
      <w:bodyDiv w:val="1"/>
      <w:marLeft w:val="0"/>
      <w:marRight w:val="0"/>
      <w:marTop w:val="0"/>
      <w:marBottom w:val="0"/>
      <w:divBdr>
        <w:top w:val="none" w:sz="0" w:space="0" w:color="auto"/>
        <w:left w:val="none" w:sz="0" w:space="0" w:color="auto"/>
        <w:bottom w:val="none" w:sz="0" w:space="0" w:color="auto"/>
        <w:right w:val="none" w:sz="0" w:space="0" w:color="auto"/>
      </w:divBdr>
    </w:div>
    <w:div w:id="1514882953">
      <w:bodyDiv w:val="1"/>
      <w:marLeft w:val="0"/>
      <w:marRight w:val="0"/>
      <w:marTop w:val="0"/>
      <w:marBottom w:val="0"/>
      <w:divBdr>
        <w:top w:val="none" w:sz="0" w:space="0" w:color="auto"/>
        <w:left w:val="none" w:sz="0" w:space="0" w:color="auto"/>
        <w:bottom w:val="none" w:sz="0" w:space="0" w:color="auto"/>
        <w:right w:val="none" w:sz="0" w:space="0" w:color="auto"/>
      </w:divBdr>
      <w:divsChild>
        <w:div w:id="488137360">
          <w:marLeft w:val="0"/>
          <w:marRight w:val="0"/>
          <w:marTop w:val="0"/>
          <w:marBottom w:val="0"/>
          <w:divBdr>
            <w:top w:val="none" w:sz="0" w:space="0" w:color="auto"/>
            <w:left w:val="none" w:sz="0" w:space="0" w:color="auto"/>
            <w:bottom w:val="none" w:sz="0" w:space="0" w:color="auto"/>
            <w:right w:val="none" w:sz="0" w:space="0" w:color="auto"/>
          </w:divBdr>
        </w:div>
      </w:divsChild>
    </w:div>
    <w:div w:id="1565992319">
      <w:bodyDiv w:val="1"/>
      <w:marLeft w:val="0"/>
      <w:marRight w:val="0"/>
      <w:marTop w:val="0"/>
      <w:marBottom w:val="0"/>
      <w:divBdr>
        <w:top w:val="none" w:sz="0" w:space="0" w:color="auto"/>
        <w:left w:val="none" w:sz="0" w:space="0" w:color="auto"/>
        <w:bottom w:val="none" w:sz="0" w:space="0" w:color="auto"/>
        <w:right w:val="none" w:sz="0" w:space="0" w:color="auto"/>
      </w:divBdr>
      <w:divsChild>
        <w:div w:id="783619409">
          <w:marLeft w:val="0"/>
          <w:marRight w:val="0"/>
          <w:marTop w:val="0"/>
          <w:marBottom w:val="0"/>
          <w:divBdr>
            <w:top w:val="none" w:sz="0" w:space="0" w:color="auto"/>
            <w:left w:val="none" w:sz="0" w:space="0" w:color="auto"/>
            <w:bottom w:val="none" w:sz="0" w:space="0" w:color="auto"/>
            <w:right w:val="none" w:sz="0" w:space="0" w:color="auto"/>
          </w:divBdr>
        </w:div>
      </w:divsChild>
    </w:div>
    <w:div w:id="1614945066">
      <w:bodyDiv w:val="1"/>
      <w:marLeft w:val="0"/>
      <w:marRight w:val="0"/>
      <w:marTop w:val="0"/>
      <w:marBottom w:val="0"/>
      <w:divBdr>
        <w:top w:val="none" w:sz="0" w:space="0" w:color="auto"/>
        <w:left w:val="none" w:sz="0" w:space="0" w:color="auto"/>
        <w:bottom w:val="none" w:sz="0" w:space="0" w:color="auto"/>
        <w:right w:val="none" w:sz="0" w:space="0" w:color="auto"/>
      </w:divBdr>
      <w:divsChild>
        <w:div w:id="1695837601">
          <w:marLeft w:val="0"/>
          <w:marRight w:val="0"/>
          <w:marTop w:val="0"/>
          <w:marBottom w:val="0"/>
          <w:divBdr>
            <w:top w:val="none" w:sz="0" w:space="0" w:color="auto"/>
            <w:left w:val="none" w:sz="0" w:space="0" w:color="auto"/>
            <w:bottom w:val="none" w:sz="0" w:space="0" w:color="auto"/>
            <w:right w:val="none" w:sz="0" w:space="0" w:color="auto"/>
          </w:divBdr>
        </w:div>
      </w:divsChild>
    </w:div>
    <w:div w:id="1634215465">
      <w:bodyDiv w:val="1"/>
      <w:marLeft w:val="0"/>
      <w:marRight w:val="0"/>
      <w:marTop w:val="0"/>
      <w:marBottom w:val="0"/>
      <w:divBdr>
        <w:top w:val="none" w:sz="0" w:space="0" w:color="auto"/>
        <w:left w:val="none" w:sz="0" w:space="0" w:color="auto"/>
        <w:bottom w:val="none" w:sz="0" w:space="0" w:color="auto"/>
        <w:right w:val="none" w:sz="0" w:space="0" w:color="auto"/>
      </w:divBdr>
      <w:divsChild>
        <w:div w:id="1372999988">
          <w:marLeft w:val="0"/>
          <w:marRight w:val="0"/>
          <w:marTop w:val="0"/>
          <w:marBottom w:val="0"/>
          <w:divBdr>
            <w:top w:val="none" w:sz="0" w:space="0" w:color="auto"/>
            <w:left w:val="none" w:sz="0" w:space="0" w:color="auto"/>
            <w:bottom w:val="none" w:sz="0" w:space="0" w:color="auto"/>
            <w:right w:val="none" w:sz="0" w:space="0" w:color="auto"/>
          </w:divBdr>
        </w:div>
      </w:divsChild>
    </w:div>
    <w:div w:id="1678844203">
      <w:bodyDiv w:val="1"/>
      <w:marLeft w:val="0"/>
      <w:marRight w:val="0"/>
      <w:marTop w:val="0"/>
      <w:marBottom w:val="0"/>
      <w:divBdr>
        <w:top w:val="none" w:sz="0" w:space="0" w:color="auto"/>
        <w:left w:val="none" w:sz="0" w:space="0" w:color="auto"/>
        <w:bottom w:val="none" w:sz="0" w:space="0" w:color="auto"/>
        <w:right w:val="none" w:sz="0" w:space="0" w:color="auto"/>
      </w:divBdr>
    </w:div>
    <w:div w:id="1754930212">
      <w:bodyDiv w:val="1"/>
      <w:marLeft w:val="0"/>
      <w:marRight w:val="0"/>
      <w:marTop w:val="0"/>
      <w:marBottom w:val="0"/>
      <w:divBdr>
        <w:top w:val="none" w:sz="0" w:space="0" w:color="auto"/>
        <w:left w:val="none" w:sz="0" w:space="0" w:color="auto"/>
        <w:bottom w:val="none" w:sz="0" w:space="0" w:color="auto"/>
        <w:right w:val="none" w:sz="0" w:space="0" w:color="auto"/>
      </w:divBdr>
    </w:div>
    <w:div w:id="1851329107">
      <w:bodyDiv w:val="1"/>
      <w:marLeft w:val="0"/>
      <w:marRight w:val="0"/>
      <w:marTop w:val="0"/>
      <w:marBottom w:val="0"/>
      <w:divBdr>
        <w:top w:val="none" w:sz="0" w:space="0" w:color="auto"/>
        <w:left w:val="none" w:sz="0" w:space="0" w:color="auto"/>
        <w:bottom w:val="none" w:sz="0" w:space="0" w:color="auto"/>
        <w:right w:val="none" w:sz="0" w:space="0" w:color="auto"/>
      </w:divBdr>
      <w:divsChild>
        <w:div w:id="1059354735">
          <w:marLeft w:val="0"/>
          <w:marRight w:val="0"/>
          <w:marTop w:val="0"/>
          <w:marBottom w:val="0"/>
          <w:divBdr>
            <w:top w:val="none" w:sz="0" w:space="0" w:color="auto"/>
            <w:left w:val="none" w:sz="0" w:space="0" w:color="auto"/>
            <w:bottom w:val="none" w:sz="0" w:space="0" w:color="auto"/>
            <w:right w:val="none" w:sz="0" w:space="0" w:color="auto"/>
          </w:divBdr>
          <w:divsChild>
            <w:div w:id="12355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8518">
      <w:bodyDiv w:val="1"/>
      <w:marLeft w:val="0"/>
      <w:marRight w:val="0"/>
      <w:marTop w:val="0"/>
      <w:marBottom w:val="0"/>
      <w:divBdr>
        <w:top w:val="none" w:sz="0" w:space="0" w:color="auto"/>
        <w:left w:val="none" w:sz="0" w:space="0" w:color="auto"/>
        <w:bottom w:val="none" w:sz="0" w:space="0" w:color="auto"/>
        <w:right w:val="none" w:sz="0" w:space="0" w:color="auto"/>
      </w:divBdr>
    </w:div>
    <w:div w:id="1907032880">
      <w:bodyDiv w:val="1"/>
      <w:marLeft w:val="0"/>
      <w:marRight w:val="0"/>
      <w:marTop w:val="0"/>
      <w:marBottom w:val="0"/>
      <w:divBdr>
        <w:top w:val="none" w:sz="0" w:space="0" w:color="auto"/>
        <w:left w:val="none" w:sz="0" w:space="0" w:color="auto"/>
        <w:bottom w:val="none" w:sz="0" w:space="0" w:color="auto"/>
        <w:right w:val="none" w:sz="0" w:space="0" w:color="auto"/>
      </w:divBdr>
    </w:div>
    <w:div w:id="1940983918">
      <w:bodyDiv w:val="1"/>
      <w:marLeft w:val="0"/>
      <w:marRight w:val="0"/>
      <w:marTop w:val="0"/>
      <w:marBottom w:val="0"/>
      <w:divBdr>
        <w:top w:val="none" w:sz="0" w:space="0" w:color="auto"/>
        <w:left w:val="none" w:sz="0" w:space="0" w:color="auto"/>
        <w:bottom w:val="none" w:sz="0" w:space="0" w:color="auto"/>
        <w:right w:val="none" w:sz="0" w:space="0" w:color="auto"/>
      </w:divBdr>
      <w:divsChild>
        <w:div w:id="1272782997">
          <w:marLeft w:val="0"/>
          <w:marRight w:val="0"/>
          <w:marTop w:val="0"/>
          <w:marBottom w:val="0"/>
          <w:divBdr>
            <w:top w:val="none" w:sz="0" w:space="0" w:color="auto"/>
            <w:left w:val="none" w:sz="0" w:space="0" w:color="auto"/>
            <w:bottom w:val="none" w:sz="0" w:space="0" w:color="auto"/>
            <w:right w:val="none" w:sz="0" w:space="0" w:color="auto"/>
          </w:divBdr>
          <w:divsChild>
            <w:div w:id="16103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1870">
      <w:bodyDiv w:val="1"/>
      <w:marLeft w:val="0"/>
      <w:marRight w:val="0"/>
      <w:marTop w:val="0"/>
      <w:marBottom w:val="0"/>
      <w:divBdr>
        <w:top w:val="none" w:sz="0" w:space="0" w:color="auto"/>
        <w:left w:val="none" w:sz="0" w:space="0" w:color="auto"/>
        <w:bottom w:val="none" w:sz="0" w:space="0" w:color="auto"/>
        <w:right w:val="none" w:sz="0" w:space="0" w:color="auto"/>
      </w:divBdr>
    </w:div>
    <w:div w:id="2061519239">
      <w:bodyDiv w:val="1"/>
      <w:marLeft w:val="0"/>
      <w:marRight w:val="0"/>
      <w:marTop w:val="0"/>
      <w:marBottom w:val="0"/>
      <w:divBdr>
        <w:top w:val="none" w:sz="0" w:space="0" w:color="auto"/>
        <w:left w:val="none" w:sz="0" w:space="0" w:color="auto"/>
        <w:bottom w:val="none" w:sz="0" w:space="0" w:color="auto"/>
        <w:right w:val="none" w:sz="0" w:space="0" w:color="auto"/>
      </w:divBdr>
      <w:divsChild>
        <w:div w:id="1098870812">
          <w:marLeft w:val="0"/>
          <w:marRight w:val="0"/>
          <w:marTop w:val="0"/>
          <w:marBottom w:val="0"/>
          <w:divBdr>
            <w:top w:val="none" w:sz="0" w:space="0" w:color="auto"/>
            <w:left w:val="none" w:sz="0" w:space="0" w:color="auto"/>
            <w:bottom w:val="none" w:sz="0" w:space="0" w:color="auto"/>
            <w:right w:val="none" w:sz="0" w:space="0" w:color="auto"/>
          </w:divBdr>
        </w:div>
      </w:divsChild>
    </w:div>
    <w:div w:id="2096434874">
      <w:bodyDiv w:val="1"/>
      <w:marLeft w:val="0"/>
      <w:marRight w:val="0"/>
      <w:marTop w:val="0"/>
      <w:marBottom w:val="0"/>
      <w:divBdr>
        <w:top w:val="none" w:sz="0" w:space="0" w:color="auto"/>
        <w:left w:val="none" w:sz="0" w:space="0" w:color="auto"/>
        <w:bottom w:val="none" w:sz="0" w:space="0" w:color="auto"/>
        <w:right w:val="none" w:sz="0" w:space="0" w:color="auto"/>
      </w:divBdr>
    </w:div>
    <w:div w:id="2101441801">
      <w:bodyDiv w:val="1"/>
      <w:marLeft w:val="0"/>
      <w:marRight w:val="0"/>
      <w:marTop w:val="0"/>
      <w:marBottom w:val="0"/>
      <w:divBdr>
        <w:top w:val="none" w:sz="0" w:space="0" w:color="auto"/>
        <w:left w:val="none" w:sz="0" w:space="0" w:color="auto"/>
        <w:bottom w:val="none" w:sz="0" w:space="0" w:color="auto"/>
        <w:right w:val="none" w:sz="0" w:space="0" w:color="auto"/>
      </w:divBdr>
      <w:divsChild>
        <w:div w:id="440272186">
          <w:marLeft w:val="0"/>
          <w:marRight w:val="0"/>
          <w:marTop w:val="0"/>
          <w:marBottom w:val="0"/>
          <w:divBdr>
            <w:top w:val="none" w:sz="0" w:space="0" w:color="auto"/>
            <w:left w:val="none" w:sz="0" w:space="0" w:color="auto"/>
            <w:bottom w:val="none" w:sz="0" w:space="0" w:color="auto"/>
            <w:right w:val="none" w:sz="0" w:space="0" w:color="auto"/>
          </w:divBdr>
        </w:div>
      </w:divsChild>
    </w:div>
    <w:div w:id="2107731185">
      <w:bodyDiv w:val="1"/>
      <w:marLeft w:val="0"/>
      <w:marRight w:val="0"/>
      <w:marTop w:val="0"/>
      <w:marBottom w:val="0"/>
      <w:divBdr>
        <w:top w:val="none" w:sz="0" w:space="0" w:color="auto"/>
        <w:left w:val="none" w:sz="0" w:space="0" w:color="auto"/>
        <w:bottom w:val="none" w:sz="0" w:space="0" w:color="auto"/>
        <w:right w:val="none" w:sz="0" w:space="0" w:color="auto"/>
      </w:divBdr>
    </w:div>
    <w:div w:id="2144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sfinansy.ru/group?groupId=124650923&amp;locale=ru&amp;date=2025-12-01&amp;isStatic=false&amp;pubAlias=mcfr-gf.plus" TargetMode="External"/><Relationship Id="rId18"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26" Type="http://schemas.openxmlformats.org/officeDocument/2006/relationships/hyperlink" Target="http://internet.garant.ru/document/redirect/12180849/27" TargetMode="External"/><Relationship Id="rId39" Type="http://schemas.openxmlformats.org/officeDocument/2006/relationships/hyperlink" Target="http://www.consultant.ru/document/cons_doc_LAW_317114/493dc6fb072db5b2a8ab00e2b55c7588b03a7d85/" TargetMode="External"/><Relationship Id="rId21"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34" Type="http://schemas.openxmlformats.org/officeDocument/2006/relationships/hyperlink" Target="http://www.consultant.ru/document/cons_doc_LAW_317114/9227dee3fa569b62942d3d4ba8bb7331b5a96315/" TargetMode="External"/><Relationship Id="rId42" Type="http://schemas.openxmlformats.org/officeDocument/2006/relationships/hyperlink" Target="https://login.consultant.ru/link/?req=doc&amp;base=LAW&amp;n=222242&amp;date=06.11.2019&amp;dst=100004&amp;fld=134" TargetMode="External"/><Relationship Id="rId47" Type="http://schemas.openxmlformats.org/officeDocument/2006/relationships/hyperlink" Target="file:///D:\UO\Users\obraz34\Desktop\&#1076;&#1077;&#1087;&#1092;&#1080;&#1085;%20&#1091;&#1095;&#1087;&#1086;&#1083;%20%20&#1073;&#1077;&#1079;%20&#1087;&#1083;&#1072;&#1085;&#1086;&#1074;%20&#1089;&#1095;&#1077;&#1090;&#1086;&#1074;.docx" TargetMode="External"/><Relationship Id="rId50" Type="http://schemas.openxmlformats.org/officeDocument/2006/relationships/hyperlink" Target="http://internet.garant.ru/document/redirect/12180849/502004" TargetMode="External"/><Relationship Id="rId55" Type="http://schemas.openxmlformats.org/officeDocument/2006/relationships/hyperlink" Target="https://internet.garant.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29" Type="http://schemas.openxmlformats.org/officeDocument/2006/relationships/hyperlink" Target="https://login.consultant.ru/link/?req=doc&amp;base=LAW&amp;n=317156&amp;date=06.11.2019&amp;dst=101391&amp;fld=134" TargetMode="External"/><Relationship Id="rId11" Type="http://schemas.openxmlformats.org/officeDocument/2006/relationships/hyperlink" Target="https://gosfinansy.ru/group?groupId=124650923&amp;locale=ru&amp;date=2025-12-01&amp;isStatic=false&amp;pubAlias=mcfr-gf.plus" TargetMode="External"/><Relationship Id="rId24" Type="http://schemas.openxmlformats.org/officeDocument/2006/relationships/hyperlink" Target="http://www.consultant.ru/document/cons_doc_LAW_303777/" TargetMode="External"/><Relationship Id="rId32" Type="http://schemas.openxmlformats.org/officeDocument/2006/relationships/hyperlink" Target="https://www.audit-it.ru/terms/accounting/dokhody_budushchikh_periodov.html" TargetMode="External"/><Relationship Id="rId37" Type="http://schemas.openxmlformats.org/officeDocument/2006/relationships/hyperlink" Target="https://login.consultant.ru/link/?req=doc&amp;base=LAW&amp;n=317114&amp;date=08.10.2019&amp;dst=102360&amp;fld=134" TargetMode="External"/><Relationship Id="rId40" Type="http://schemas.openxmlformats.org/officeDocument/2006/relationships/hyperlink" Target="https://internet.garant.ru/" TargetMode="External"/><Relationship Id="rId45" Type="http://schemas.openxmlformats.org/officeDocument/2006/relationships/hyperlink" Target="https://www.referent.ru/1/147335?l9908" TargetMode="External"/><Relationship Id="rId53" Type="http://schemas.openxmlformats.org/officeDocument/2006/relationships/hyperlink" Target="https://login.consultant.ru/link/?req=doc&amp;base=LAW&amp;n=285455&amp;date=08.10.2019&amp;dst=101878&amp;fld=134" TargetMode="External"/><Relationship Id="rId58" Type="http://schemas.openxmlformats.org/officeDocument/2006/relationships/hyperlink" Target="consultantplus://offline/ref=4C6706558B69DEC45EFFFB71F64D0A6FBC68B101D201A6BE9DA5E708416F5CA7EF25EA7A5512q736M"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4"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22" Type="http://schemas.openxmlformats.org/officeDocument/2006/relationships/hyperlink" Target="garantF1://70851956.2320" TargetMode="External"/><Relationship Id="rId27" Type="http://schemas.openxmlformats.org/officeDocument/2006/relationships/hyperlink" Target="http://internet.garant.ru/document/redirect/12180849/27" TargetMode="External"/><Relationship Id="rId30" Type="http://schemas.openxmlformats.org/officeDocument/2006/relationships/hyperlink" Target="https://login.consultant.ru/link/?req=doc&amp;base=LAW&amp;n=285455&amp;date=06.11.2019&amp;dst=100381&amp;fld=134" TargetMode="External"/><Relationship Id="rId35" Type="http://schemas.openxmlformats.org/officeDocument/2006/relationships/hyperlink" Target="https://login.consultant.ru/link/?req=doc&amp;base=LAW&amp;n=285455&amp;date=08.10.2019&amp;dst=102282&amp;fld=134" TargetMode="External"/><Relationship Id="rId43" Type="http://schemas.openxmlformats.org/officeDocument/2006/relationships/hyperlink" Target="https://base.garant.ru/12181735/9c91e61bd2d112b2de4d1dc16b7f2885/" TargetMode="External"/><Relationship Id="rId48" Type="http://schemas.openxmlformats.org/officeDocument/2006/relationships/hyperlink" Target="file:///D:\UO\Users\obraz34\Desktop\&#1076;&#1077;&#1087;&#1092;&#1080;&#1085;%20&#1091;&#1095;&#1087;&#1086;&#1083;%20%20&#1073;&#1077;&#1079;%20&#1087;&#1083;&#1072;&#1085;&#1086;&#1074;%20&#1089;&#1095;&#1077;&#1090;&#1086;&#1074;.docx" TargetMode="External"/><Relationship Id="rId56"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8" Type="http://schemas.openxmlformats.org/officeDocument/2006/relationships/endnotes" Target="endnotes.xml"/><Relationship Id="rId51" Type="http://schemas.openxmlformats.org/officeDocument/2006/relationships/hyperlink" Target="http://internet.garant.ru/document/redirect/70951956/2320" TargetMode="External"/><Relationship Id="rId3" Type="http://schemas.openxmlformats.org/officeDocument/2006/relationships/styles" Target="styles.xml"/><Relationship Id="rId12" Type="http://schemas.openxmlformats.org/officeDocument/2006/relationships/hyperlink" Target="https://gosfinansy.ru/group?groupId=124650923&amp;locale=ru&amp;date=2025-12-01&amp;isStatic=false&amp;pubAlias=mcfr-gf.plus" TargetMode="External"/><Relationship Id="rId17"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25" Type="http://schemas.openxmlformats.org/officeDocument/2006/relationships/hyperlink" Target="https://www.referent.ru/1/312480?l549" TargetMode="External"/><Relationship Id="rId33" Type="http://schemas.openxmlformats.org/officeDocument/2006/relationships/hyperlink" Target="https://login.consultant.ru/link/?req=doc&amp;base=LAW&amp;n=285455&amp;date=08.10.2019&amp;dst=102365&amp;fld=134" TargetMode="External"/><Relationship Id="rId38" Type="http://schemas.openxmlformats.org/officeDocument/2006/relationships/hyperlink" Target="https://internet.garant.ru/" TargetMode="External"/><Relationship Id="rId46" Type="http://schemas.openxmlformats.org/officeDocument/2006/relationships/hyperlink" Target="https://its.1c.ru/db/garant/content/12081732/hdoc/503125" TargetMode="External"/><Relationship Id="rId59" Type="http://schemas.openxmlformats.org/officeDocument/2006/relationships/footer" Target="footer1.xml"/><Relationship Id="rId20"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41" Type="http://schemas.openxmlformats.org/officeDocument/2006/relationships/hyperlink" Target="https://internet.garant.ru/" TargetMode="External"/><Relationship Id="rId54" Type="http://schemas.openxmlformats.org/officeDocument/2006/relationships/hyperlink" Target="https://login.consultant.ru/link/?req=doc&amp;base=LAW&amp;n=285455&amp;date=08.10.2019&amp;dst=102365&amp;fld=13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23" Type="http://schemas.openxmlformats.org/officeDocument/2006/relationships/hyperlink" Target="consultantplus://offline/ref=E24B286391D63E44391A7AFDDFF6B6929BF33E5CD66C2B12D99B023B8354F97C9263FED7A5489296F184D4F9208205C92E879DB2C47CA6A1WAfBN" TargetMode="External"/><Relationship Id="rId28" Type="http://schemas.openxmlformats.org/officeDocument/2006/relationships/hyperlink" Target="https://www.audit-it.ru/plan_schetov/schet-007.html" TargetMode="External"/><Relationship Id="rId36" Type="http://schemas.openxmlformats.org/officeDocument/2006/relationships/hyperlink" Target="https://login.consultant.ru/link/?req=doc&amp;base=LAW&amp;n=285455&amp;date=08.10.2019&amp;dst=102282&amp;fld=134" TargetMode="External"/><Relationship Id="rId49"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57"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0"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31" Type="http://schemas.openxmlformats.org/officeDocument/2006/relationships/hyperlink" Target="https://login.consultant.ru/link/?req=doc&amp;base=LAW&amp;n=285455&amp;date=06.11.2019&amp;dst=100474&amp;fld=134" TargetMode="External"/><Relationship Id="rId44" Type="http://schemas.openxmlformats.org/officeDocument/2006/relationships/hyperlink" Target="https://www.referent.ru/1/147335?l790" TargetMode="External"/><Relationship Id="rId52" Type="http://schemas.openxmlformats.org/officeDocument/2006/relationships/hyperlink" Target="https://login.consultant.ru/link/?req=doc&amp;base=LAW&amp;n=285455&amp;date=08.10.2019&amp;dst=101477&amp;fld=134"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98B0A-24F6-45F7-B853-DCB3F0F3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17728</Words>
  <Characters>101054</Characters>
  <Application>Microsoft Office Word</Application>
  <DocSecurity>8</DocSecurity>
  <Lines>842</Lines>
  <Paragraphs>237</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Настоящее Положение разработано в соответствии с требованиями следующих документ</vt:lpstr>
      <vt:lpstr>    3.1.10. Стоимость основного средства изменяется в случае проведения переоценки э</vt:lpstr>
      <vt:lpstr>    3.1.11. Документы, подтверждающие факт государственной регистрации зданий, соору</vt:lpstr>
      <vt:lpstr>    3.1.12. Объекты основных средств, не приносящие экономические выгоды, не имеющие</vt:lpstr>
      <vt:lpstr>    В случае принятия до момента утилизации (уничтожения) решения о дальнейшем испол</vt:lpstr>
      <vt:lpstr>    3.2.1. В составе нематериальных активов (НМА) учитываются объекты, соответствующ</vt:lpstr>
      <vt:lpstr>    Объект нефинансовых активов признается нематериальным активом при одновременном </vt:lpstr>
      <vt:lpstr>3.8.11. Для учета имущества, переданного учреждением в возмездное пользование (п</vt:lpstr>
      <vt:lpstr>На забалансовых счетах 25, 26 отражается стоимость фактически переданного в поль</vt:lpstr>
      <vt:lpstr>Учет имущества, переданного в возмездное (безвозмездное) пользование, дополнител</vt:lpstr>
      <vt:lpstr>Выбытие объектов имущества с забалансового учета производится при возврате имуще</vt:lpstr>
      <vt:lpstr>    4.4. В учете формируются следующие резервы предстоящих расходов:</vt:lpstr>
    </vt:vector>
  </TitlesOfParts>
  <Company/>
  <LinksUpToDate>false</LinksUpToDate>
  <CharactersWithSpaces>118545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CBU-48</cp:lastModifiedBy>
  <cp:revision>180</cp:revision>
  <cp:lastPrinted>2026-02-10T07:26:00Z</cp:lastPrinted>
  <dcterms:created xsi:type="dcterms:W3CDTF">2026-02-18T07:29:00Z</dcterms:created>
  <dcterms:modified xsi:type="dcterms:W3CDTF">2026-02-24T11:39:00Z</dcterms:modified>
</cp:coreProperties>
</file>